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F3F7F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</w:t>
      </w:r>
      <w:r w:rsidRPr="00FF3F7F">
        <w:rPr>
          <w:rFonts w:eastAsia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F3F7F">
        <w:rPr>
          <w:rFonts w:eastAsia="Times New Roman" w:cs="Times New Roman"/>
          <w:sz w:val="24"/>
          <w:szCs w:val="24"/>
          <w:lang w:eastAsia="ru-RU"/>
        </w:rPr>
        <w:t>г. Хабаровска</w:t>
      </w:r>
    </w:p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F3F7F">
        <w:rPr>
          <w:rFonts w:eastAsia="Times New Roman" w:cs="Times New Roman"/>
          <w:sz w:val="24"/>
          <w:szCs w:val="24"/>
          <w:lang w:eastAsia="ru-RU"/>
        </w:rPr>
        <w:t>«Лицей инновационных технологий”</w:t>
      </w: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32"/>
        <w:gridCol w:w="4315"/>
        <w:gridCol w:w="5092"/>
        <w:gridCol w:w="357"/>
      </w:tblGrid>
      <w:tr w:rsidR="00FF3F7F" w:rsidRPr="00FF3F7F" w:rsidTr="00632274">
        <w:trPr>
          <w:trHeight w:val="2523"/>
        </w:trPr>
        <w:tc>
          <w:tcPr>
            <w:tcW w:w="1585" w:type="pct"/>
            <w:hideMark/>
          </w:tcPr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FF3F7F" w:rsidRPr="00FF3F7F" w:rsidRDefault="006A392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 «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="00FF3F7F"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="00FF3F7F"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F7F" w:rsidRPr="00FF3F7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6E7E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2023</w:t>
            </w:r>
            <w:r w:rsidR="00FF3F7F"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</w:tcPr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FF3F7F" w:rsidRPr="006A392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Приказ № </w:t>
            </w:r>
            <w:r w:rsidR="006A392F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="006A392F" w:rsidRPr="006A392F">
              <w:rPr>
                <w:rFonts w:eastAsia="Times New Roman" w:cs="Times New Roman"/>
                <w:sz w:val="24"/>
                <w:szCs w:val="24"/>
                <w:lang w:eastAsia="ru-RU"/>
              </w:rPr>
              <w:t>/48</w:t>
            </w:r>
          </w:p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>от «</w:t>
            </w:r>
            <w:r w:rsidR="006A392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01</w:t>
            </w: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A392F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сентября</w:t>
            </w:r>
            <w:r w:rsidR="006E7E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3F7F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</w:tc>
        <w:tc>
          <w:tcPr>
            <w:tcW w:w="125" w:type="pct"/>
          </w:tcPr>
          <w:p w:rsidR="00FF3F7F" w:rsidRPr="00FF3F7F" w:rsidRDefault="00FF3F7F" w:rsidP="00FF3F7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F7F" w:rsidRDefault="001757B6" w:rsidP="006A39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Элективный курс</w:t>
      </w:r>
      <w:r w:rsidR="006A392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FF3F7F" w:rsidRPr="00FF3F7F">
        <w:rPr>
          <w:rFonts w:eastAsia="Times New Roman" w:cs="Times New Roman"/>
          <w:b/>
          <w:sz w:val="24"/>
          <w:szCs w:val="24"/>
          <w:lang w:eastAsia="ru-RU"/>
        </w:rPr>
        <w:t>по русскому языку</w:t>
      </w:r>
    </w:p>
    <w:p w:rsidR="001C28E7" w:rsidRPr="00FF3F7F" w:rsidRDefault="006A392F" w:rsidP="006A39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«Теория и практика написания сочинения-рассуждения</w:t>
      </w:r>
      <w:r w:rsidR="001C28E7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FF3F7F" w:rsidRPr="00FF3F7F" w:rsidRDefault="006A392F" w:rsidP="006A39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11Б </w:t>
      </w:r>
      <w:r w:rsidR="00FF3F7F" w:rsidRPr="00FF3F7F">
        <w:rPr>
          <w:rFonts w:eastAsia="Times New Roman" w:cs="Times New Roman"/>
          <w:b/>
          <w:sz w:val="24"/>
          <w:szCs w:val="24"/>
          <w:lang w:eastAsia="ru-RU"/>
        </w:rPr>
        <w:t>класс</w:t>
      </w:r>
      <w:r>
        <w:rPr>
          <w:rFonts w:eastAsia="Times New Roman" w:cs="Times New Roman"/>
          <w:b/>
          <w:sz w:val="24"/>
          <w:szCs w:val="24"/>
          <w:lang w:eastAsia="ru-RU"/>
        </w:rPr>
        <w:t>ы</w:t>
      </w:r>
    </w:p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F3F7F">
        <w:rPr>
          <w:rFonts w:eastAsia="Times New Roman" w:cs="Times New Roman"/>
          <w:sz w:val="24"/>
          <w:szCs w:val="24"/>
          <w:lang w:eastAsia="ru-RU"/>
        </w:rPr>
        <w:t>Составитель:</w:t>
      </w:r>
    </w:p>
    <w:p w:rsidR="00FF3F7F" w:rsidRPr="00FF3F7F" w:rsidRDefault="00FF3F7F" w:rsidP="00FF3F7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FF3F7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учитель русского языка и литературы</w:t>
      </w:r>
    </w:p>
    <w:p w:rsidR="00FF3F7F" w:rsidRPr="00FF3F7F" w:rsidRDefault="006E7EC5" w:rsidP="00FF3F7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Пестрикова Татьяна Дмитриевна</w:t>
      </w:r>
    </w:p>
    <w:p w:rsidR="00FF3F7F" w:rsidRPr="00FF3F7F" w:rsidRDefault="00FF3F7F" w:rsidP="00FF3F7F">
      <w:pPr>
        <w:spacing w:after="200" w:line="276" w:lineRule="auto"/>
        <w:rPr>
          <w:rFonts w:eastAsia="Calibri" w:cs="Times New Roman"/>
          <w:b/>
          <w:sz w:val="24"/>
          <w:szCs w:val="24"/>
        </w:rPr>
      </w:pPr>
      <w:r w:rsidRPr="00FF3F7F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FF3F7F" w:rsidRPr="00FF3F7F" w:rsidRDefault="00FF3F7F" w:rsidP="00FF3F7F">
      <w:pPr>
        <w:spacing w:after="200" w:line="276" w:lineRule="auto"/>
        <w:rPr>
          <w:rFonts w:eastAsia="Calibri" w:cs="Times New Roman"/>
          <w:b/>
          <w:sz w:val="24"/>
          <w:szCs w:val="24"/>
        </w:rPr>
      </w:pPr>
    </w:p>
    <w:p w:rsidR="00FF3F7F" w:rsidRPr="00FF3F7F" w:rsidRDefault="00FF3F7F" w:rsidP="00FF3F7F">
      <w:pPr>
        <w:spacing w:after="200" w:line="276" w:lineRule="auto"/>
        <w:rPr>
          <w:rFonts w:eastAsia="Calibri" w:cs="Times New Roman"/>
          <w:b/>
          <w:sz w:val="24"/>
          <w:szCs w:val="24"/>
        </w:rPr>
      </w:pPr>
      <w:r w:rsidRPr="00FF3F7F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6E7EC5">
        <w:rPr>
          <w:rFonts w:eastAsia="Calibri" w:cs="Times New Roman"/>
          <w:sz w:val="24"/>
          <w:szCs w:val="24"/>
        </w:rPr>
        <w:t>2023-2024</w:t>
      </w:r>
      <w:r w:rsidRPr="00FF3F7F">
        <w:rPr>
          <w:rFonts w:eastAsia="Calibri" w:cs="Times New Roman"/>
          <w:sz w:val="24"/>
          <w:szCs w:val="24"/>
        </w:rPr>
        <w:t xml:space="preserve"> учебный год</w:t>
      </w:r>
    </w:p>
    <w:p w:rsidR="00391A64" w:rsidRPr="00391A64" w:rsidRDefault="00FF3F7F" w:rsidP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  <w:r w:rsidRPr="00FF3F7F">
        <w:rPr>
          <w:rFonts w:eastAsia="Times New Roman" w:cs="Times New Roman"/>
          <w:bCs/>
          <w:sz w:val="24"/>
          <w:szCs w:val="24"/>
          <w:lang w:eastAsia="ru-RU"/>
        </w:rPr>
        <w:br w:type="page"/>
      </w:r>
      <w:r w:rsidR="00391A64" w:rsidRPr="00391A64">
        <w:rPr>
          <w:rFonts w:eastAsia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p w:rsidR="00391A64" w:rsidRPr="00391A64" w:rsidRDefault="00391A64" w:rsidP="00391A64">
      <w:pPr>
        <w:tabs>
          <w:tab w:val="left" w:pos="3510"/>
        </w:tabs>
        <w:spacing w:after="0" w:line="240" w:lineRule="auto"/>
        <w:ind w:firstLine="567"/>
        <w:rPr>
          <w:rFonts w:eastAsia="Times New Roman" w:cs="Times New Roman"/>
          <w:bCs/>
          <w:sz w:val="24"/>
          <w:szCs w:val="24"/>
          <w:lang w:eastAsia="ru-RU"/>
        </w:rPr>
      </w:pPr>
    </w:p>
    <w:p w:rsidR="00391A64" w:rsidRPr="00391A64" w:rsidRDefault="00391A64" w:rsidP="00391A64">
      <w:pPr>
        <w:tabs>
          <w:tab w:val="left" w:pos="3510"/>
        </w:tabs>
        <w:spacing w:after="0" w:line="240" w:lineRule="auto"/>
        <w:ind w:left="567"/>
        <w:rPr>
          <w:rFonts w:eastAsia="Times New Roman" w:cs="Times New Roman"/>
          <w:bCs/>
          <w:sz w:val="24"/>
          <w:szCs w:val="24"/>
          <w:lang w:eastAsia="ru-RU"/>
        </w:rPr>
      </w:pPr>
      <w:r w:rsidRPr="00391A64">
        <w:rPr>
          <w:rFonts w:eastAsia="Times New Roman" w:cs="Times New Roman"/>
          <w:bCs/>
          <w:sz w:val="24"/>
          <w:szCs w:val="24"/>
          <w:lang w:eastAsia="ru-RU"/>
        </w:rPr>
        <w:t>1.Пояснительная записка…………………………………</w:t>
      </w:r>
      <w:r w:rsidR="00CF3B19">
        <w:rPr>
          <w:rFonts w:eastAsia="Times New Roman" w:cs="Times New Roman"/>
          <w:bCs/>
          <w:sz w:val="24"/>
          <w:szCs w:val="24"/>
          <w:lang w:eastAsia="ru-RU"/>
        </w:rPr>
        <w:t>………………………………………………………………………</w:t>
      </w:r>
      <w:proofErr w:type="gramStart"/>
      <w:r w:rsidR="00CF3B19">
        <w:rPr>
          <w:rFonts w:eastAsia="Times New Roman" w:cs="Times New Roman"/>
          <w:bCs/>
          <w:sz w:val="24"/>
          <w:szCs w:val="24"/>
          <w:lang w:eastAsia="ru-RU"/>
        </w:rPr>
        <w:t>…….</w:t>
      </w:r>
      <w:proofErr w:type="gramEnd"/>
      <w:r w:rsidR="00976B39">
        <w:rPr>
          <w:rFonts w:eastAsia="Times New Roman" w:cs="Times New Roman"/>
          <w:bCs/>
          <w:sz w:val="24"/>
          <w:szCs w:val="24"/>
          <w:lang w:eastAsia="ru-RU"/>
        </w:rPr>
        <w:t>.3</w:t>
      </w:r>
    </w:p>
    <w:p w:rsidR="00391A64" w:rsidRPr="00391A64" w:rsidRDefault="00391A64" w:rsidP="00391A64">
      <w:pPr>
        <w:tabs>
          <w:tab w:val="left" w:pos="3510"/>
        </w:tabs>
        <w:spacing w:after="0" w:line="240" w:lineRule="auto"/>
        <w:ind w:left="567"/>
        <w:rPr>
          <w:rFonts w:eastAsia="Times New Roman" w:cs="Times New Roman"/>
          <w:bCs/>
          <w:sz w:val="24"/>
          <w:szCs w:val="24"/>
          <w:lang w:eastAsia="ru-RU"/>
        </w:rPr>
      </w:pPr>
      <w:r w:rsidRPr="00391A64">
        <w:rPr>
          <w:rFonts w:eastAsia="Times New Roman" w:cs="Times New Roman"/>
          <w:bCs/>
          <w:sz w:val="24"/>
          <w:szCs w:val="24"/>
          <w:lang w:eastAsia="ru-RU"/>
        </w:rPr>
        <w:t>2. Содержание тем учебного   курса…………………</w:t>
      </w:r>
      <w:r w:rsidR="00CF3B19">
        <w:rPr>
          <w:rFonts w:eastAsia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</w:t>
      </w:r>
      <w:r w:rsidR="00976B39">
        <w:rPr>
          <w:rFonts w:eastAsia="Times New Roman" w:cs="Times New Roman"/>
          <w:bCs/>
          <w:sz w:val="24"/>
          <w:szCs w:val="24"/>
          <w:lang w:eastAsia="ru-RU"/>
        </w:rPr>
        <w:t>5</w:t>
      </w:r>
    </w:p>
    <w:p w:rsidR="00420E78" w:rsidRDefault="00420E78" w:rsidP="00391A64">
      <w:pPr>
        <w:tabs>
          <w:tab w:val="left" w:pos="3510"/>
        </w:tabs>
        <w:spacing w:after="0" w:line="240" w:lineRule="auto"/>
        <w:ind w:left="567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391A64">
        <w:rPr>
          <w:rFonts w:eastAsia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</w:t>
      </w:r>
      <w:r w:rsidR="00976B39">
        <w:rPr>
          <w:rFonts w:eastAsia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………………………………………………………………………………………6</w:t>
      </w:r>
      <w:r w:rsidRPr="00391A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1A64" w:rsidRPr="00420E78" w:rsidRDefault="00420E78" w:rsidP="00420E78">
      <w:pPr>
        <w:tabs>
          <w:tab w:val="left" w:pos="351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4</w:t>
      </w:r>
      <w:r w:rsidRPr="00391A64">
        <w:rPr>
          <w:rFonts w:eastAsia="Times New Roman" w:cs="Times New Roman"/>
          <w:bCs/>
          <w:sz w:val="24"/>
          <w:szCs w:val="24"/>
          <w:lang w:eastAsia="ru-RU"/>
        </w:rPr>
        <w:t xml:space="preserve">. Календарно-тематическое планирование </w:t>
      </w:r>
      <w:r w:rsidR="00391A64" w:rsidRPr="00391A64">
        <w:rPr>
          <w:rFonts w:eastAsia="Times New Roman" w:cs="Times New Roman"/>
          <w:color w:val="000000"/>
          <w:sz w:val="24"/>
          <w:szCs w:val="24"/>
          <w:lang w:eastAsia="ru-RU"/>
        </w:rPr>
        <w:t>……………………………………</w:t>
      </w:r>
      <w:r w:rsidR="00F91B55">
        <w:rPr>
          <w:rFonts w:eastAsia="Times New Roman" w:cs="Times New Roman"/>
          <w:color w:val="000000"/>
          <w:sz w:val="24"/>
          <w:szCs w:val="24"/>
          <w:lang w:eastAsia="ru-RU"/>
        </w:rPr>
        <w:t>……………………………………………………...7</w:t>
      </w:r>
    </w:p>
    <w:p w:rsidR="00391A64" w:rsidRPr="00391A64" w:rsidRDefault="00391A64" w:rsidP="00391A6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91A64" w:rsidRPr="00391A64" w:rsidRDefault="00391A64" w:rsidP="00391A64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391A64" w:rsidRDefault="00391A64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b/>
          <w:bCs/>
          <w:color w:val="000000"/>
          <w:kern w:val="2"/>
          <w:szCs w:val="28"/>
          <w:lang w:eastAsia="ru-RU"/>
        </w:rPr>
      </w:pPr>
    </w:p>
    <w:p w:rsidR="00420E78" w:rsidRDefault="00632274" w:rsidP="00632274">
      <w:pPr>
        <w:spacing w:after="0" w:line="276" w:lineRule="auto"/>
        <w:contextualSpacing/>
        <w:rPr>
          <w:rFonts w:eastAsia="Calibri" w:cs="Times New Roman"/>
          <w:b/>
          <w:color w:val="000000"/>
          <w:sz w:val="24"/>
          <w:szCs w:val="24"/>
        </w:rPr>
      </w:pPr>
      <w:r w:rsidRPr="00632274">
        <w:rPr>
          <w:rFonts w:eastAsia="Calibri" w:cs="Times New Roman"/>
          <w:b/>
          <w:sz w:val="24"/>
          <w:szCs w:val="24"/>
        </w:rPr>
        <w:t xml:space="preserve"> </w:t>
      </w:r>
      <w:r w:rsidRPr="00632274">
        <w:rPr>
          <w:rFonts w:eastAsia="Calibri" w:cs="Times New Roman"/>
          <w:b/>
          <w:color w:val="000000"/>
          <w:sz w:val="24"/>
          <w:szCs w:val="24"/>
        </w:rPr>
        <w:t xml:space="preserve">  </w:t>
      </w:r>
    </w:p>
    <w:p w:rsidR="00420E78" w:rsidRDefault="00420E78" w:rsidP="00632274">
      <w:pPr>
        <w:spacing w:after="0" w:line="276" w:lineRule="auto"/>
        <w:contextualSpacing/>
        <w:rPr>
          <w:rFonts w:eastAsia="Calibri" w:cs="Times New Roman"/>
          <w:b/>
          <w:color w:val="000000"/>
          <w:sz w:val="24"/>
          <w:szCs w:val="24"/>
        </w:rPr>
      </w:pPr>
    </w:p>
    <w:p w:rsidR="00632274" w:rsidRPr="00632274" w:rsidRDefault="00632274" w:rsidP="006A392F">
      <w:pPr>
        <w:spacing w:after="0" w:line="276" w:lineRule="auto"/>
        <w:contextualSpacing/>
        <w:jc w:val="center"/>
        <w:rPr>
          <w:rFonts w:ascii="Calibri" w:eastAsia="Andale Sans UI" w:hAnsi="Calibri" w:cs="Times New Roman"/>
          <w:b/>
          <w:bCs/>
          <w:iCs/>
          <w:color w:val="000000"/>
          <w:kern w:val="1"/>
          <w:sz w:val="24"/>
          <w:szCs w:val="24"/>
        </w:rPr>
      </w:pPr>
      <w:r w:rsidRPr="00632274">
        <w:rPr>
          <w:rFonts w:eastAsia="Calibri" w:cs="Times New Roman"/>
          <w:b/>
          <w:color w:val="000000"/>
          <w:sz w:val="24"/>
          <w:szCs w:val="24"/>
        </w:rPr>
        <w:t xml:space="preserve">Раздел 1.  </w:t>
      </w:r>
      <w:r w:rsidRPr="00632274">
        <w:rPr>
          <w:rFonts w:eastAsia="Andale Sans UI" w:cs="Times New Roman"/>
          <w:b/>
          <w:bCs/>
          <w:iCs/>
          <w:color w:val="000000"/>
          <w:kern w:val="1"/>
          <w:sz w:val="24"/>
          <w:szCs w:val="24"/>
        </w:rPr>
        <w:t xml:space="preserve"> Пояснительная записка</w:t>
      </w:r>
    </w:p>
    <w:p w:rsidR="00632274" w:rsidRPr="00632274" w:rsidRDefault="00632274" w:rsidP="00632274">
      <w:pPr>
        <w:spacing w:after="0" w:line="276" w:lineRule="auto"/>
        <w:contextualSpacing/>
        <w:rPr>
          <w:rFonts w:ascii="Calibri" w:eastAsia="Andale Sans UI" w:hAnsi="Calibri" w:cs="Times New Roman"/>
          <w:b/>
          <w:bCs/>
          <w:i/>
          <w:iCs/>
          <w:color w:val="000000"/>
          <w:kern w:val="1"/>
          <w:sz w:val="24"/>
          <w:szCs w:val="24"/>
        </w:rPr>
      </w:pPr>
      <w:r w:rsidRPr="00632274">
        <w:rPr>
          <w:rFonts w:ascii="DejaVu Serif" w:eastAsia="Andale Sans UI" w:hAnsi="DejaVu Serif" w:cs="Times New Roman"/>
          <w:b/>
          <w:bCs/>
          <w:i/>
          <w:iCs/>
          <w:color w:val="000000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32274" w:rsidRPr="00632274" w:rsidRDefault="00632274" w:rsidP="00632274">
      <w:pPr>
        <w:spacing w:after="200" w:line="276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32274">
        <w:rPr>
          <w:rFonts w:ascii="DejaVu Serif" w:eastAsia="Andale Sans UI" w:hAnsi="DejaVu Serif" w:cs="Times New Roman"/>
          <w:b/>
          <w:bCs/>
          <w:i/>
          <w:iCs/>
          <w:color w:val="000000"/>
          <w:kern w:val="1"/>
          <w:sz w:val="24"/>
          <w:szCs w:val="24"/>
        </w:rPr>
        <w:t xml:space="preserve"> </w:t>
      </w:r>
      <w:r w:rsidRPr="00632274">
        <w:rPr>
          <w:rFonts w:eastAsia="Calibri" w:cs="Times New Roman"/>
          <w:sz w:val="24"/>
          <w:szCs w:val="24"/>
        </w:rPr>
        <w:t>Рабоч</w:t>
      </w:r>
      <w:r w:rsidR="0049140E">
        <w:rPr>
          <w:rFonts w:eastAsia="Calibri" w:cs="Times New Roman"/>
          <w:sz w:val="24"/>
          <w:szCs w:val="24"/>
        </w:rPr>
        <w:t>ая программа разработана на 2023-2024</w:t>
      </w:r>
      <w:r w:rsidRPr="00632274">
        <w:rPr>
          <w:rFonts w:eastAsia="Calibri" w:cs="Times New Roman"/>
          <w:sz w:val="24"/>
          <w:szCs w:val="24"/>
        </w:rPr>
        <w:t xml:space="preserve"> учебный год для изучения </w:t>
      </w:r>
      <w:r w:rsidR="001757B6">
        <w:rPr>
          <w:rFonts w:eastAsia="Calibri" w:cs="Times New Roman"/>
          <w:sz w:val="24"/>
          <w:szCs w:val="24"/>
        </w:rPr>
        <w:t>элективного курса «</w:t>
      </w:r>
      <w:r w:rsidR="001757B6">
        <w:rPr>
          <w:rFonts w:eastAsia="Times New Roman" w:cs="Times New Roman"/>
          <w:b/>
          <w:sz w:val="24"/>
          <w:szCs w:val="24"/>
          <w:lang w:eastAsia="ru-RU"/>
        </w:rPr>
        <w:t>Теория и практика написания сочинения-</w:t>
      </w:r>
      <w:proofErr w:type="spellStart"/>
      <w:r w:rsidR="001757B6">
        <w:rPr>
          <w:rFonts w:eastAsia="Times New Roman" w:cs="Times New Roman"/>
          <w:b/>
          <w:sz w:val="24"/>
          <w:szCs w:val="24"/>
          <w:lang w:eastAsia="ru-RU"/>
        </w:rPr>
        <w:t>рассуждения</w:t>
      </w:r>
      <w:r w:rsidR="001757B6">
        <w:rPr>
          <w:rFonts w:eastAsia="Times New Roman" w:cs="Times New Roman"/>
          <w:b/>
          <w:sz w:val="24"/>
          <w:szCs w:val="24"/>
          <w:lang w:eastAsia="ru-RU"/>
        </w:rPr>
        <w:t>»</w:t>
      </w:r>
      <w:proofErr w:type="spellEnd"/>
      <w:r w:rsidRPr="00632274">
        <w:rPr>
          <w:rFonts w:eastAsia="Calibri" w:cs="Times New Roman"/>
          <w:sz w:val="24"/>
          <w:szCs w:val="24"/>
        </w:rPr>
        <w:t xml:space="preserve"> у</w:t>
      </w:r>
      <w:r w:rsidR="00684656">
        <w:rPr>
          <w:rFonts w:eastAsia="Calibri" w:cs="Times New Roman"/>
          <w:sz w:val="24"/>
          <w:szCs w:val="24"/>
        </w:rPr>
        <w:t xml:space="preserve">чащимися </w:t>
      </w:r>
      <w:r w:rsidR="006A392F">
        <w:rPr>
          <w:rFonts w:eastAsia="Calibri" w:cs="Times New Roman"/>
          <w:sz w:val="24"/>
          <w:szCs w:val="24"/>
        </w:rPr>
        <w:t>11Б</w:t>
      </w:r>
      <w:r w:rsidR="000F5ACB">
        <w:rPr>
          <w:rFonts w:eastAsia="Calibri" w:cs="Times New Roman"/>
          <w:sz w:val="24"/>
          <w:szCs w:val="24"/>
        </w:rPr>
        <w:t xml:space="preserve"> </w:t>
      </w:r>
      <w:r w:rsidR="006A392F">
        <w:rPr>
          <w:rFonts w:eastAsia="Calibri" w:cs="Times New Roman"/>
          <w:sz w:val="24"/>
          <w:szCs w:val="24"/>
        </w:rPr>
        <w:t>кла</w:t>
      </w:r>
      <w:r w:rsidR="00CD0C27">
        <w:rPr>
          <w:rFonts w:eastAsia="Calibri" w:cs="Times New Roman"/>
          <w:sz w:val="24"/>
          <w:szCs w:val="24"/>
        </w:rPr>
        <w:t>с</w:t>
      </w:r>
      <w:r w:rsidR="00684656">
        <w:rPr>
          <w:rFonts w:eastAsia="Calibri" w:cs="Times New Roman"/>
          <w:sz w:val="24"/>
          <w:szCs w:val="24"/>
        </w:rPr>
        <w:t>са</w:t>
      </w:r>
      <w:r w:rsidR="00543216">
        <w:rPr>
          <w:rFonts w:eastAsia="Calibri" w:cs="Times New Roman"/>
          <w:sz w:val="24"/>
          <w:szCs w:val="24"/>
        </w:rPr>
        <w:t xml:space="preserve"> МАОУ </w:t>
      </w:r>
      <w:r w:rsidRPr="00632274">
        <w:rPr>
          <w:rFonts w:eastAsia="Calibri" w:cs="Times New Roman"/>
          <w:sz w:val="24"/>
          <w:szCs w:val="24"/>
        </w:rPr>
        <w:t>«Лицей инновационных технологий»</w:t>
      </w:r>
      <w:r w:rsidR="001757B6">
        <w:rPr>
          <w:rFonts w:eastAsia="Calibri" w:cs="Times New Roman"/>
          <w:sz w:val="24"/>
          <w:szCs w:val="24"/>
        </w:rPr>
        <w:t xml:space="preserve"> </w:t>
      </w:r>
      <w:r w:rsidR="001757B6" w:rsidRPr="00632274">
        <w:rPr>
          <w:rFonts w:eastAsia="Calibri" w:cs="Times New Roman"/>
          <w:sz w:val="24"/>
          <w:szCs w:val="24"/>
        </w:rPr>
        <w:t>г. Хабаровска</w:t>
      </w:r>
      <w:r w:rsidRPr="00632274">
        <w:rPr>
          <w:rFonts w:eastAsia="Calibri" w:cs="Times New Roman"/>
          <w:sz w:val="24"/>
          <w:szCs w:val="24"/>
        </w:rPr>
        <w:t xml:space="preserve">. Программа составлена </w:t>
      </w:r>
      <w:r w:rsidRPr="00632274">
        <w:rPr>
          <w:rFonts w:eastAsia="Times New Roman" w:cs="Times New Roman"/>
          <w:sz w:val="24"/>
          <w:szCs w:val="24"/>
          <w:lang w:eastAsia="ru-RU"/>
        </w:rPr>
        <w:t xml:space="preserve">на основе следующих нормативно-правовых документов: </w:t>
      </w:r>
    </w:p>
    <w:p w:rsidR="00632274" w:rsidRPr="00632274" w:rsidRDefault="00632274" w:rsidP="0063227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2274">
        <w:rPr>
          <w:rFonts w:eastAsia="Times New Roman" w:cs="Times New Roman"/>
          <w:sz w:val="24"/>
          <w:szCs w:val="24"/>
          <w:lang w:eastAsia="ru-RU"/>
        </w:rPr>
        <w:t>Устав муниципального автономного общеобразовательного учреждения города Хабаровск «Лицей инновационных технологий»</w:t>
      </w:r>
      <w:r w:rsidR="004A29DA">
        <w:rPr>
          <w:rFonts w:eastAsia="Times New Roman" w:cs="Times New Roman"/>
          <w:sz w:val="24"/>
          <w:szCs w:val="24"/>
          <w:lang w:eastAsia="ru-RU"/>
        </w:rPr>
        <w:t>.</w:t>
      </w:r>
    </w:p>
    <w:p w:rsidR="00632274" w:rsidRPr="00632274" w:rsidRDefault="004A29DA" w:rsidP="0063227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ООП</w:t>
      </w:r>
      <w:r w:rsidR="00632274" w:rsidRPr="00632274">
        <w:rPr>
          <w:rFonts w:eastAsia="Times New Roman" w:cs="Times New Roman"/>
          <w:sz w:val="24"/>
          <w:szCs w:val="24"/>
          <w:lang w:eastAsia="ru-RU"/>
        </w:rPr>
        <w:t xml:space="preserve"> МАОУ «Лицей </w:t>
      </w:r>
      <w:r w:rsidR="000F5ACB">
        <w:rPr>
          <w:rFonts w:eastAsia="Times New Roman" w:cs="Times New Roman"/>
          <w:sz w:val="24"/>
          <w:szCs w:val="24"/>
          <w:lang w:eastAsia="ru-RU"/>
        </w:rPr>
        <w:t>и</w:t>
      </w:r>
      <w:r w:rsidR="00684656">
        <w:rPr>
          <w:rFonts w:eastAsia="Times New Roman" w:cs="Times New Roman"/>
          <w:sz w:val="24"/>
          <w:szCs w:val="24"/>
          <w:lang w:eastAsia="ru-RU"/>
        </w:rPr>
        <w:t>нновационных технологий» на 2023-2024</w:t>
      </w:r>
      <w:r w:rsidR="00632274" w:rsidRPr="00632274">
        <w:rPr>
          <w:rFonts w:eastAsia="Times New Roman" w:cs="Times New Roman"/>
          <w:sz w:val="24"/>
          <w:szCs w:val="24"/>
          <w:lang w:eastAsia="ru-RU"/>
        </w:rPr>
        <w:t xml:space="preserve"> учебный год.</w:t>
      </w:r>
    </w:p>
    <w:p w:rsidR="00632274" w:rsidRPr="00632274" w:rsidRDefault="00632274" w:rsidP="0063227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2274">
        <w:rPr>
          <w:rFonts w:eastAsia="Times New Roman" w:cs="Times New Roman"/>
          <w:sz w:val="24"/>
          <w:szCs w:val="24"/>
          <w:lang w:eastAsia="ru-RU"/>
        </w:rPr>
        <w:t>Учебный</w:t>
      </w:r>
      <w:r w:rsidRPr="00632274">
        <w:rPr>
          <w:rFonts w:eastAsia="Times New Roman" w:cs="Times New Roman"/>
          <w:bCs/>
          <w:sz w:val="24"/>
          <w:szCs w:val="24"/>
          <w:lang w:eastAsia="ru-RU"/>
        </w:rPr>
        <w:t xml:space="preserve"> план МАОУ </w:t>
      </w:r>
      <w:r w:rsidRPr="00632274">
        <w:rPr>
          <w:rFonts w:eastAsia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="006A392F">
        <w:rPr>
          <w:rFonts w:eastAsia="Times New Roman" w:cs="Times New Roman"/>
          <w:bCs/>
          <w:sz w:val="24"/>
          <w:szCs w:val="24"/>
          <w:lang w:eastAsia="ru-RU"/>
        </w:rPr>
        <w:t>на 202</w:t>
      </w:r>
      <w:r w:rsidR="00684656">
        <w:rPr>
          <w:rFonts w:eastAsia="Times New Roman" w:cs="Times New Roman"/>
          <w:bCs/>
          <w:sz w:val="24"/>
          <w:szCs w:val="24"/>
          <w:lang w:eastAsia="ru-RU"/>
        </w:rPr>
        <w:t>3-2024</w:t>
      </w:r>
      <w:r w:rsidR="000F5AC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632274">
        <w:rPr>
          <w:rFonts w:eastAsia="Times New Roman" w:cs="Times New Roman"/>
          <w:bCs/>
          <w:sz w:val="24"/>
          <w:szCs w:val="24"/>
          <w:lang w:eastAsia="ru-RU"/>
        </w:rPr>
        <w:t>учебный год.</w:t>
      </w:r>
    </w:p>
    <w:p w:rsidR="00632274" w:rsidRPr="00632274" w:rsidRDefault="00632274" w:rsidP="00632274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2274">
        <w:rPr>
          <w:rFonts w:eastAsia="Times New Roman" w:cs="Times New Roman"/>
          <w:sz w:val="24"/>
          <w:szCs w:val="24"/>
          <w:lang w:eastAsia="ru-RU"/>
        </w:rPr>
        <w:t>Годовой</w:t>
      </w:r>
      <w:r w:rsidRPr="00632274">
        <w:rPr>
          <w:rFonts w:eastAsia="Times New Roman" w:cs="Times New Roman"/>
          <w:bCs/>
          <w:sz w:val="24"/>
          <w:szCs w:val="24"/>
          <w:lang w:eastAsia="ru-RU"/>
        </w:rPr>
        <w:t xml:space="preserve"> календарный учебный график МАОУ </w:t>
      </w:r>
      <w:r w:rsidRPr="00632274">
        <w:rPr>
          <w:rFonts w:eastAsia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Pr="00632274">
        <w:rPr>
          <w:rFonts w:eastAsia="Times New Roman" w:cs="Times New Roman"/>
          <w:bCs/>
          <w:sz w:val="24"/>
          <w:szCs w:val="24"/>
          <w:lang w:eastAsia="ru-RU"/>
        </w:rPr>
        <w:t xml:space="preserve">на </w:t>
      </w:r>
      <w:r w:rsidR="00684656">
        <w:rPr>
          <w:rFonts w:eastAsia="Times New Roman" w:cs="Times New Roman"/>
          <w:bCs/>
          <w:sz w:val="24"/>
          <w:szCs w:val="24"/>
          <w:lang w:eastAsia="ru-RU"/>
        </w:rPr>
        <w:t>2023</w:t>
      </w:r>
      <w:r w:rsidR="000F5ACB">
        <w:rPr>
          <w:rFonts w:eastAsia="Times New Roman" w:cs="Times New Roman"/>
          <w:bCs/>
          <w:sz w:val="24"/>
          <w:szCs w:val="24"/>
          <w:lang w:eastAsia="ru-RU"/>
        </w:rPr>
        <w:t>-20</w:t>
      </w:r>
      <w:r w:rsidR="00684656">
        <w:rPr>
          <w:rFonts w:eastAsia="Times New Roman" w:cs="Times New Roman"/>
          <w:bCs/>
          <w:sz w:val="24"/>
          <w:szCs w:val="24"/>
          <w:lang w:eastAsia="ru-RU"/>
        </w:rPr>
        <w:t>24</w:t>
      </w:r>
      <w:r w:rsidRPr="00632274">
        <w:rPr>
          <w:rFonts w:eastAsia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632274" w:rsidRPr="00632274" w:rsidRDefault="00632274" w:rsidP="004A29DA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32274">
        <w:rPr>
          <w:rFonts w:ascii="DejaVu Serif" w:eastAsia="Andale Sans UI" w:hAnsi="DejaVu Serif" w:cs="Times New Roman"/>
          <w:b/>
          <w:bCs/>
          <w:i/>
          <w:iCs/>
          <w:color w:val="000000"/>
          <w:kern w:val="1"/>
          <w:sz w:val="24"/>
          <w:szCs w:val="24"/>
        </w:rPr>
        <w:t xml:space="preserve">                     </w:t>
      </w:r>
      <w:r w:rsidRPr="00632274">
        <w:rPr>
          <w:rFonts w:eastAsia="Andale Sans UI" w:cs="Times New Roman"/>
          <w:color w:val="000000"/>
          <w:kern w:val="1"/>
          <w:sz w:val="24"/>
          <w:szCs w:val="24"/>
        </w:rPr>
        <w:tab/>
      </w:r>
      <w:r w:rsidRPr="006322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6A392F" w:rsidRPr="006A392F" w:rsidRDefault="00777666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>
        <w:rPr>
          <w:rFonts w:eastAsia="Times New Roman" w:cs="Helvetica"/>
          <w:color w:val="000000"/>
          <w:sz w:val="24"/>
          <w:szCs w:val="24"/>
          <w:lang w:eastAsia="ru-RU"/>
        </w:rPr>
        <w:tab/>
      </w:r>
      <w:r w:rsidR="004A29DA">
        <w:rPr>
          <w:rFonts w:eastAsia="Times New Roman" w:cs="Helvetica"/>
          <w:color w:val="000000"/>
          <w:sz w:val="24"/>
          <w:szCs w:val="24"/>
          <w:lang w:eastAsia="ru-RU"/>
        </w:rPr>
        <w:t xml:space="preserve">Элективный курс </w:t>
      </w:r>
      <w:r w:rsidR="006A392F"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«Теория и практика написания сочинения-рассуждения»</w:t>
      </w:r>
      <w:r w:rsid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 </w:t>
      </w:r>
      <w:r w:rsidR="004A29DA">
        <w:rPr>
          <w:rFonts w:eastAsia="Times New Roman" w:cs="Helvetica"/>
          <w:color w:val="000000"/>
          <w:sz w:val="24"/>
          <w:szCs w:val="24"/>
          <w:lang w:eastAsia="ru-RU"/>
        </w:rPr>
        <w:t xml:space="preserve">предназначен для </w:t>
      </w:r>
      <w:proofErr w:type="spellStart"/>
      <w:r w:rsidR="004A29DA">
        <w:rPr>
          <w:rFonts w:eastAsia="Times New Roman" w:cs="Helvetica"/>
          <w:color w:val="000000"/>
          <w:sz w:val="24"/>
          <w:szCs w:val="24"/>
          <w:lang w:eastAsia="ru-RU"/>
        </w:rPr>
        <w:t>обу</w:t>
      </w:r>
      <w:r>
        <w:rPr>
          <w:rFonts w:eastAsia="Times New Roman" w:cs="Helvetica"/>
          <w:color w:val="000000"/>
          <w:sz w:val="24"/>
          <w:szCs w:val="24"/>
          <w:lang w:eastAsia="ru-RU"/>
        </w:rPr>
        <w:t>чащи</w:t>
      </w:r>
      <w:r w:rsidR="006A392F">
        <w:rPr>
          <w:rFonts w:eastAsia="Times New Roman" w:cs="Helvetica"/>
          <w:color w:val="000000"/>
          <w:sz w:val="24"/>
          <w:szCs w:val="24"/>
          <w:lang w:eastAsia="ru-RU"/>
        </w:rPr>
        <w:t>хся</w:t>
      </w:r>
      <w:proofErr w:type="spellEnd"/>
      <w:r w:rsid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11 классов</w:t>
      </w:r>
      <w:r w:rsidR="003A3295">
        <w:rPr>
          <w:rFonts w:eastAsia="Times New Roman" w:cs="Helvetica"/>
          <w:color w:val="000000"/>
          <w:sz w:val="24"/>
          <w:szCs w:val="24"/>
          <w:lang w:eastAsia="ru-RU"/>
        </w:rPr>
        <w:t xml:space="preserve"> и рассчитан на 34 часа</w:t>
      </w:r>
      <w:r w:rsidR="006A392F">
        <w:rPr>
          <w:rFonts w:eastAsia="Times New Roman" w:cs="Helvetica"/>
          <w:color w:val="000000"/>
          <w:sz w:val="24"/>
          <w:szCs w:val="24"/>
          <w:lang w:eastAsia="ru-RU"/>
        </w:rPr>
        <w:t>.</w:t>
      </w:r>
    </w:p>
    <w:p w:rsidR="006A392F" w:rsidRPr="006A392F" w:rsidRDefault="004A29DA" w:rsidP="00CD0C27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24"/>
          <w:lang w:val="en" w:eastAsia="ru-RU"/>
        </w:rPr>
      </w:pPr>
      <w:proofErr w:type="spellStart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>Цели</w:t>
      </w:r>
      <w:proofErr w:type="spellEnd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 xml:space="preserve"> </w:t>
      </w:r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>курса</w:t>
      </w:r>
      <w:r w:rsidR="006A392F"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>:</w:t>
      </w:r>
    </w:p>
    <w:p w:rsidR="006A392F" w:rsidRPr="006A392F" w:rsidRDefault="006A392F" w:rsidP="006A39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>
        <w:rPr>
          <w:rFonts w:eastAsia="Times New Roman" w:cs="Helvetica"/>
          <w:color w:val="000000"/>
          <w:sz w:val="24"/>
          <w:szCs w:val="24"/>
          <w:lang w:eastAsia="ru-RU"/>
        </w:rPr>
        <w:t>- подготовка учащихся к написанию сочинения на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ЕГЭ по русскому языку,</w:t>
      </w:r>
    </w:p>
    <w:p w:rsidR="006A392F" w:rsidRPr="006A392F" w:rsidRDefault="006A392F" w:rsidP="006A39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>
        <w:rPr>
          <w:rFonts w:eastAsia="Times New Roman" w:cs="Helvetica"/>
          <w:color w:val="000000"/>
          <w:sz w:val="24"/>
          <w:szCs w:val="24"/>
          <w:lang w:eastAsia="ru-RU"/>
        </w:rPr>
        <w:t>-п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одготовка к написанию итогового сочинения по литературе;</w:t>
      </w:r>
    </w:p>
    <w:p w:rsidR="006A392F" w:rsidRPr="006A392F" w:rsidRDefault="006A392F" w:rsidP="006A39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val="en"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-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развитие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творческих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способностей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личности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;</w:t>
      </w:r>
    </w:p>
    <w:p w:rsidR="006A392F" w:rsidRPr="006A392F" w:rsidRDefault="006A392F" w:rsidP="006A39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val="en"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-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развитие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логического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мышления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;</w:t>
      </w:r>
    </w:p>
    <w:p w:rsidR="006A392F" w:rsidRPr="006A392F" w:rsidRDefault="006A392F" w:rsidP="006A39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val="en"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-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развитие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связной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монологической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речи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;</w:t>
      </w:r>
    </w:p>
    <w:p w:rsidR="006A392F" w:rsidRPr="006A392F" w:rsidRDefault="006A392F" w:rsidP="006A39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овладение учащимися свободной письменной речью;</w:t>
      </w:r>
    </w:p>
    <w:p w:rsidR="006A392F" w:rsidRPr="006A392F" w:rsidRDefault="00995EBF" w:rsidP="00CD0C27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24"/>
          <w:lang w:val="en" w:eastAsia="ru-RU"/>
        </w:rPr>
      </w:pPr>
      <w:proofErr w:type="spellStart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>Задачи</w:t>
      </w:r>
      <w:proofErr w:type="spellEnd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 xml:space="preserve"> </w:t>
      </w:r>
      <w:r w:rsidR="004A29DA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>курса</w:t>
      </w:r>
      <w:r w:rsidR="006A392F"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>:</w:t>
      </w:r>
    </w:p>
    <w:p w:rsidR="006A392F" w:rsidRPr="006A392F" w:rsidRDefault="006A392F" w:rsidP="006A39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помочь учащимся максимально эффективно подготовиться к выполнению задания части С на ЕГЭ:</w:t>
      </w:r>
    </w:p>
    <w:p w:rsidR="006A392F" w:rsidRPr="006A392F" w:rsidRDefault="006A392F" w:rsidP="006A39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совершенствовать и развивать умения конструировать письменное высказывание в жанре сочинения-рассуждения;</w:t>
      </w:r>
    </w:p>
    <w:p w:rsidR="006A392F" w:rsidRPr="006A392F" w:rsidRDefault="006A392F" w:rsidP="006A39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формировать и развивать навыки грамотного и свободного владения письменной речью;</w:t>
      </w:r>
    </w:p>
    <w:p w:rsidR="006A392F" w:rsidRPr="006A392F" w:rsidRDefault="006A392F" w:rsidP="006A39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совершенствовать и развивать умения читать, понимать прочитанное и анализировать общее содержание текстов разных функциональных стилей;</w:t>
      </w:r>
    </w:p>
    <w:p w:rsidR="006A392F" w:rsidRPr="006A392F" w:rsidRDefault="006A392F" w:rsidP="006A39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совершенствовать и развивать умения передавать в письменной форме своё, индивидуальное восприятие, своё понимание поставленных в тексте проблем, свои оценки фактов и явлений;</w:t>
      </w:r>
    </w:p>
    <w:p w:rsidR="006A392F" w:rsidRPr="006A392F" w:rsidRDefault="006A392F" w:rsidP="006A39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формировать и развивать умения подбирать аргументы, органично вводить их в текст.</w:t>
      </w:r>
    </w:p>
    <w:p w:rsidR="006A392F" w:rsidRPr="006A392F" w:rsidRDefault="006A392F" w:rsidP="006A39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val="en"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-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привитие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способности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к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самостоятельной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 xml:space="preserve">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val="en" w:eastAsia="ru-RU"/>
        </w:rPr>
        <w:t>деятельности</w:t>
      </w:r>
      <w:proofErr w:type="spellEnd"/>
    </w:p>
    <w:p w:rsidR="006A392F" w:rsidRPr="00995EBF" w:rsidRDefault="00995EBF" w:rsidP="008B16BC">
      <w:pPr>
        <w:shd w:val="clear" w:color="auto" w:fill="FFFFFF"/>
        <w:spacing w:after="0" w:line="240" w:lineRule="auto"/>
        <w:jc w:val="center"/>
        <w:rPr>
          <w:rFonts w:eastAsia="Times New Roman" w:cs="Helvetica"/>
          <w:i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>Общая</w:t>
      </w:r>
      <w:proofErr w:type="spellEnd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 xml:space="preserve"> </w:t>
      </w:r>
      <w:proofErr w:type="spellStart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>характеристика</w:t>
      </w:r>
      <w:proofErr w:type="spellEnd"/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val="en" w:eastAsia="ru-RU"/>
        </w:rPr>
        <w:t xml:space="preserve"> </w:t>
      </w:r>
      <w:r w:rsidR="004A29DA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>курс</w:t>
      </w:r>
      <w:r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>а</w:t>
      </w:r>
    </w:p>
    <w:p w:rsidR="006A392F" w:rsidRPr="006A392F" w:rsidRDefault="006A392F" w:rsidP="008B16BC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Анализ результатов ЕГЭ (части С) и анализ итоговых сочинений    показал, что наиболее типичные ошибки в работах выпускников связаны с неумением: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-понимать информацию, заложенную в тексте;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-ясно, связно, последовательно излагать собственные мысли,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-аргументировано доказывать свою позицию, 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-с недостаточным уровнем функциональной грамотности школьников по русскому языку и литературе.</w:t>
      </w:r>
    </w:p>
    <w:p w:rsidR="006A392F" w:rsidRPr="006A392F" w:rsidRDefault="00995EBF" w:rsidP="00995EBF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995EBF">
        <w:rPr>
          <w:rFonts w:eastAsia="Times New Roman" w:cs="Helvetica"/>
          <w:bCs/>
          <w:iCs/>
          <w:color w:val="000000"/>
          <w:sz w:val="24"/>
          <w:szCs w:val="24"/>
          <w:lang w:eastAsia="ru-RU"/>
        </w:rPr>
        <w:t>ФГОС</w:t>
      </w:r>
      <w:r w:rsidR="006A392F" w:rsidRPr="00995EBF">
        <w:rPr>
          <w:rFonts w:eastAsia="Times New Roman" w:cs="Helvetica"/>
          <w:color w:val="000000"/>
          <w:sz w:val="24"/>
          <w:szCs w:val="24"/>
          <w:lang w:eastAsia="ru-RU"/>
        </w:rPr>
        <w:t xml:space="preserve"> </w:t>
      </w:r>
      <w:r w:rsidR="006A392F" w:rsidRPr="006A392F">
        <w:rPr>
          <w:rFonts w:eastAsia="Times New Roman" w:cs="Helvetica"/>
          <w:color w:val="000000"/>
          <w:sz w:val="24"/>
          <w:szCs w:val="24"/>
          <w:lang w:eastAsia="ru-RU"/>
        </w:rPr>
        <w:t>учит развивать мысль на избранную тему, формирует литературные взгля</w:t>
      </w:r>
      <w:r w:rsidR="006A392F"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ды и вкусы, дает возможность высказать то, что тревожит и волнует. Работа над сочинением приобщает учащегося к творчеству, позволяет выразить свою позицию, свой взгляд на мир, реализовать себя в написанном.</w:t>
      </w:r>
    </w:p>
    <w:p w:rsidR="006A392F" w:rsidRPr="006A392F" w:rsidRDefault="006A392F" w:rsidP="00995EBF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Кем бы ни стали сегодняшние школьники в бу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дущем, они, прежде всего, должны быть культурными людьми, а по-настоящему культурному челове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ку сегодня так же необходимо уметь свободно и грамотно писать, как свободно и грамотно гово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рить. Развитие личнос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ти невозможно без умения выражать свои мысли и чувства — и устно, и письменно. А развитие личнос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ти — это необходимая предпосылка решения соци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альных и экономических задач.</w:t>
      </w:r>
    </w:p>
    <w:p w:rsidR="006A392F" w:rsidRPr="006A392F" w:rsidRDefault="006A392F" w:rsidP="00995EBF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Не случайно и в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КИМах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ЕГЭ по русскому язы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ку говорится, что часть С - небольшое сочинение-рассуждение — предназначено для проверки не только подготовленности выпуск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softHyphen/>
        <w:t>ников по русскому языку, но и общей культуры. Кроме того, сочинение-рассуждение является и вариантом задания С на ЕГЭ по другим предметам образовательного цикла.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Таким образом, научить писать сочинение, а особенно сочинение-рассуждение или сочинение-размышление —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самореализовывался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. </w:t>
      </w:r>
    </w:p>
    <w:p w:rsidR="006A392F" w:rsidRPr="006A392F" w:rsidRDefault="006A392F" w:rsidP="008B16BC">
      <w:pPr>
        <w:shd w:val="clear" w:color="auto" w:fill="FFFFFF"/>
        <w:spacing w:after="0" w:line="240" w:lineRule="auto"/>
        <w:jc w:val="center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>Место элективного курса в учебном плане</w:t>
      </w:r>
    </w:p>
    <w:p w:rsidR="006A392F" w:rsidRPr="006A392F" w:rsidRDefault="006A392F" w:rsidP="008B16BC">
      <w:pPr>
        <w:shd w:val="clear" w:color="auto" w:fill="FFFFFF"/>
        <w:spacing w:after="0" w:line="240" w:lineRule="auto"/>
        <w:ind w:firstLine="708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На элективный курс ««Теория и практика написания сочинения</w:t>
      </w:r>
      <w:r w:rsidR="008B16BC">
        <w:rPr>
          <w:rFonts w:eastAsia="Times New Roman" w:cs="Helvetica"/>
          <w:color w:val="000000"/>
          <w:sz w:val="24"/>
          <w:szCs w:val="24"/>
          <w:lang w:eastAsia="ru-RU"/>
        </w:rPr>
        <w:t>-рассуждения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»</w:t>
      </w:r>
      <w:r w:rsidR="008B16BC">
        <w:rPr>
          <w:rFonts w:eastAsia="Times New Roman" w:cs="Helvetica"/>
          <w:color w:val="000000"/>
          <w:sz w:val="24"/>
          <w:szCs w:val="24"/>
          <w:lang w:eastAsia="ru-RU"/>
        </w:rPr>
        <w:t xml:space="preserve"> 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школьным компонентом выделяется 1 ч в неделю, итого-34 ч за учебный год.</w:t>
      </w:r>
      <w:r w:rsidR="00995EBF"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6A392F" w:rsidRPr="006A392F" w:rsidRDefault="006A392F" w:rsidP="00695B8E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отношений</w:t>
      </w:r>
      <w:proofErr w:type="gramEnd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 обучающихся к себе, к своему здоровью, к познанию себя: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настоящего на основе осознания</w:t>
      </w:r>
      <w:proofErr w:type="gram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и осмысления истории, духовных ценностей и достижений нашей страны;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отношений</w:t>
      </w:r>
      <w:proofErr w:type="gramEnd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 обучающихся к России как к Родине (Отечеству):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отношений</w:t>
      </w:r>
      <w:proofErr w:type="gramEnd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 обучающихся к закону, государству и к гражданскому обществу: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признание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интериоризация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отношений</w:t>
      </w:r>
      <w:proofErr w:type="gramEnd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 обучающихся с окружающими людьми: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отношений</w:t>
      </w:r>
      <w:proofErr w:type="gramEnd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 обучающихся к окружающему миру, живой природе, художественной культуре: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эстетическое отношения к миру, готовность к эстетическому обустройству собственного быта.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отношений</w:t>
      </w:r>
      <w:proofErr w:type="gramEnd"/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 обучающихся к семье и родителям, в том числе подготовка к семейной жизни: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положительный образ семьи,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родительства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интериоризация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традиционных семейных ценностей.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 xml:space="preserve">Планируемые </w:t>
      </w:r>
      <w:proofErr w:type="spellStart"/>
      <w:r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 xml:space="preserve">   результаты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A392F">
        <w:rPr>
          <w:rFonts w:eastAsia="Times New Roman" w:cs="Helvetica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1. Регулятивные универсальные учебные действия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6A392F" w:rsidRPr="006A392F" w:rsidRDefault="006A392F" w:rsidP="006A39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A392F" w:rsidRPr="006A392F" w:rsidRDefault="006A392F" w:rsidP="006A39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 xml:space="preserve">Познавательные универсальные учебные действия Выпускник научится: 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стороны других участников и ресурсные ограничения;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 обучающихся должны сформироваться навыки творческого письма;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навыки конструирования текста типа рассуждения как на основе исходного текста, так и по заданной теме;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- развитие умения понимать и интерпретировать прочитанный текст, создавать свое высказывание, высказывание в соответствии с темой, уметь отслеживать основную мысль, формулировать проблему, выстраивать композицию, отбирать языковые средства с учетом стиля и типа речи;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знать теоретические сведения о структуре и компонентах сочинения-рассуждения, уметь применять такие коммуникативные умения: интерпретировать содержание исходного текста или формулировку темы;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уметь последовательно, логично выражать мысли в письменной и устной форме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выражать свои мысли грамотно, последовательно, связно, с соблюдением языковых норм;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уметь создавать свой текст определенной модели, соответствующий требованиям к сочинению-рассуждению;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анализировать творческие образцы сочинений и рецензировать их;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владеть коммуникативной компетенцией, предполагающей овладение всеми видами речевой деятельности и основами культуры устной и письменной реч</w:t>
      </w:r>
      <w:r w:rsidR="00FB3F52">
        <w:rPr>
          <w:rFonts w:eastAsia="Times New Roman" w:cs="Helvetica"/>
          <w:color w:val="000000"/>
          <w:sz w:val="24"/>
          <w:szCs w:val="24"/>
          <w:lang w:eastAsia="ru-RU"/>
        </w:rPr>
        <w:t>и, компетенции, необходимой для использования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языка в жизненно важных сферах, жанрах и ситуациях общения;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 обучающихся будут сформированы навыки творческого письма, навыки конструирования текста типа рассуждения как на основе исходного текста, так и по заданной теме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ученик научится понимать и интерпретировать прочитанный текст, создавать свое высказывание, высказывание в соответствии с темой, уметь отслеживать основную мысль, формулировать проблему, выстраивать композицию, отбирать языковые средства с учетом стиля и типа речи.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будет знать теоретические сведения о структуре и компонентах сочинения- рассуждения, уметь применять следующие коммуникативные умения: интерпретировать содержание исходного текста или формулировку темы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будет уметь последовательно, логично выражать мысли в письменной и устной форме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будет свои мысли грамотно, последовательно, связно, с соблюдением языковых норм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уметь создавать свой текст определенной модели, соответствующий требованиям к сочинению-рассуждению</w:t>
      </w:r>
    </w:p>
    <w:p w:rsidR="006A392F" w:rsidRPr="006A392F" w:rsidRDefault="006A392F" w:rsidP="006A39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анализировать творческие образцы сочинений и рецензировать их</w:t>
      </w:r>
    </w:p>
    <w:p w:rsidR="00695B8E" w:rsidRDefault="006A392F" w:rsidP="00695B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научится владеть коммуникативной компетенцией, предполагающей овладение всеми видами речевой деятельности и основами культуры устной и письменной реч</w:t>
      </w:r>
      <w:r w:rsidR="004218A2">
        <w:rPr>
          <w:rFonts w:eastAsia="Times New Roman" w:cs="Helvetica"/>
          <w:color w:val="000000"/>
          <w:sz w:val="24"/>
          <w:szCs w:val="24"/>
          <w:lang w:eastAsia="ru-RU"/>
        </w:rPr>
        <w:t xml:space="preserve">и, компетенции, необходимой для 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использо</w:t>
      </w:r>
      <w:r w:rsidR="004218A2">
        <w:rPr>
          <w:rFonts w:eastAsia="Times New Roman" w:cs="Helvetica"/>
          <w:color w:val="000000"/>
          <w:sz w:val="24"/>
          <w:szCs w:val="24"/>
          <w:lang w:eastAsia="ru-RU"/>
        </w:rPr>
        <w:t>вания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языка в жизненно важных сферах, жанрах и ситуациях общения</w:t>
      </w:r>
      <w:r w:rsidR="00695B8E">
        <w:rPr>
          <w:rFonts w:eastAsia="Times New Roman" w:cs="Helvetica"/>
          <w:color w:val="000000"/>
          <w:sz w:val="24"/>
          <w:szCs w:val="24"/>
          <w:lang w:eastAsia="ru-RU"/>
        </w:rPr>
        <w:t>.</w:t>
      </w:r>
    </w:p>
    <w:p w:rsidR="00695B8E" w:rsidRPr="00695B8E" w:rsidRDefault="00695B8E" w:rsidP="00695B8E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</w:p>
    <w:p w:rsidR="006A392F" w:rsidRPr="006A392F" w:rsidRDefault="00695B8E" w:rsidP="00695B8E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Введение в элективный курс. Требования к итоговому сочинению по литературе. Понятия "направление" и "тема сочинения". Многообразие форм сочинений. Подходы к трактовке художественного текста. Требования к написанию сочинения. Критерии оценивания сочинения. Алгоритм написания сочинения.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Логический анализ и осмысление формулировки темы. Анализ формулировки темы. Выбор темы и логический анализ ее формулировки. Понимание темы. Знание и понимание привлекаемого литературного материала. Обобщение опыта работы над сочинениями разных жанров. Проблемный вопрос в темах различной формулировки. Преобразование темы-понятия в вопрос. Работа с формулировкой темы. Проблемный вопрос в темах различной формулировки, преобразование темы- понятия в вопрос. Ключевые слова темы.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Работа с темой-цитатой, темой-афоризмом. Средства художественной выразительности в теме-цитате. Анализ проблематики тем-афоризмов. Толкование темы-афоризма.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Сужение и расширение темы. Широкое и узкое понимание темы. Работа с текстами, определение темы текста.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Ассоциативные цепочки и ключевые слова к теме. Выстраивание ассоциативных цепочек из ключевых слов и вопросов к теме.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Синквейн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, диамант и штрих к ключевым словам темы. Тонкие и толстые вопросы в рамках темы.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Лекция с элементами беседы. Структура сочинения-рассуждения. Типы речи: рассуждение, повествование, описание. Их основные признаки и различия. Структура рассуждения: тезис - доказательство - вывод. Вступление - главная часть - заключение. 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 Примеры сочинений с разной композицией. Написание вступления к сочинению-рассуждению. Анализ вступлений к школьным сочинениям. Виды вступлений. От вопроса темы к вступлению. Анализ образцовых вступлений. Творческая работа. </w:t>
      </w:r>
      <w:proofErr w:type="spell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Синквейн</w:t>
      </w:r>
      <w:proofErr w:type="spell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, диамант и штрихи как опорный конспект к написанию вступления. Заключение к сочинению. Анализ заключений к школьным сочинениям. Виды заключений. От главного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вопроса темы к заключению. Анализ образцовых заключений. Творческая работа. Главная часть сочинения: аргументация. Работа с вопросами темы. Формулировка аргументов. Виды и структура аргументов в сочинении-рассуждении. Способы </w:t>
      </w:r>
      <w:proofErr w:type="gramStart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цитирования  и</w:t>
      </w:r>
      <w:proofErr w:type="gramEnd"/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 xml:space="preserve"> привлечение литературного материала.  Фактические ошибки. Анализ аргументации в школьном сочинении. Пробное сочинение в формате допуска к ЕГЭ по темам этого учебного года.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Анализ работ. Работа над ошибками. Структура экзамена. Требования к сочинению- рассуждению в формате ЕГЭ. Соразмерность частей сочинения. Работа над композицией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сочинения рассуждения. Соответствие сочинения критериям оценки. Работа над абзацным членением текста. Формулирование проблемы исходного текста. Комментарий к сформулированной проблеме. Способы комментирования. Различные виды комментариев. Формулирование позиции автора исходного текста. Способы выражения позиции автора. Выражение собственного мнения. Способы выражения. Включение иллюстративного материала из произведений русской и мировой литературы (плюсы и минусы),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Лекция с элементами беседы. Основы грамотного письма. Виды грамматических ошибок.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Грамматические ошибки и их виды. Грамматическая норма. Типичные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грамматические ошибки в школьных сочинениях. Орфографические и пунктуационные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ошибки. Редакторская работа с текстом.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Речевые ошибки в сочинении.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Речевые ошибки и их виды. Типичные речевые ошибки в школьных сочинениях. Редакторская работа с текстом.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Этические и фактические ошибки.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Определение этической и фактической ошибки. Их виды и способы предупреждения. Редакторская работа с текстом.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Логические ошибки в сочинении.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Логические ошибки и их виды. Типичные логические ошибки в школьных сочинениях. Редакторская работа с текстом.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Изобразительно-выразительные средства языка и речи. Тропы и синтаксические фигуры.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Определение различных изобразительно-выразительных средств языка и речи.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Функции тропов и синтаксических фигур в речи, их основные признаки. Творческая работа.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Изобразительные возможности лексики. Основные термины лексикологии. Практическая работа с антонимами,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синонимами, омонимами, фразеологизмами.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Выбор стиля. Оригинальность.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Редакторская правка текста. Анализ стилистических недостатков. Творческая работа по выработке индивидуального стиля.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Что же значит «раскр</w:t>
      </w:r>
      <w:r w:rsidR="00483E2C">
        <w:rPr>
          <w:rFonts w:eastAsia="Times New Roman" w:cs="Helvetica"/>
          <w:color w:val="000000"/>
          <w:sz w:val="24"/>
          <w:szCs w:val="24"/>
          <w:lang w:eastAsia="ru-RU"/>
        </w:rPr>
        <w:t xml:space="preserve">ыть тему» и как ее «закрыть»? </w:t>
      </w: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Что значит «соответствие теме»? Советы пишущему сочинение.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color w:val="000000"/>
          <w:sz w:val="24"/>
          <w:szCs w:val="24"/>
          <w:lang w:eastAsia="ru-RU"/>
        </w:rPr>
        <w:t>Разработка подробного алгоритма написания сочинения. Привлечение опыта учащихся и аналитического материала по курсу.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CC0DCA" w:rsidRDefault="00CC0DCA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066FE9" w:rsidRDefault="00066FE9" w:rsidP="00066FE9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066FE9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  <w:r w:rsidRPr="006A392F"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tbl>
      <w:tblPr>
        <w:tblStyle w:val="ae"/>
        <w:tblW w:w="5346" w:type="pct"/>
        <w:tblInd w:w="-972" w:type="dxa"/>
        <w:tblLayout w:type="fixed"/>
        <w:tblLook w:val="04A0" w:firstRow="1" w:lastRow="0" w:firstColumn="1" w:lastColumn="0" w:noHBand="0" w:noVBand="1"/>
      </w:tblPr>
      <w:tblGrid>
        <w:gridCol w:w="854"/>
        <w:gridCol w:w="1080"/>
        <w:gridCol w:w="1267"/>
        <w:gridCol w:w="7547"/>
        <w:gridCol w:w="4820"/>
      </w:tblGrid>
      <w:tr w:rsidR="00684656" w:rsidRPr="006A392F" w:rsidTr="00684656">
        <w:trPr>
          <w:trHeight w:val="276"/>
        </w:trPr>
        <w:tc>
          <w:tcPr>
            <w:tcW w:w="274" w:type="pct"/>
            <w:vMerge w:val="restar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78" w:type="pct"/>
            <w:gridSpan w:val="3"/>
            <w:vMerge w:val="restar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48" w:type="pct"/>
            <w:vMerge w:val="restar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684656" w:rsidRPr="006A392F" w:rsidTr="00684656">
        <w:trPr>
          <w:trHeight w:val="276"/>
        </w:trPr>
        <w:tc>
          <w:tcPr>
            <w:tcW w:w="274" w:type="pct"/>
            <w:vMerge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pct"/>
            <w:gridSpan w:val="3"/>
            <w:vMerge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  <w:vMerge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rPr>
          <w:trHeight w:val="270"/>
        </w:trPr>
        <w:tc>
          <w:tcPr>
            <w:tcW w:w="274" w:type="pct"/>
            <w:vMerge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684656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07" w:type="pct"/>
          </w:tcPr>
          <w:p w:rsidR="00684656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24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40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066FE9" w:rsidRDefault="00684656" w:rsidP="00066F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066FE9"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  <w:t>Итоговое сочинение по литературе</w:t>
            </w:r>
          </w:p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Введение в элективный курс. Требования к итоговому сочинению по литературе</w:t>
            </w:r>
          </w:p>
        </w:tc>
        <w:tc>
          <w:tcPr>
            <w:tcW w:w="1548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40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Понятия «направление» и «тема сочинения». </w:t>
            </w:r>
            <w:r w:rsidRPr="00267764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Подходы к трактовке художественного текста.</w:t>
            </w:r>
          </w:p>
        </w:tc>
        <w:tc>
          <w:tcPr>
            <w:tcW w:w="1548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40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Требования к написанию сочинения. Критерии оценивания сочинения.</w:t>
            </w:r>
          </w:p>
        </w:tc>
        <w:tc>
          <w:tcPr>
            <w:tcW w:w="1548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40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Логический анализ и осмысление формулировки 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темы. Анализ формулировки темы.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Выбор темы и логический анализ ее формулировки. Понимание темы.</w:t>
            </w:r>
          </w:p>
        </w:tc>
        <w:tc>
          <w:tcPr>
            <w:tcW w:w="1548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40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267764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Знание и понимание привлекаемого литературного материала. Обобщение опыта работы над  сочинением-рассуждением.</w:t>
            </w:r>
          </w:p>
        </w:tc>
        <w:tc>
          <w:tcPr>
            <w:tcW w:w="1548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40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Проблемный вопрос в темах различной формулировки.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Преобразование темы- понятия в вопрос.</w:t>
            </w:r>
          </w:p>
        </w:tc>
        <w:tc>
          <w:tcPr>
            <w:tcW w:w="1548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rPr>
          <w:trHeight w:val="877"/>
        </w:trPr>
        <w:tc>
          <w:tcPr>
            <w:tcW w:w="274" w:type="pct"/>
          </w:tcPr>
          <w:p w:rsidR="00684656" w:rsidRPr="00CC0DCA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407" w:type="pct"/>
          </w:tcPr>
          <w:p w:rsidR="00684656" w:rsidRPr="00CC0DCA" w:rsidRDefault="00684656" w:rsidP="00CC0DC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Тема-афоризм, тема-цитата (урок-практикум). Работа с темой-цитатой, темой- афоризмом. Средства художественной выразительности в теме- цитате. Анализ проблематики тем- афоризмов. Толкование темы-афоризма.</w:t>
            </w:r>
          </w:p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</w:tcPr>
          <w:p w:rsidR="00684656" w:rsidRPr="006A392F" w:rsidRDefault="00684656" w:rsidP="006A392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40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Широкое и узкое понимание темы. Работа с текстами, определение темы текста. Ассоциативные цепочки и ключевые слова к теме. Выстраивание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ассоциативных цепочек из ключевых слов и вопросов к теме..</w:t>
            </w:r>
          </w:p>
        </w:tc>
        <w:tc>
          <w:tcPr>
            <w:tcW w:w="1548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40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Структура сочинения- рассуждения. Структура рассуждения: тезис - доказательство – вывод. Композиция сочинения. Композиция сочинения с учетом различия родов и жанров используемых для аргументации произведений. Композиция образов в произведении. Композиция отдельных частей произведения.</w:t>
            </w:r>
          </w:p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40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Вступление к сочинению. Написание вступления к сочинению-рассуждению. Анализ вступлений к школьным сочинениям.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Виды вступления к сочинению. От вопроса темы к вступлению. Анализ образцовых вступлений.</w:t>
            </w:r>
          </w:p>
        </w:tc>
        <w:tc>
          <w:tcPr>
            <w:tcW w:w="1548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0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Главные части сочинения: тема и аргументация.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Работа с вопросами темы. Формулиров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ка аргументов. Виды и структура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аргументов в сочинении-рассуждении. Анализ аргументации в школьном сочинении.</w:t>
            </w:r>
          </w:p>
        </w:tc>
        <w:tc>
          <w:tcPr>
            <w:tcW w:w="1548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40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Способы цитирования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и привлечение литературного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материала.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Фактические ошибки.</w:t>
            </w:r>
          </w:p>
        </w:tc>
        <w:tc>
          <w:tcPr>
            <w:tcW w:w="1548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407" w:type="pct"/>
          </w:tcPr>
          <w:p w:rsidR="00684656" w:rsidRPr="00CC0DCA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Заключения к сочинению. Анализ заключений к школьным сочинениям. Виды заключений. От главного вопроса темы к заключению. Анализ образцовых заключений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.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Творческая работа</w:t>
            </w:r>
          </w:p>
        </w:tc>
        <w:tc>
          <w:tcPr>
            <w:tcW w:w="1548" w:type="pct"/>
          </w:tcPr>
          <w:p w:rsidR="00684656" w:rsidRPr="006A392F" w:rsidRDefault="00684656" w:rsidP="0026776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Критерии оценивания сочинения.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Урок-практикум «Оцени сочинение по критериям».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066FE9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066FE9"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  <w:t>Пробно</w:t>
            </w:r>
            <w:r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  <w:t>е сочинение в формате итогового сочинения по литературе.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Анализ пробных сочинений. 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Default="00684656" w:rsidP="00066FE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066FE9"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  <w:t>Сочинение на ЕГЭ по русскому языку</w:t>
            </w:r>
          </w:p>
          <w:p w:rsidR="00684656" w:rsidRPr="00066FE9" w:rsidRDefault="00684656" w:rsidP="00066FE9">
            <w:pPr>
              <w:shd w:val="clear" w:color="auto" w:fill="FFFFFF"/>
              <w:spacing w:after="0" w:line="240" w:lineRule="auto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066FE9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Структура экзамена. Требования к сочинению- рассуждению в формате ЕГЭ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066FE9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Соразмерность частей со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чинения. Работа над композицией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сочинения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-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рассуждения. Соответствие сочинения критериям оценки. Работа над абзацным членением текста.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Формулирование проблемы исходного текста.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" w:type="pct"/>
          </w:tcPr>
          <w:p w:rsidR="00684656" w:rsidRPr="00CC0DCA" w:rsidRDefault="007F201E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Формулирование 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проблемы исходного текста. Урок-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практикум. Различие  понятий темы и проблемы.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" w:type="pct"/>
          </w:tcPr>
          <w:p w:rsidR="00684656" w:rsidRPr="00CC0DCA" w:rsidRDefault="007F201E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Комментарий к сформулированной проблеме. Способы комментирования. Различные виды комментариев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" w:type="pct"/>
          </w:tcPr>
          <w:p w:rsidR="00684656" w:rsidRPr="00CC0DCA" w:rsidRDefault="007F201E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Комментарий к сформулированной проблеме. Способы комментирования. Различные виды комментариев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" w:type="pct"/>
          </w:tcPr>
          <w:p w:rsidR="00684656" w:rsidRPr="00CC0DCA" w:rsidRDefault="007F201E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Формулирование позиции автора исходного текста. Способы выражения позиции автора.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" w:type="pct"/>
          </w:tcPr>
          <w:p w:rsidR="00684656" w:rsidRPr="00CC0DCA" w:rsidRDefault="007F201E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Выражение собственного мнения. Способы выражения. Включение иллюстративного материала из произведений русской и миро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вой литературы (плюсы и минусы).</w:t>
            </w:r>
          </w:p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Написание сочинений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в формате ЕГЭ.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Урок-практикум.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7" w:type="pct"/>
          </w:tcPr>
          <w:p w:rsidR="00684656" w:rsidRPr="00CC0DCA" w:rsidRDefault="007F201E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Типичные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грамматические ошибки в школьных сочинениях. Орфографические и пунктуационные 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 шибки. Редактирование текстов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.</w:t>
            </w:r>
          </w:p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" w:type="pct"/>
          </w:tcPr>
          <w:p w:rsidR="00684656" w:rsidRPr="00CC0DCA" w:rsidRDefault="007F201E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07" w:type="pct"/>
          </w:tcPr>
          <w:p w:rsidR="00684656" w:rsidRPr="00CC0DCA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Речевые ошибки в сочинении.  Речевые ошибки и их виды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. Редактирование текстов.</w:t>
            </w:r>
          </w:p>
        </w:tc>
        <w:tc>
          <w:tcPr>
            <w:tcW w:w="1548" w:type="pct"/>
          </w:tcPr>
          <w:p w:rsidR="00684656" w:rsidRPr="006A392F" w:rsidRDefault="00684656" w:rsidP="00FC154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" w:type="pct"/>
          </w:tcPr>
          <w:p w:rsidR="00684656" w:rsidRPr="00CC0DCA" w:rsidRDefault="007F201E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407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Этические и фактические ошибки.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Определение этической и фактической ошибки. Их виды и способы предупрежден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ия.</w:t>
            </w:r>
          </w:p>
        </w:tc>
        <w:tc>
          <w:tcPr>
            <w:tcW w:w="1548" w:type="pct"/>
          </w:tcPr>
          <w:p w:rsidR="00684656" w:rsidRPr="006A392F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" w:type="pct"/>
          </w:tcPr>
          <w:p w:rsidR="00684656" w:rsidRPr="00CC0DCA" w:rsidRDefault="007F201E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7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Логические ошибки и их виды. Типичные логические ошибки в школьных сочинения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х. Редактирование текстов.</w:t>
            </w:r>
          </w:p>
        </w:tc>
        <w:tc>
          <w:tcPr>
            <w:tcW w:w="1548" w:type="pct"/>
          </w:tcPr>
          <w:p w:rsidR="00684656" w:rsidRPr="006A392F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" w:type="pct"/>
          </w:tcPr>
          <w:p w:rsidR="00684656" w:rsidRPr="00CC0DCA" w:rsidRDefault="007F201E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7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Изобразительно-выразительные средства языка и речи. Тропы и синтаксические фигуры.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Определение различных изобразительно-выра</w:t>
            </w: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зительных средств языка и речи.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Функции тропов и синтаксических фигур в речи, их основные признаки. Творческая работа.</w:t>
            </w:r>
          </w:p>
          <w:p w:rsidR="00684656" w:rsidRPr="006A392F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</w:tcPr>
          <w:p w:rsidR="00684656" w:rsidRPr="006A392F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" w:type="pct"/>
          </w:tcPr>
          <w:p w:rsidR="00684656" w:rsidRPr="00CC0DCA" w:rsidRDefault="007F201E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407" w:type="pct"/>
          </w:tcPr>
          <w:p w:rsidR="00684656" w:rsidRPr="00CC0DCA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 xml:space="preserve">Выбор стиля. Оригинальность. </w:t>
            </w: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Редакторская правка текста. Анализ стилистических недостатков. Творческая работа по выработке индивидуального стиля.</w:t>
            </w:r>
          </w:p>
          <w:p w:rsidR="00684656" w:rsidRPr="006A392F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</w:tcPr>
          <w:p w:rsidR="00684656" w:rsidRPr="006A392F" w:rsidRDefault="00684656" w:rsidP="00701E9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" w:type="pct"/>
          </w:tcPr>
          <w:p w:rsidR="00684656" w:rsidRPr="00CC0DCA" w:rsidRDefault="007F201E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407" w:type="pct"/>
          </w:tcPr>
          <w:p w:rsidR="00684656" w:rsidRPr="00CC0DCA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 w:rsidRPr="006A392F"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Разработка подробного алгоритма написания сочинения. Привлечение опыта учащихся и аналитического материала по курсу.</w:t>
            </w:r>
          </w:p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" w:type="pct"/>
          </w:tcPr>
          <w:p w:rsidR="00684656" w:rsidRPr="00CC0DCA" w:rsidRDefault="007F201E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07" w:type="pct"/>
          </w:tcPr>
          <w:p w:rsidR="00684656" w:rsidRPr="00CC0DCA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066FE9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</w:pPr>
            <w:r w:rsidRPr="00066FE9"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  <w:t>Пробно</w:t>
            </w:r>
            <w:r>
              <w:rPr>
                <w:rFonts w:eastAsia="Times New Roman" w:cs="Helvetica"/>
                <w:b/>
                <w:color w:val="000000"/>
                <w:sz w:val="24"/>
                <w:szCs w:val="24"/>
                <w:lang w:eastAsia="ru-RU"/>
              </w:rPr>
              <w:t>е сочинение в формате сочинения ЕГЭ.</w:t>
            </w:r>
          </w:p>
        </w:tc>
        <w:tc>
          <w:tcPr>
            <w:tcW w:w="1548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656" w:rsidRPr="006A392F" w:rsidTr="00684656">
        <w:tc>
          <w:tcPr>
            <w:tcW w:w="274" w:type="pct"/>
          </w:tcPr>
          <w:p w:rsidR="00684656" w:rsidRPr="00CC0DCA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 w:rsidRPr="00CC0DCA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" w:type="pct"/>
          </w:tcPr>
          <w:p w:rsidR="00684656" w:rsidRPr="00CC0DCA" w:rsidRDefault="007F201E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684656"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407" w:type="pct"/>
          </w:tcPr>
          <w:p w:rsidR="00684656" w:rsidRPr="00CC0DCA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  <w:t>Анализ пробных сочинений.</w:t>
            </w:r>
          </w:p>
        </w:tc>
        <w:tc>
          <w:tcPr>
            <w:tcW w:w="1548" w:type="pct"/>
          </w:tcPr>
          <w:p w:rsidR="00684656" w:rsidRPr="006A392F" w:rsidRDefault="00684656" w:rsidP="00581D9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Cs/>
          <w:color w:val="000000"/>
          <w:sz w:val="24"/>
          <w:szCs w:val="24"/>
          <w:lang w:eastAsia="ru-RU"/>
        </w:rPr>
      </w:pP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Cs/>
          <w:color w:val="000000"/>
          <w:sz w:val="24"/>
          <w:szCs w:val="24"/>
          <w:lang w:eastAsia="ru-RU"/>
        </w:rPr>
      </w:pPr>
    </w:p>
    <w:p w:rsidR="006A392F" w:rsidRPr="006A392F" w:rsidRDefault="000D5B86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Cs/>
          <w:color w:val="000000"/>
          <w:sz w:val="24"/>
          <w:szCs w:val="24"/>
          <w:lang w:eastAsia="ru-RU"/>
        </w:rPr>
      </w:pPr>
      <w:r>
        <w:rPr>
          <w:rFonts w:eastAsia="Times New Roman" w:cs="Helvetica"/>
          <w:bCs/>
          <w:color w:val="000000"/>
          <w:sz w:val="24"/>
          <w:szCs w:val="24"/>
          <w:lang w:eastAsia="ru-RU"/>
        </w:rPr>
        <w:t>+</w:t>
      </w:r>
    </w:p>
    <w:p w:rsidR="006A392F" w:rsidRPr="006A392F" w:rsidRDefault="006A392F" w:rsidP="006A392F">
      <w:pPr>
        <w:shd w:val="clear" w:color="auto" w:fill="FFFFFF"/>
        <w:spacing w:after="0" w:line="240" w:lineRule="auto"/>
        <w:jc w:val="both"/>
        <w:rPr>
          <w:rFonts w:eastAsia="Times New Roman" w:cs="Helvetica"/>
          <w:bCs/>
          <w:color w:val="000000"/>
          <w:sz w:val="24"/>
          <w:szCs w:val="24"/>
          <w:u w:val="single"/>
          <w:lang w:eastAsia="ru-RU"/>
        </w:rPr>
      </w:pPr>
    </w:p>
    <w:p w:rsidR="00354EC4" w:rsidRDefault="00354EC4" w:rsidP="006A392F">
      <w:pPr>
        <w:shd w:val="clear" w:color="auto" w:fill="FFFFFF"/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</w:pPr>
    </w:p>
    <w:p w:rsidR="00354EC4" w:rsidRDefault="00354EC4">
      <w:pPr>
        <w:spacing w:after="0" w:line="240" w:lineRule="auto"/>
        <w:jc w:val="both"/>
        <w:sectPr w:rsidR="00354EC4" w:rsidSect="00BF0299">
          <w:pgSz w:w="16838" w:h="11906" w:orient="landscape"/>
          <w:pgMar w:top="1890" w:right="1134" w:bottom="850" w:left="1134" w:header="0" w:footer="0" w:gutter="0"/>
          <w:cols w:space="720"/>
          <w:formProt w:val="0"/>
          <w:docGrid w:linePitch="381"/>
        </w:sectPr>
      </w:pPr>
    </w:p>
    <w:p w:rsidR="00354EC4" w:rsidRDefault="00354EC4" w:rsidP="002856E1">
      <w:pPr>
        <w:shd w:val="clear" w:color="auto" w:fill="FFFFFF"/>
        <w:spacing w:before="270" w:after="135" w:line="390" w:lineRule="atLeast"/>
        <w:jc w:val="center"/>
        <w:outlineLvl w:val="0"/>
      </w:pPr>
    </w:p>
    <w:sectPr w:rsidR="00354E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DejaVu Serif">
    <w:altName w:val="Times New Roman"/>
    <w:charset w:val="CC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A3E"/>
    <w:multiLevelType w:val="multilevel"/>
    <w:tmpl w:val="93384A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D7C95"/>
    <w:multiLevelType w:val="multilevel"/>
    <w:tmpl w:val="6654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CE1C9F"/>
    <w:multiLevelType w:val="hybridMultilevel"/>
    <w:tmpl w:val="64A8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179D9"/>
    <w:multiLevelType w:val="multilevel"/>
    <w:tmpl w:val="AE8E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972"/>
    <w:multiLevelType w:val="multilevel"/>
    <w:tmpl w:val="8178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114B9"/>
    <w:multiLevelType w:val="multilevel"/>
    <w:tmpl w:val="49141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D17C9"/>
    <w:multiLevelType w:val="multilevel"/>
    <w:tmpl w:val="57E2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54DC4C82"/>
    <w:multiLevelType w:val="multilevel"/>
    <w:tmpl w:val="9F2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3086365"/>
    <w:multiLevelType w:val="multilevel"/>
    <w:tmpl w:val="A6AA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30944"/>
    <w:multiLevelType w:val="multilevel"/>
    <w:tmpl w:val="889AF95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C682DFD"/>
    <w:multiLevelType w:val="multilevel"/>
    <w:tmpl w:val="E3D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79D3711D"/>
    <w:multiLevelType w:val="multilevel"/>
    <w:tmpl w:val="5DBC82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C4"/>
    <w:rsid w:val="00021504"/>
    <w:rsid w:val="00066FE9"/>
    <w:rsid w:val="000D5B86"/>
    <w:rsid w:val="000F5ACB"/>
    <w:rsid w:val="00123120"/>
    <w:rsid w:val="001233E6"/>
    <w:rsid w:val="001310C5"/>
    <w:rsid w:val="00155445"/>
    <w:rsid w:val="001757B6"/>
    <w:rsid w:val="001C28E7"/>
    <w:rsid w:val="001C2B2F"/>
    <w:rsid w:val="0024077E"/>
    <w:rsid w:val="00267764"/>
    <w:rsid w:val="002856E1"/>
    <w:rsid w:val="00291C52"/>
    <w:rsid w:val="002C52CD"/>
    <w:rsid w:val="00354EC4"/>
    <w:rsid w:val="00391A64"/>
    <w:rsid w:val="003A3295"/>
    <w:rsid w:val="003A48C8"/>
    <w:rsid w:val="003A5ACC"/>
    <w:rsid w:val="00405B93"/>
    <w:rsid w:val="00420E78"/>
    <w:rsid w:val="004218A2"/>
    <w:rsid w:val="0047795C"/>
    <w:rsid w:val="00483E2C"/>
    <w:rsid w:val="0049140E"/>
    <w:rsid w:val="004A29DA"/>
    <w:rsid w:val="00516DE5"/>
    <w:rsid w:val="00543216"/>
    <w:rsid w:val="005524EF"/>
    <w:rsid w:val="00581D9F"/>
    <w:rsid w:val="005D1C60"/>
    <w:rsid w:val="00611836"/>
    <w:rsid w:val="00632274"/>
    <w:rsid w:val="00673BB6"/>
    <w:rsid w:val="00680514"/>
    <w:rsid w:val="00680B7A"/>
    <w:rsid w:val="00684656"/>
    <w:rsid w:val="00695B8E"/>
    <w:rsid w:val="006A392F"/>
    <w:rsid w:val="006C5FC4"/>
    <w:rsid w:val="006E7EC5"/>
    <w:rsid w:val="00700AD0"/>
    <w:rsid w:val="00701E9B"/>
    <w:rsid w:val="00704FA9"/>
    <w:rsid w:val="00777666"/>
    <w:rsid w:val="007F201E"/>
    <w:rsid w:val="0082244B"/>
    <w:rsid w:val="008B125E"/>
    <w:rsid w:val="008B16BC"/>
    <w:rsid w:val="008F7528"/>
    <w:rsid w:val="00976B39"/>
    <w:rsid w:val="00995EBF"/>
    <w:rsid w:val="009E08DC"/>
    <w:rsid w:val="00A741D8"/>
    <w:rsid w:val="00B74EE0"/>
    <w:rsid w:val="00BF0299"/>
    <w:rsid w:val="00C27BC5"/>
    <w:rsid w:val="00CB5DD0"/>
    <w:rsid w:val="00CC0DCA"/>
    <w:rsid w:val="00CD0C27"/>
    <w:rsid w:val="00CF3B19"/>
    <w:rsid w:val="00D627BB"/>
    <w:rsid w:val="00DC4EA5"/>
    <w:rsid w:val="00EC2B7A"/>
    <w:rsid w:val="00F22A9D"/>
    <w:rsid w:val="00F91B55"/>
    <w:rsid w:val="00F9545F"/>
    <w:rsid w:val="00FB3F52"/>
    <w:rsid w:val="00FC1545"/>
    <w:rsid w:val="00FC3D2A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26B5-8BA1-47FC-A69D-E7DB2549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Helvetica" w:hAnsi="Helvetica"/>
      <w:sz w:val="21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Helvetica" w:hAnsi="Helvetica"/>
      <w:sz w:val="21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Helvetica" w:hAnsi="Helvetica"/>
      <w:sz w:val="21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Helvetica" w:hAnsi="Helvetica"/>
      <w:sz w:val="21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Helvetica" w:eastAsia="Times New Roman" w:hAnsi="Helvetica" w:cs="Helvetica"/>
      <w:color w:val="008738"/>
      <w:sz w:val="21"/>
      <w:szCs w:val="21"/>
      <w:u w:val="single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8">
    <w:name w:val="ListLabel 38"/>
    <w:qFormat/>
    <w:rPr>
      <w:rFonts w:ascii="Times New Roman" w:hAnsi="Times New Roman" w:cs="Symbol"/>
      <w:sz w:val="24"/>
    </w:rPr>
  </w:style>
  <w:style w:type="character" w:customStyle="1" w:styleId="ListLabel39">
    <w:name w:val="ListLabel 39"/>
    <w:qFormat/>
    <w:rPr>
      <w:rFonts w:cs="Courier New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ascii="Helvetica" w:hAnsi="Helvetica" w:cs="Symbol"/>
      <w:sz w:val="21"/>
    </w:rPr>
  </w:style>
  <w:style w:type="character" w:customStyle="1" w:styleId="ListLabel48">
    <w:name w:val="ListLabel 48"/>
    <w:qFormat/>
    <w:rPr>
      <w:rFonts w:cs="Courier New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ascii="Helvetica" w:hAnsi="Helvetica" w:cs="Symbol"/>
      <w:sz w:val="21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ascii="Helvetica" w:hAnsi="Helvetica" w:cs="Symbol"/>
      <w:sz w:val="21"/>
    </w:rPr>
  </w:style>
  <w:style w:type="character" w:customStyle="1" w:styleId="ListLabel66">
    <w:name w:val="ListLabel 66"/>
    <w:qFormat/>
    <w:rPr>
      <w:rFonts w:cs="Courier New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a3">
    <w:name w:val="Символ нумерации"/>
    <w:qFormat/>
  </w:style>
  <w:style w:type="character" w:customStyle="1" w:styleId="ListLabel74">
    <w:name w:val="ListLabel 74"/>
    <w:qFormat/>
    <w:rPr>
      <w:rFonts w:ascii="Times New Roman" w:hAnsi="Times New Roman" w:cs="Symbol"/>
      <w:sz w:val="24"/>
    </w:rPr>
  </w:style>
  <w:style w:type="character" w:customStyle="1" w:styleId="ListLabel75">
    <w:name w:val="ListLabel 75"/>
    <w:qFormat/>
    <w:rPr>
      <w:rFonts w:cs="Courier New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ascii="Helvetica" w:hAnsi="Helvetica" w:cs="Symbol"/>
      <w:sz w:val="21"/>
    </w:rPr>
  </w:style>
  <w:style w:type="character" w:customStyle="1" w:styleId="ListLabel84">
    <w:name w:val="ListLabel 84"/>
    <w:qFormat/>
    <w:rPr>
      <w:rFonts w:cs="Courier New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ascii="Helvetica" w:hAnsi="Helvetica" w:cs="Symbol"/>
      <w:sz w:val="21"/>
    </w:rPr>
  </w:style>
  <w:style w:type="character" w:customStyle="1" w:styleId="ListLabel93">
    <w:name w:val="ListLabel 93"/>
    <w:qFormat/>
    <w:rPr>
      <w:rFonts w:cs="Courier New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Wingdings"/>
      <w:sz w:val="20"/>
    </w:rPr>
  </w:style>
  <w:style w:type="character" w:customStyle="1" w:styleId="ListLabel98">
    <w:name w:val="ListLabel 98"/>
    <w:qFormat/>
    <w:rPr>
      <w:rFonts w:cs="Wingdings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ascii="Helvetica" w:hAnsi="Helvetica" w:cs="Symbol"/>
      <w:sz w:val="21"/>
    </w:rPr>
  </w:style>
  <w:style w:type="character" w:customStyle="1" w:styleId="ListLabel102">
    <w:name w:val="ListLabel 102"/>
    <w:qFormat/>
    <w:rPr>
      <w:rFonts w:cs="Courier New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110">
    <w:name w:val="ListLabel 110"/>
    <w:qFormat/>
    <w:rPr>
      <w:rFonts w:ascii="Times New Roman" w:hAnsi="Times New Roman" w:cs="Symbol"/>
      <w:sz w:val="24"/>
    </w:rPr>
  </w:style>
  <w:style w:type="character" w:customStyle="1" w:styleId="ListLabel111">
    <w:name w:val="ListLabel 111"/>
    <w:qFormat/>
    <w:rPr>
      <w:rFonts w:cs="Courier New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Courier New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ascii="Helvetica" w:hAnsi="Helvetica" w:cs="Symbol"/>
      <w:sz w:val="21"/>
    </w:rPr>
  </w:style>
  <w:style w:type="character" w:customStyle="1" w:styleId="ListLabel129">
    <w:name w:val="ListLabel 129"/>
    <w:qFormat/>
    <w:rPr>
      <w:rFonts w:cs="Courier New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ascii="Helvetica" w:hAnsi="Helvetica" w:cs="Symbol"/>
      <w:sz w:val="21"/>
    </w:rPr>
  </w:style>
  <w:style w:type="character" w:customStyle="1" w:styleId="ListLabel138">
    <w:name w:val="ListLabel 138"/>
    <w:qFormat/>
    <w:rPr>
      <w:rFonts w:cs="Courier New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ascii="Times New Roman" w:hAnsi="Times New Roman" w:cs="Symbol"/>
      <w:sz w:val="24"/>
    </w:rPr>
  </w:style>
  <w:style w:type="character" w:customStyle="1" w:styleId="ListLabel147">
    <w:name w:val="ListLabel 147"/>
    <w:qFormat/>
    <w:rPr>
      <w:rFonts w:cs="Courier New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Courier New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ascii="Helvetica" w:hAnsi="Helvetica" w:cs="Symbol"/>
      <w:sz w:val="21"/>
    </w:rPr>
  </w:style>
  <w:style w:type="character" w:customStyle="1" w:styleId="ListLabel165">
    <w:name w:val="ListLabel 165"/>
    <w:qFormat/>
    <w:rPr>
      <w:rFonts w:cs="Courier New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ascii="Helvetica" w:hAnsi="Helvetica" w:cs="Symbol"/>
      <w:sz w:val="21"/>
    </w:rPr>
  </w:style>
  <w:style w:type="character" w:customStyle="1" w:styleId="ListLabel174">
    <w:name w:val="ListLabel 174"/>
    <w:qFormat/>
    <w:rPr>
      <w:rFonts w:cs="Courier New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rmal (Web)"/>
    <w:basedOn w:val="a"/>
    <w:qFormat/>
    <w:pPr>
      <w:spacing w:before="280" w:after="280"/>
    </w:pPr>
  </w:style>
  <w:style w:type="numbering" w:customStyle="1" w:styleId="WW8Num24">
    <w:name w:val="WW8Num24"/>
    <w:qFormat/>
  </w:style>
  <w:style w:type="paragraph" w:styleId="ad">
    <w:name w:val="List Paragraph"/>
    <w:basedOn w:val="a"/>
    <w:uiPriority w:val="34"/>
    <w:qFormat/>
    <w:rsid w:val="00D627BB"/>
    <w:pPr>
      <w:ind w:left="720"/>
      <w:contextualSpacing/>
    </w:pPr>
  </w:style>
  <w:style w:type="table" w:styleId="ae">
    <w:name w:val="Table Grid"/>
    <w:basedOn w:val="a1"/>
    <w:uiPriority w:val="39"/>
    <w:rsid w:val="006A3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3A83-8913-43D9-BA4D-51B87559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4060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Пестрикова Татьяна Дмитриевна</cp:lastModifiedBy>
  <cp:revision>7</cp:revision>
  <dcterms:created xsi:type="dcterms:W3CDTF">2022-10-08T12:37:00Z</dcterms:created>
  <dcterms:modified xsi:type="dcterms:W3CDTF">2023-09-22T04:44:00Z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