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18E1" w14:textId="77777777" w:rsidR="006D0976" w:rsidRPr="00761549" w:rsidRDefault="006D0976" w:rsidP="006D0976">
      <w:pPr>
        <w:rPr>
          <w:sz w:val="28"/>
          <w:szCs w:val="28"/>
        </w:rPr>
      </w:pPr>
      <w:r w:rsidRPr="00761549">
        <w:rPr>
          <w:sz w:val="28"/>
          <w:szCs w:val="28"/>
        </w:rPr>
        <w:t>Муниципальное автономное общеобразовательное учреждение</w:t>
      </w:r>
    </w:p>
    <w:p w14:paraId="24313B6B" w14:textId="77777777" w:rsidR="006D0976" w:rsidRPr="00761549" w:rsidRDefault="006D0976" w:rsidP="006D0976">
      <w:pPr>
        <w:rPr>
          <w:sz w:val="28"/>
          <w:szCs w:val="28"/>
        </w:rPr>
      </w:pPr>
      <w:r w:rsidRPr="00761549">
        <w:rPr>
          <w:sz w:val="28"/>
          <w:szCs w:val="28"/>
        </w:rPr>
        <w:t>г. Хабаровска</w:t>
      </w:r>
    </w:p>
    <w:p w14:paraId="0FC13CE2" w14:textId="77777777" w:rsidR="006D0976" w:rsidRDefault="006D0976" w:rsidP="006D0976">
      <w:pPr>
        <w:rPr>
          <w:sz w:val="28"/>
          <w:szCs w:val="28"/>
        </w:rPr>
      </w:pPr>
      <w:r w:rsidRPr="00761549">
        <w:rPr>
          <w:sz w:val="28"/>
          <w:szCs w:val="28"/>
        </w:rPr>
        <w:t>“Лицей инновационных технологий”</w:t>
      </w:r>
    </w:p>
    <w:tbl>
      <w:tblPr>
        <w:tblpPr w:leftFromText="180" w:rightFromText="180" w:vertAnchor="page" w:horzAnchor="margin" w:tblpXSpec="center" w:tblpY="2911"/>
        <w:tblW w:w="9124" w:type="dxa"/>
        <w:tblLook w:val="01E0" w:firstRow="1" w:lastRow="1" w:firstColumn="1" w:lastColumn="1" w:noHBand="0" w:noVBand="0"/>
      </w:tblPr>
      <w:tblGrid>
        <w:gridCol w:w="3652"/>
        <w:gridCol w:w="1735"/>
        <w:gridCol w:w="3737"/>
      </w:tblGrid>
      <w:tr w:rsidR="006D0976" w:rsidRPr="00761549" w14:paraId="22733E06" w14:textId="77777777" w:rsidTr="00E1585F">
        <w:tc>
          <w:tcPr>
            <w:tcW w:w="3652" w:type="dxa"/>
            <w:hideMark/>
          </w:tcPr>
          <w:p w14:paraId="034968BF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caps/>
                <w:sz w:val="24"/>
                <w:szCs w:val="24"/>
              </w:rPr>
            </w:pPr>
            <w:r w:rsidRPr="00761549">
              <w:rPr>
                <w:caps/>
                <w:sz w:val="24"/>
                <w:szCs w:val="24"/>
              </w:rPr>
              <w:t>ПРИНЯТО</w:t>
            </w:r>
          </w:p>
          <w:p w14:paraId="3244152B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на заседании Педагогического совета</w:t>
            </w:r>
          </w:p>
          <w:p w14:paraId="78ECEBC9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Протокол № 1</w:t>
            </w:r>
          </w:p>
          <w:p w14:paraId="341E74B5" w14:textId="588041AA" w:rsidR="006D0976" w:rsidRPr="00761549" w:rsidRDefault="006D0976" w:rsidP="00057E4E">
            <w:pPr>
              <w:rPr>
                <w:rFonts w:eastAsia="Calibri"/>
                <w:i/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от «</w:t>
            </w:r>
            <w:r w:rsidR="00421BA6">
              <w:rPr>
                <w:sz w:val="24"/>
                <w:szCs w:val="24"/>
              </w:rPr>
              <w:t>28</w:t>
            </w:r>
            <w:r w:rsidRPr="00761549">
              <w:rPr>
                <w:sz w:val="24"/>
                <w:szCs w:val="24"/>
              </w:rPr>
              <w:t xml:space="preserve">» </w:t>
            </w:r>
            <w:r w:rsidRPr="00761549">
              <w:rPr>
                <w:sz w:val="24"/>
                <w:szCs w:val="24"/>
                <w:u w:val="single"/>
              </w:rPr>
              <w:t>августа</w:t>
            </w:r>
            <w:r w:rsidR="005B41CC">
              <w:rPr>
                <w:sz w:val="24"/>
                <w:szCs w:val="24"/>
              </w:rPr>
              <w:t xml:space="preserve">    202</w:t>
            </w:r>
            <w:r w:rsidR="00057E4E">
              <w:rPr>
                <w:sz w:val="24"/>
                <w:szCs w:val="24"/>
              </w:rPr>
              <w:t>3</w:t>
            </w:r>
            <w:r w:rsidRPr="00761549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735" w:type="dxa"/>
          </w:tcPr>
          <w:p w14:paraId="0F7012CE" w14:textId="77777777" w:rsidR="006D0976" w:rsidRPr="00761549" w:rsidRDefault="006D0976" w:rsidP="00E1585F">
            <w:pPr>
              <w:rPr>
                <w:sz w:val="24"/>
                <w:szCs w:val="24"/>
              </w:rPr>
            </w:pPr>
          </w:p>
        </w:tc>
        <w:tc>
          <w:tcPr>
            <w:tcW w:w="3737" w:type="dxa"/>
          </w:tcPr>
          <w:p w14:paraId="598E3483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caps/>
                <w:sz w:val="24"/>
                <w:szCs w:val="24"/>
              </w:rPr>
            </w:pPr>
            <w:r w:rsidRPr="00761549">
              <w:rPr>
                <w:caps/>
                <w:sz w:val="24"/>
                <w:szCs w:val="24"/>
              </w:rPr>
              <w:t>УТВЕРЖДЕНО</w:t>
            </w:r>
          </w:p>
          <w:p w14:paraId="3F8170F6" w14:textId="0975B41A" w:rsidR="006D0976" w:rsidRPr="00761549" w:rsidRDefault="006D0976" w:rsidP="00E1585F">
            <w:pPr>
              <w:widowControl w:val="0"/>
              <w:tabs>
                <w:tab w:val="left" w:pos="3437"/>
                <w:tab w:val="right" w:pos="4952"/>
                <w:tab w:val="left" w:pos="9288"/>
              </w:tabs>
              <w:autoSpaceDE w:val="0"/>
              <w:autoSpaceDN w:val="0"/>
              <w:adjustRightInd w:val="0"/>
              <w:ind w:firstLine="1310"/>
              <w:jc w:val="right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Приказ № 01</w:t>
            </w:r>
            <w:r>
              <w:rPr>
                <w:sz w:val="24"/>
                <w:szCs w:val="24"/>
              </w:rPr>
              <w:t>/</w:t>
            </w:r>
            <w:r w:rsidR="00421BA6">
              <w:rPr>
                <w:sz w:val="24"/>
                <w:szCs w:val="24"/>
              </w:rPr>
              <w:t>100</w:t>
            </w:r>
            <w:r w:rsidRPr="00761549">
              <w:rPr>
                <w:sz w:val="24"/>
                <w:szCs w:val="24"/>
              </w:rPr>
              <w:t xml:space="preserve"> </w:t>
            </w:r>
          </w:p>
          <w:p w14:paraId="63D7725E" w14:textId="5667D45A" w:rsidR="006D0976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firstLine="527"/>
              <w:jc w:val="right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от «</w:t>
            </w:r>
            <w:r w:rsidRPr="00761549">
              <w:rPr>
                <w:sz w:val="24"/>
                <w:szCs w:val="24"/>
                <w:u w:val="single"/>
              </w:rPr>
              <w:t>3</w:t>
            </w:r>
            <w:r w:rsidR="00421BA6">
              <w:rPr>
                <w:sz w:val="24"/>
                <w:szCs w:val="24"/>
                <w:u w:val="single"/>
              </w:rPr>
              <w:t>0</w:t>
            </w:r>
            <w:r w:rsidRPr="00761549">
              <w:rPr>
                <w:sz w:val="24"/>
                <w:szCs w:val="24"/>
              </w:rPr>
              <w:t xml:space="preserve">» </w:t>
            </w:r>
            <w:r w:rsidRPr="00761549">
              <w:rPr>
                <w:sz w:val="24"/>
                <w:szCs w:val="24"/>
                <w:u w:val="single"/>
              </w:rPr>
              <w:t>августа</w:t>
            </w:r>
            <w:r w:rsidRPr="00761549">
              <w:rPr>
                <w:sz w:val="24"/>
                <w:szCs w:val="24"/>
              </w:rPr>
              <w:t xml:space="preserve"> 202</w:t>
            </w:r>
            <w:r w:rsidR="00057E4E">
              <w:rPr>
                <w:sz w:val="24"/>
                <w:szCs w:val="24"/>
              </w:rPr>
              <w:t>3</w:t>
            </w:r>
            <w:r w:rsidRPr="00761549">
              <w:rPr>
                <w:sz w:val="24"/>
                <w:szCs w:val="24"/>
              </w:rPr>
              <w:t xml:space="preserve"> г.</w:t>
            </w:r>
          </w:p>
          <w:p w14:paraId="5B4B7AA8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ind w:firstLine="527"/>
              <w:jc w:val="right"/>
              <w:rPr>
                <w:sz w:val="24"/>
                <w:szCs w:val="24"/>
              </w:rPr>
            </w:pPr>
          </w:p>
          <w:p w14:paraId="79AD5831" w14:textId="77777777" w:rsidR="006D0976" w:rsidRPr="00761549" w:rsidRDefault="006D0976" w:rsidP="00E1585F">
            <w:pPr>
              <w:widowControl w:val="0"/>
              <w:tabs>
                <w:tab w:val="left" w:pos="9288"/>
              </w:tabs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________________</w:t>
            </w:r>
          </w:p>
          <w:p w14:paraId="0A1D55DA" w14:textId="77777777" w:rsidR="006D0976" w:rsidRPr="00761549" w:rsidRDefault="006D0976" w:rsidP="00E1585F">
            <w:pPr>
              <w:ind w:hanging="22"/>
              <w:jc w:val="right"/>
              <w:rPr>
                <w:rFonts w:eastAsia="Calibri"/>
                <w:sz w:val="24"/>
                <w:szCs w:val="24"/>
              </w:rPr>
            </w:pPr>
            <w:r w:rsidRPr="00761549">
              <w:rPr>
                <w:sz w:val="24"/>
                <w:szCs w:val="24"/>
              </w:rPr>
              <w:t>Директор   В.В. Полозова</w:t>
            </w:r>
          </w:p>
        </w:tc>
      </w:tr>
    </w:tbl>
    <w:p w14:paraId="3A1F3E01" w14:textId="77777777" w:rsidR="006D0976" w:rsidRPr="00761549" w:rsidRDefault="006D0976" w:rsidP="006D0976">
      <w:pPr>
        <w:rPr>
          <w:sz w:val="28"/>
          <w:szCs w:val="28"/>
        </w:rPr>
      </w:pPr>
    </w:p>
    <w:p w14:paraId="5B9A6D53" w14:textId="77777777" w:rsidR="006D0976" w:rsidRPr="00761549" w:rsidRDefault="006D0976" w:rsidP="006D0976">
      <w:pPr>
        <w:ind w:right="-285"/>
        <w:rPr>
          <w:sz w:val="28"/>
          <w:szCs w:val="28"/>
        </w:rPr>
      </w:pPr>
    </w:p>
    <w:p w14:paraId="4E60F580" w14:textId="77777777" w:rsidR="006D0976" w:rsidRPr="00761549" w:rsidRDefault="006D0976" w:rsidP="006D0976">
      <w:pPr>
        <w:ind w:firstLine="7088"/>
        <w:rPr>
          <w:sz w:val="28"/>
          <w:szCs w:val="28"/>
        </w:rPr>
      </w:pPr>
    </w:p>
    <w:p w14:paraId="78B6FC00" w14:textId="77777777" w:rsidR="006D0976" w:rsidRPr="00761549" w:rsidRDefault="006D0976" w:rsidP="006D0976">
      <w:pPr>
        <w:rPr>
          <w:sz w:val="28"/>
          <w:szCs w:val="28"/>
        </w:rPr>
      </w:pPr>
    </w:p>
    <w:p w14:paraId="1EEE774D" w14:textId="77777777" w:rsidR="006D0976" w:rsidRPr="00761549" w:rsidRDefault="006D0976" w:rsidP="006D0976">
      <w:pPr>
        <w:rPr>
          <w:sz w:val="28"/>
          <w:szCs w:val="28"/>
        </w:rPr>
      </w:pPr>
    </w:p>
    <w:p w14:paraId="3D637CA5" w14:textId="77777777" w:rsidR="006D0976" w:rsidRPr="00761549" w:rsidRDefault="006D0976" w:rsidP="006D0976">
      <w:pPr>
        <w:rPr>
          <w:sz w:val="28"/>
          <w:szCs w:val="28"/>
        </w:rPr>
      </w:pPr>
    </w:p>
    <w:p w14:paraId="2CB19E35" w14:textId="77777777" w:rsidR="006D0976" w:rsidRPr="00761549" w:rsidRDefault="006D0976" w:rsidP="006D0976">
      <w:pPr>
        <w:rPr>
          <w:sz w:val="28"/>
          <w:szCs w:val="28"/>
        </w:rPr>
      </w:pPr>
    </w:p>
    <w:p w14:paraId="350F300C" w14:textId="77777777" w:rsidR="006D0976" w:rsidRPr="00761549" w:rsidRDefault="006D0976" w:rsidP="006D0976">
      <w:pPr>
        <w:rPr>
          <w:rFonts w:eastAsia="Calibri"/>
          <w:b/>
          <w:sz w:val="28"/>
          <w:szCs w:val="28"/>
        </w:rPr>
      </w:pPr>
      <w:r w:rsidRPr="00761549">
        <w:rPr>
          <w:rFonts w:eastAsia="Calibri"/>
          <w:b/>
          <w:sz w:val="28"/>
          <w:szCs w:val="28"/>
        </w:rPr>
        <w:t>РАБОЧАЯ ПРОГРАММА</w:t>
      </w:r>
    </w:p>
    <w:p w14:paraId="22B2F934" w14:textId="77777777" w:rsidR="006D0976" w:rsidRPr="00761549" w:rsidRDefault="006D0976" w:rsidP="006D0976">
      <w:pPr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Элективного курса</w:t>
      </w:r>
    </w:p>
    <w:p w14:paraId="470F0640" w14:textId="77777777" w:rsidR="006D0976" w:rsidRPr="00761549" w:rsidRDefault="006D0976" w:rsidP="006D0976">
      <w:pPr>
        <w:shd w:val="clear" w:color="auto" w:fill="FFFFFF"/>
        <w:ind w:left="10" w:right="38"/>
        <w:rPr>
          <w:sz w:val="28"/>
          <w:szCs w:val="28"/>
        </w:rPr>
      </w:pPr>
      <w:r w:rsidRPr="00761549">
        <w:rPr>
          <w:sz w:val="28"/>
          <w:szCs w:val="28"/>
        </w:rPr>
        <w:t xml:space="preserve"> «</w:t>
      </w:r>
      <w:r>
        <w:rPr>
          <w:sz w:val="28"/>
          <w:szCs w:val="28"/>
        </w:rPr>
        <w:t>Математика. Решение задач ЕГЭ</w:t>
      </w:r>
      <w:r w:rsidRPr="00761549">
        <w:rPr>
          <w:sz w:val="28"/>
          <w:szCs w:val="28"/>
        </w:rPr>
        <w:t>»</w:t>
      </w:r>
    </w:p>
    <w:p w14:paraId="266F8E3B" w14:textId="77777777" w:rsidR="006D0976" w:rsidRPr="00761549" w:rsidRDefault="006D0976" w:rsidP="006D0976">
      <w:pPr>
        <w:shd w:val="clear" w:color="auto" w:fill="FFFFFF"/>
        <w:ind w:left="10" w:right="38"/>
        <w:rPr>
          <w:sz w:val="28"/>
          <w:szCs w:val="28"/>
        </w:rPr>
      </w:pPr>
      <w:r w:rsidRPr="00761549">
        <w:rPr>
          <w:sz w:val="28"/>
          <w:szCs w:val="28"/>
        </w:rPr>
        <w:t xml:space="preserve"> </w:t>
      </w:r>
      <w:r w:rsidR="007F780B">
        <w:rPr>
          <w:sz w:val="28"/>
          <w:szCs w:val="28"/>
        </w:rPr>
        <w:t>11Б</w:t>
      </w:r>
      <w:r>
        <w:rPr>
          <w:sz w:val="28"/>
          <w:szCs w:val="28"/>
        </w:rPr>
        <w:t xml:space="preserve"> </w:t>
      </w:r>
      <w:r w:rsidRPr="00761549">
        <w:rPr>
          <w:sz w:val="28"/>
          <w:szCs w:val="28"/>
        </w:rPr>
        <w:t>класс</w:t>
      </w:r>
    </w:p>
    <w:p w14:paraId="20B04421" w14:textId="77777777" w:rsidR="006D0976" w:rsidRPr="00761549" w:rsidRDefault="006D0976" w:rsidP="006D0976">
      <w:pPr>
        <w:rPr>
          <w:sz w:val="28"/>
          <w:szCs w:val="28"/>
        </w:rPr>
      </w:pPr>
    </w:p>
    <w:p w14:paraId="25325F89" w14:textId="77777777" w:rsidR="006D0976" w:rsidRPr="00761549" w:rsidRDefault="006D0976" w:rsidP="006D0976">
      <w:pPr>
        <w:rPr>
          <w:sz w:val="28"/>
          <w:szCs w:val="28"/>
        </w:rPr>
      </w:pPr>
    </w:p>
    <w:p w14:paraId="1887D16E" w14:textId="77777777" w:rsidR="006D0976" w:rsidRPr="00761549" w:rsidRDefault="006D0976" w:rsidP="006D0976">
      <w:pPr>
        <w:rPr>
          <w:sz w:val="28"/>
          <w:szCs w:val="28"/>
        </w:rPr>
      </w:pPr>
    </w:p>
    <w:p w14:paraId="2D7A2774" w14:textId="77777777" w:rsidR="006D0976" w:rsidRPr="00761549" w:rsidRDefault="006D0976" w:rsidP="006D0976">
      <w:pPr>
        <w:shd w:val="clear" w:color="auto" w:fill="FFFFFF"/>
        <w:ind w:left="6521" w:right="38" w:hanging="10"/>
        <w:rPr>
          <w:sz w:val="28"/>
          <w:szCs w:val="28"/>
        </w:rPr>
      </w:pPr>
      <w:r w:rsidRPr="00761549">
        <w:rPr>
          <w:sz w:val="28"/>
          <w:szCs w:val="28"/>
        </w:rPr>
        <w:t>Составитель:</w:t>
      </w:r>
    </w:p>
    <w:p w14:paraId="42485359" w14:textId="77777777" w:rsidR="006D0976" w:rsidRPr="00761549" w:rsidRDefault="006D0976" w:rsidP="006D0976">
      <w:pPr>
        <w:ind w:left="5954" w:firstLine="142"/>
        <w:jc w:val="right"/>
        <w:rPr>
          <w:sz w:val="28"/>
          <w:szCs w:val="28"/>
        </w:rPr>
      </w:pPr>
      <w:r w:rsidRPr="00761549">
        <w:rPr>
          <w:sz w:val="28"/>
          <w:szCs w:val="28"/>
        </w:rPr>
        <w:t xml:space="preserve">учитель математики  </w:t>
      </w:r>
    </w:p>
    <w:p w14:paraId="6BB25EBD" w14:textId="6F858882" w:rsidR="006D0976" w:rsidRPr="00761549" w:rsidRDefault="006D0976" w:rsidP="006D0976">
      <w:pPr>
        <w:ind w:left="5954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761549">
        <w:rPr>
          <w:sz w:val="28"/>
          <w:szCs w:val="28"/>
        </w:rPr>
        <w:t xml:space="preserve">первой квалификационной категории </w:t>
      </w:r>
      <w:r w:rsidR="005B41CC">
        <w:rPr>
          <w:sz w:val="28"/>
          <w:szCs w:val="28"/>
        </w:rPr>
        <w:t>Вихрянова ЕЮ</w:t>
      </w:r>
    </w:p>
    <w:p w14:paraId="34E95798" w14:textId="77777777" w:rsidR="006D0976" w:rsidRPr="00761549" w:rsidRDefault="006D0976" w:rsidP="006D0976">
      <w:pPr>
        <w:rPr>
          <w:sz w:val="28"/>
          <w:szCs w:val="28"/>
        </w:rPr>
      </w:pPr>
    </w:p>
    <w:p w14:paraId="76D24173" w14:textId="77777777" w:rsidR="006D0976" w:rsidRPr="00761549" w:rsidRDefault="006D0976" w:rsidP="006D0976">
      <w:pPr>
        <w:rPr>
          <w:sz w:val="28"/>
          <w:szCs w:val="28"/>
        </w:rPr>
      </w:pPr>
    </w:p>
    <w:p w14:paraId="7B25D3CE" w14:textId="77777777" w:rsidR="006D0976" w:rsidRPr="00761549" w:rsidRDefault="006D0976" w:rsidP="006D0976">
      <w:pPr>
        <w:rPr>
          <w:sz w:val="28"/>
          <w:szCs w:val="28"/>
        </w:rPr>
      </w:pPr>
    </w:p>
    <w:p w14:paraId="753B8FED" w14:textId="77777777" w:rsidR="006D0976" w:rsidRDefault="006D0976" w:rsidP="006D0976">
      <w:pPr>
        <w:rPr>
          <w:sz w:val="28"/>
          <w:szCs w:val="28"/>
        </w:rPr>
      </w:pPr>
    </w:p>
    <w:p w14:paraId="090D6E50" w14:textId="77777777" w:rsidR="006D0976" w:rsidRDefault="006D0976" w:rsidP="006D0976">
      <w:pPr>
        <w:rPr>
          <w:sz w:val="28"/>
          <w:szCs w:val="28"/>
        </w:rPr>
      </w:pPr>
    </w:p>
    <w:p w14:paraId="634DA63D" w14:textId="77777777" w:rsidR="006D0976" w:rsidRDefault="006D0976" w:rsidP="006D0976">
      <w:pPr>
        <w:rPr>
          <w:sz w:val="28"/>
          <w:szCs w:val="28"/>
        </w:rPr>
      </w:pPr>
    </w:p>
    <w:p w14:paraId="34EF4E53" w14:textId="77777777" w:rsidR="006D0976" w:rsidRDefault="006D0976" w:rsidP="006D0976">
      <w:pPr>
        <w:rPr>
          <w:sz w:val="28"/>
          <w:szCs w:val="28"/>
        </w:rPr>
      </w:pPr>
    </w:p>
    <w:p w14:paraId="5B9C89A9" w14:textId="77777777" w:rsidR="006D0976" w:rsidRDefault="006D0976" w:rsidP="006D0976">
      <w:pPr>
        <w:rPr>
          <w:sz w:val="28"/>
          <w:szCs w:val="28"/>
        </w:rPr>
      </w:pPr>
    </w:p>
    <w:p w14:paraId="1F5A0B7D" w14:textId="77777777" w:rsidR="006D0976" w:rsidRDefault="006D0976" w:rsidP="006D0976">
      <w:pPr>
        <w:rPr>
          <w:sz w:val="28"/>
          <w:szCs w:val="28"/>
        </w:rPr>
      </w:pPr>
    </w:p>
    <w:p w14:paraId="5C776DE2" w14:textId="77777777" w:rsidR="006D0976" w:rsidRDefault="006D0976" w:rsidP="006D0976">
      <w:pPr>
        <w:rPr>
          <w:sz w:val="28"/>
          <w:szCs w:val="28"/>
        </w:rPr>
      </w:pPr>
    </w:p>
    <w:p w14:paraId="6CBF6F22" w14:textId="77777777" w:rsidR="006D0976" w:rsidRDefault="006D0976" w:rsidP="006D0976">
      <w:pPr>
        <w:rPr>
          <w:sz w:val="28"/>
          <w:szCs w:val="28"/>
        </w:rPr>
      </w:pPr>
    </w:p>
    <w:p w14:paraId="07176B1C" w14:textId="77777777" w:rsidR="006D0976" w:rsidRDefault="006D0976" w:rsidP="006D0976">
      <w:pPr>
        <w:rPr>
          <w:sz w:val="28"/>
          <w:szCs w:val="28"/>
        </w:rPr>
      </w:pPr>
    </w:p>
    <w:p w14:paraId="2874B91C" w14:textId="77777777" w:rsidR="006D0976" w:rsidRDefault="006D0976" w:rsidP="006D0976">
      <w:pPr>
        <w:rPr>
          <w:sz w:val="28"/>
          <w:szCs w:val="28"/>
        </w:rPr>
      </w:pPr>
    </w:p>
    <w:p w14:paraId="20EE39E5" w14:textId="77777777" w:rsidR="006D0976" w:rsidRDefault="006D0976" w:rsidP="006D0976">
      <w:pPr>
        <w:rPr>
          <w:sz w:val="28"/>
          <w:szCs w:val="28"/>
        </w:rPr>
      </w:pPr>
    </w:p>
    <w:p w14:paraId="6E2FCE0C" w14:textId="77777777" w:rsidR="006D0976" w:rsidRDefault="006D0976" w:rsidP="006D0976">
      <w:pPr>
        <w:rPr>
          <w:sz w:val="28"/>
          <w:szCs w:val="28"/>
        </w:rPr>
      </w:pPr>
    </w:p>
    <w:p w14:paraId="3B00839E" w14:textId="77777777" w:rsidR="006D0976" w:rsidRDefault="006D0976" w:rsidP="006D0976">
      <w:pPr>
        <w:rPr>
          <w:sz w:val="28"/>
          <w:szCs w:val="28"/>
        </w:rPr>
      </w:pPr>
    </w:p>
    <w:p w14:paraId="1DC6158C" w14:textId="77777777" w:rsidR="006D0976" w:rsidRPr="00761549" w:rsidRDefault="006D0976" w:rsidP="006D0976">
      <w:pPr>
        <w:rPr>
          <w:sz w:val="28"/>
          <w:szCs w:val="28"/>
        </w:rPr>
      </w:pPr>
    </w:p>
    <w:p w14:paraId="53356AD5" w14:textId="30D4D86A" w:rsidR="006D0976" w:rsidRPr="00761549" w:rsidRDefault="006D0976" w:rsidP="006D0976">
      <w:pPr>
        <w:shd w:val="clear" w:color="auto" w:fill="FFFFFF"/>
        <w:spacing w:line="360" w:lineRule="auto"/>
        <w:rPr>
          <w:color w:val="111115"/>
          <w:sz w:val="28"/>
          <w:szCs w:val="28"/>
          <w:bdr w:val="none" w:sz="0" w:space="0" w:color="auto" w:frame="1"/>
        </w:rPr>
      </w:pPr>
      <w:r w:rsidRPr="00761549">
        <w:rPr>
          <w:rFonts w:eastAsia="Calibri"/>
          <w:sz w:val="28"/>
          <w:szCs w:val="28"/>
        </w:rPr>
        <w:t>202</w:t>
      </w:r>
      <w:r w:rsidR="00057E4E">
        <w:rPr>
          <w:rFonts w:eastAsia="Calibri"/>
          <w:sz w:val="28"/>
          <w:szCs w:val="28"/>
        </w:rPr>
        <w:t>3</w:t>
      </w:r>
      <w:r w:rsidRPr="00761549">
        <w:rPr>
          <w:rFonts w:eastAsia="Calibri"/>
          <w:sz w:val="28"/>
          <w:szCs w:val="28"/>
        </w:rPr>
        <w:t xml:space="preserve"> - 202</w:t>
      </w:r>
      <w:r w:rsidR="00057E4E">
        <w:rPr>
          <w:rFonts w:eastAsia="Calibri"/>
          <w:sz w:val="28"/>
          <w:szCs w:val="28"/>
        </w:rPr>
        <w:t>4</w:t>
      </w:r>
      <w:r w:rsidRPr="00761549">
        <w:rPr>
          <w:rFonts w:eastAsia="Calibri"/>
          <w:sz w:val="28"/>
          <w:szCs w:val="28"/>
        </w:rPr>
        <w:t xml:space="preserve"> учебный год</w:t>
      </w:r>
    </w:p>
    <w:p w14:paraId="43505874" w14:textId="77777777" w:rsidR="006D0976" w:rsidRDefault="006D0976" w:rsidP="006D0976">
      <w:pPr>
        <w:shd w:val="clear" w:color="auto" w:fill="FFFFFF"/>
        <w:spacing w:line="360" w:lineRule="auto"/>
        <w:rPr>
          <w:color w:val="111115"/>
          <w:sz w:val="28"/>
          <w:szCs w:val="28"/>
          <w:bdr w:val="none" w:sz="0" w:space="0" w:color="auto" w:frame="1"/>
        </w:rPr>
      </w:pPr>
      <w:r>
        <w:rPr>
          <w:color w:val="111115"/>
          <w:sz w:val="28"/>
          <w:szCs w:val="28"/>
          <w:bdr w:val="none" w:sz="0" w:space="0" w:color="auto" w:frame="1"/>
        </w:rPr>
        <w:lastRenderedPageBreak/>
        <w:t>Содержание</w:t>
      </w:r>
    </w:p>
    <w:p w14:paraId="7C5E2344" w14:textId="77777777" w:rsidR="006D0976" w:rsidRPr="00AE2AFB" w:rsidRDefault="006D0976" w:rsidP="006D0976">
      <w:pPr>
        <w:shd w:val="clear" w:color="auto" w:fill="FFFFFF"/>
        <w:spacing w:line="360" w:lineRule="auto"/>
        <w:jc w:val="both"/>
        <w:rPr>
          <w:color w:val="111115"/>
          <w:sz w:val="28"/>
          <w:szCs w:val="28"/>
          <w:bdr w:val="none" w:sz="0" w:space="0" w:color="auto" w:frame="1"/>
        </w:rPr>
      </w:pPr>
      <w:r w:rsidRPr="00AE2AFB">
        <w:rPr>
          <w:color w:val="111115"/>
          <w:sz w:val="28"/>
          <w:szCs w:val="28"/>
          <w:bdr w:val="none" w:sz="0" w:space="0" w:color="auto" w:frame="1"/>
        </w:rPr>
        <w:t>Пояснительная записка……………</w:t>
      </w:r>
      <w:r>
        <w:rPr>
          <w:color w:val="111115"/>
          <w:sz w:val="28"/>
          <w:szCs w:val="28"/>
          <w:bdr w:val="none" w:sz="0" w:space="0" w:color="auto" w:frame="1"/>
        </w:rPr>
        <w:t>……………………………………………...</w:t>
      </w:r>
      <w:r w:rsidRPr="00AE2AFB">
        <w:rPr>
          <w:color w:val="111115"/>
          <w:sz w:val="28"/>
          <w:szCs w:val="28"/>
          <w:bdr w:val="none" w:sz="0" w:space="0" w:color="auto" w:frame="1"/>
        </w:rPr>
        <w:t>3</w:t>
      </w:r>
    </w:p>
    <w:p w14:paraId="427BF2B2" w14:textId="77777777" w:rsidR="00B87765" w:rsidRPr="00B87765" w:rsidRDefault="00B87765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B87765">
        <w:rPr>
          <w:color w:val="000000"/>
          <w:sz w:val="28"/>
          <w:szCs w:val="28"/>
        </w:rPr>
        <w:t>Требования к уровню подготовки учащихся…</w:t>
      </w:r>
      <w:r>
        <w:rPr>
          <w:color w:val="000000"/>
          <w:sz w:val="28"/>
          <w:szCs w:val="28"/>
        </w:rPr>
        <w:t>…………………………………</w:t>
      </w:r>
      <w:r w:rsidRPr="00B87765">
        <w:rPr>
          <w:color w:val="000000"/>
          <w:sz w:val="28"/>
          <w:szCs w:val="28"/>
        </w:rPr>
        <w:t>.4</w:t>
      </w:r>
    </w:p>
    <w:p w14:paraId="281A6E68" w14:textId="77777777" w:rsidR="006D0976" w:rsidRPr="00AE2AFB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2AFB">
        <w:rPr>
          <w:sz w:val="28"/>
          <w:szCs w:val="28"/>
        </w:rPr>
        <w:t>Содержание</w:t>
      </w:r>
      <w:r>
        <w:rPr>
          <w:sz w:val="28"/>
          <w:szCs w:val="28"/>
        </w:rPr>
        <w:t xml:space="preserve"> курса внеурочной деятельности 11</w:t>
      </w:r>
      <w:r w:rsidR="007F780B">
        <w:rPr>
          <w:sz w:val="28"/>
          <w:szCs w:val="28"/>
        </w:rPr>
        <w:t>Б</w:t>
      </w:r>
      <w:r w:rsidRPr="00AE2AFB">
        <w:rPr>
          <w:sz w:val="28"/>
          <w:szCs w:val="28"/>
        </w:rPr>
        <w:t xml:space="preserve"> класса и формирование компетенций функциональной грамотности………</w:t>
      </w:r>
      <w:r w:rsidR="00B87765">
        <w:rPr>
          <w:sz w:val="28"/>
          <w:szCs w:val="28"/>
        </w:rPr>
        <w:t>………………………………...5</w:t>
      </w:r>
    </w:p>
    <w:p w14:paraId="190A5A29" w14:textId="77777777" w:rsidR="006D0976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  <w:r w:rsidRPr="00AE2AFB">
        <w:rPr>
          <w:sz w:val="28"/>
          <w:szCs w:val="28"/>
        </w:rPr>
        <w:t>Календарно-тематический план……</w:t>
      </w:r>
      <w:r>
        <w:rPr>
          <w:sz w:val="28"/>
          <w:szCs w:val="28"/>
        </w:rPr>
        <w:t>…………………………………………..</w:t>
      </w:r>
      <w:r w:rsidRPr="00AE2AFB">
        <w:rPr>
          <w:sz w:val="28"/>
          <w:szCs w:val="28"/>
        </w:rPr>
        <w:t>.</w:t>
      </w:r>
      <w:r w:rsidR="00520E80">
        <w:rPr>
          <w:sz w:val="28"/>
          <w:szCs w:val="28"/>
        </w:rPr>
        <w:t>..7</w:t>
      </w:r>
    </w:p>
    <w:p w14:paraId="3D318A39" w14:textId="77777777" w:rsidR="006D0976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30907072" w14:textId="77777777" w:rsidR="006D0976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303680AF" w14:textId="77777777" w:rsidR="006D0976" w:rsidRDefault="006D0976" w:rsidP="006D0976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14:paraId="35F3870D" w14:textId="77777777" w:rsidR="006D0976" w:rsidRDefault="006D0976" w:rsidP="006D0976">
      <w:pPr>
        <w:spacing w:line="360" w:lineRule="auto"/>
        <w:rPr>
          <w:b/>
          <w:sz w:val="28"/>
          <w:szCs w:val="28"/>
        </w:rPr>
      </w:pPr>
    </w:p>
    <w:p w14:paraId="5A90D084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009C4D25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07483B38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79147E5A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2403214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13CDF060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5E8B54CF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2418369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465B1070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E92627E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40D95264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6C3A9F44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1FFCE4D9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43E41719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056F1C0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42851A28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07494E58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224F4955" w14:textId="77777777" w:rsidR="008542B4" w:rsidRDefault="008542B4" w:rsidP="006D0976">
      <w:pPr>
        <w:spacing w:line="360" w:lineRule="auto"/>
        <w:rPr>
          <w:b/>
          <w:sz w:val="28"/>
          <w:szCs w:val="28"/>
        </w:rPr>
      </w:pPr>
    </w:p>
    <w:p w14:paraId="56BD00AB" w14:textId="77777777" w:rsidR="00B87765" w:rsidRDefault="00B87765" w:rsidP="006D0976">
      <w:pPr>
        <w:spacing w:line="360" w:lineRule="auto"/>
        <w:rPr>
          <w:b/>
          <w:sz w:val="28"/>
          <w:szCs w:val="28"/>
        </w:rPr>
      </w:pPr>
    </w:p>
    <w:p w14:paraId="2BCF8234" w14:textId="77777777" w:rsidR="00B87765" w:rsidRDefault="00B87765" w:rsidP="006D0976">
      <w:pPr>
        <w:spacing w:line="360" w:lineRule="auto"/>
        <w:rPr>
          <w:b/>
          <w:sz w:val="28"/>
          <w:szCs w:val="28"/>
        </w:rPr>
      </w:pPr>
    </w:p>
    <w:p w14:paraId="52C2D5D0" w14:textId="77777777" w:rsidR="00A3718B" w:rsidRPr="006D0976" w:rsidRDefault="001F7D14" w:rsidP="006D0976">
      <w:pPr>
        <w:spacing w:line="360" w:lineRule="auto"/>
        <w:rPr>
          <w:b/>
          <w:sz w:val="28"/>
          <w:szCs w:val="28"/>
        </w:rPr>
      </w:pPr>
      <w:r w:rsidRPr="006D0976">
        <w:rPr>
          <w:b/>
          <w:sz w:val="28"/>
          <w:szCs w:val="28"/>
        </w:rPr>
        <w:lastRenderedPageBreak/>
        <w:t>Пояснительная записка</w:t>
      </w:r>
    </w:p>
    <w:p w14:paraId="17916CFF" w14:textId="77777777" w:rsidR="001F7D14" w:rsidRPr="006D0976" w:rsidRDefault="001F7D14" w:rsidP="006D0976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Предлагаемая   программа    элективного   курса   по   математике    должна </w:t>
      </w:r>
      <w:r w:rsidR="00673696" w:rsidRPr="006D0976">
        <w:rPr>
          <w:color w:val="000000"/>
          <w:sz w:val="28"/>
          <w:szCs w:val="28"/>
        </w:rPr>
        <w:t>п</w:t>
      </w:r>
      <w:r w:rsidRPr="006D0976">
        <w:rPr>
          <w:color w:val="000000"/>
          <w:sz w:val="28"/>
          <w:szCs w:val="28"/>
        </w:rPr>
        <w:t xml:space="preserve">омочь учащимся   обобщить   и   систематизировать   свои    </w:t>
      </w:r>
      <w:r w:rsidR="006D0976" w:rsidRPr="006D0976">
        <w:rPr>
          <w:color w:val="000000"/>
          <w:sz w:val="28"/>
          <w:szCs w:val="28"/>
        </w:rPr>
        <w:t>знания, ликвидировать</w:t>
      </w:r>
      <w:r w:rsidRPr="006D0976">
        <w:rPr>
          <w:color w:val="000000"/>
          <w:sz w:val="28"/>
          <w:szCs w:val="28"/>
        </w:rPr>
        <w:t xml:space="preserve">   имеющиеся </w:t>
      </w:r>
      <w:r w:rsidR="006D0976" w:rsidRPr="006D0976">
        <w:rPr>
          <w:color w:val="000000"/>
          <w:sz w:val="28"/>
          <w:szCs w:val="28"/>
        </w:rPr>
        <w:t>пробелы, а</w:t>
      </w:r>
      <w:r w:rsidRPr="006D0976">
        <w:rPr>
          <w:color w:val="000000"/>
          <w:sz w:val="28"/>
          <w:szCs w:val="28"/>
        </w:rPr>
        <w:t xml:space="preserve">   также   изучить    </w:t>
      </w:r>
      <w:r w:rsidR="006D0976" w:rsidRPr="006D0976">
        <w:rPr>
          <w:color w:val="000000"/>
          <w:sz w:val="28"/>
          <w:szCs w:val="28"/>
        </w:rPr>
        <w:t>материал, который</w:t>
      </w:r>
      <w:r w:rsidRPr="006D0976">
        <w:rPr>
          <w:color w:val="000000"/>
          <w:sz w:val="28"/>
          <w:szCs w:val="28"/>
        </w:rPr>
        <w:t xml:space="preserve">   не   входит   в    общеобразовательную программу, но при этом необходим для решения </w:t>
      </w:r>
      <w:r w:rsidR="006D0976" w:rsidRPr="006D0976">
        <w:rPr>
          <w:color w:val="000000"/>
          <w:sz w:val="28"/>
          <w:szCs w:val="28"/>
        </w:rPr>
        <w:t>заданий второй</w:t>
      </w:r>
      <w:r w:rsidRPr="006D0976">
        <w:rPr>
          <w:color w:val="000000"/>
          <w:sz w:val="28"/>
          <w:szCs w:val="28"/>
        </w:rPr>
        <w:t xml:space="preserve"> части с развёрнутым ответом. В основном данный курс </w:t>
      </w:r>
      <w:r w:rsidR="006D0976" w:rsidRPr="006D0976">
        <w:rPr>
          <w:color w:val="000000"/>
          <w:sz w:val="28"/>
          <w:szCs w:val="28"/>
        </w:rPr>
        <w:t>ориентирован на мотивированных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детей со средним уровнем</w:t>
      </w:r>
      <w:r w:rsidR="00BB05F4"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знаний, т.</w:t>
      </w:r>
      <w:r w:rsidR="00BB05F4" w:rsidRPr="006D0976">
        <w:rPr>
          <w:color w:val="000000"/>
          <w:sz w:val="28"/>
          <w:szCs w:val="28"/>
        </w:rPr>
        <w:t xml:space="preserve"> к.  начинается </w:t>
      </w:r>
      <w:r w:rsidRPr="006D0976">
        <w:rPr>
          <w:color w:val="000000"/>
          <w:sz w:val="28"/>
          <w:szCs w:val="28"/>
        </w:rPr>
        <w:t xml:space="preserve">каждая тематическая линия с </w:t>
      </w:r>
      <w:r w:rsidR="006D0976" w:rsidRPr="006D0976">
        <w:rPr>
          <w:color w:val="000000"/>
          <w:sz w:val="28"/>
          <w:szCs w:val="28"/>
        </w:rPr>
        <w:t>общего повторения</w:t>
      </w:r>
      <w:r w:rsidRPr="006D0976">
        <w:rPr>
          <w:color w:val="000000"/>
          <w:sz w:val="28"/>
          <w:szCs w:val="28"/>
        </w:rPr>
        <w:t xml:space="preserve">. В целом глубина и объем предлагаемого </w:t>
      </w:r>
      <w:r w:rsidR="006D0976" w:rsidRPr="006D0976">
        <w:rPr>
          <w:color w:val="000000"/>
          <w:sz w:val="28"/>
          <w:szCs w:val="28"/>
        </w:rPr>
        <w:t>материала обеспечивают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как базовый</w:t>
      </w:r>
      <w:r w:rsidRPr="006D0976">
        <w:rPr>
          <w:color w:val="000000"/>
          <w:sz w:val="28"/>
          <w:szCs w:val="28"/>
        </w:rPr>
        <w:t xml:space="preserve">     </w:t>
      </w:r>
      <w:r w:rsidR="006D0976" w:rsidRPr="006D0976">
        <w:rPr>
          <w:color w:val="000000"/>
          <w:sz w:val="28"/>
          <w:szCs w:val="28"/>
        </w:rPr>
        <w:t>уровень, так и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более высокий</w:t>
      </w:r>
      <w:r w:rsidRPr="006D0976">
        <w:rPr>
          <w:color w:val="000000"/>
          <w:sz w:val="28"/>
          <w:szCs w:val="28"/>
        </w:rPr>
        <w:t xml:space="preserve">     </w:t>
      </w:r>
      <w:r w:rsidR="006D0976" w:rsidRPr="006D0976">
        <w:rPr>
          <w:color w:val="000000"/>
          <w:sz w:val="28"/>
          <w:szCs w:val="28"/>
        </w:rPr>
        <w:t>уровень для</w:t>
      </w:r>
      <w:r w:rsidRPr="006D0976">
        <w:rPr>
          <w:color w:val="000000"/>
          <w:sz w:val="28"/>
          <w:szCs w:val="28"/>
        </w:rPr>
        <w:t xml:space="preserve"> выполнения заданий уровня</w:t>
      </w:r>
      <w:r w:rsidR="006D0976">
        <w:rPr>
          <w:color w:val="000000"/>
          <w:sz w:val="28"/>
          <w:szCs w:val="28"/>
        </w:rPr>
        <w:t xml:space="preserve"> второй части</w:t>
      </w:r>
      <w:r w:rsidRPr="006D0976">
        <w:rPr>
          <w:color w:val="000000"/>
          <w:sz w:val="28"/>
          <w:szCs w:val="28"/>
        </w:rPr>
        <w:t>.</w:t>
      </w:r>
    </w:p>
    <w:p w14:paraId="410F43B6" w14:textId="77777777" w:rsidR="00BB05F4" w:rsidRPr="006D0976" w:rsidRDefault="00BB05F4" w:rsidP="006D0976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D0976">
        <w:rPr>
          <w:b/>
          <w:color w:val="000000"/>
          <w:sz w:val="28"/>
          <w:szCs w:val="28"/>
        </w:rPr>
        <w:t xml:space="preserve">Цель   </w:t>
      </w:r>
      <w:r w:rsidRPr="006D0976">
        <w:rPr>
          <w:color w:val="000000"/>
          <w:sz w:val="28"/>
          <w:szCs w:val="28"/>
        </w:rPr>
        <w:t xml:space="preserve">данной    программы   помочь    учащимся   </w:t>
      </w:r>
      <w:r w:rsidR="006D0976" w:rsidRPr="006D0976">
        <w:rPr>
          <w:color w:val="000000"/>
          <w:sz w:val="28"/>
          <w:szCs w:val="28"/>
        </w:rPr>
        <w:t>систематизировать пройденный</w:t>
      </w:r>
      <w:r w:rsid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материал, устранить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пробелы в знаниях, а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также познакомить</w:t>
      </w:r>
      <w:r w:rsidRPr="006D0976">
        <w:rPr>
          <w:color w:val="000000"/>
          <w:sz w:val="28"/>
          <w:szCs w:val="28"/>
        </w:rPr>
        <w:t xml:space="preserve">    учащихся   </w:t>
      </w:r>
      <w:r w:rsidR="006D0976" w:rsidRPr="006D0976">
        <w:rPr>
          <w:color w:val="000000"/>
          <w:sz w:val="28"/>
          <w:szCs w:val="28"/>
        </w:rPr>
        <w:t>с методами</w:t>
      </w:r>
      <w:r w:rsidRPr="006D0976">
        <w:rPr>
          <w:color w:val="000000"/>
          <w:sz w:val="28"/>
          <w:szCs w:val="28"/>
        </w:rPr>
        <w:t xml:space="preserve"> решения некоторых заданий, которые </w:t>
      </w:r>
      <w:r w:rsidR="006D0976" w:rsidRPr="006D0976">
        <w:rPr>
          <w:color w:val="000000"/>
          <w:sz w:val="28"/>
          <w:szCs w:val="28"/>
        </w:rPr>
        <w:t>не входят</w:t>
      </w:r>
      <w:r w:rsidRPr="006D0976">
        <w:rPr>
          <w:color w:val="000000"/>
          <w:sz w:val="28"/>
          <w:szCs w:val="28"/>
        </w:rPr>
        <w:t xml:space="preserve"> в обязательную школьную программу или на них в ней отводится мало часов.</w:t>
      </w:r>
    </w:p>
    <w:p w14:paraId="01A56521" w14:textId="77777777" w:rsidR="006D0976" w:rsidRDefault="006D0976" w:rsidP="006D0976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Данный элективный курс должен </w:t>
      </w:r>
      <w:r w:rsidR="00BB05F4" w:rsidRPr="006D0976">
        <w:rPr>
          <w:color w:val="000000"/>
          <w:sz w:val="28"/>
          <w:szCs w:val="28"/>
        </w:rPr>
        <w:t>способствовать</w:t>
      </w:r>
      <w:r>
        <w:rPr>
          <w:color w:val="000000"/>
          <w:sz w:val="28"/>
          <w:szCs w:val="28"/>
        </w:rPr>
        <w:t xml:space="preserve"> формированию:</w:t>
      </w:r>
    </w:p>
    <w:p w14:paraId="41254575" w14:textId="77777777" w:rsidR="006D0976" w:rsidRDefault="00BB05F4" w:rsidP="006D0976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знаний</w:t>
      </w:r>
      <w:r w:rsidR="006D0976" w:rsidRP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об эксперементальных</w:t>
      </w:r>
      <w:r w:rsidR="007F33CF" w:rsidRP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фактах, понятиях, законах, теориях, общеучебных,</w:t>
      </w:r>
      <w:r w:rsidR="00673696" w:rsidRP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интеллектуальных и экспериментальных</w:t>
      </w:r>
      <w:r w:rsidR="006D0976" w:rsidRP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умений;</w:t>
      </w:r>
    </w:p>
    <w:p w14:paraId="4DE66243" w14:textId="77777777" w:rsidR="00BB05F4" w:rsidRPr="006D0976" w:rsidRDefault="00BB05F4" w:rsidP="006D0976">
      <w:pPr>
        <w:pStyle w:val="a3"/>
        <w:widowControl w:val="0"/>
        <w:numPr>
          <w:ilvl w:val="0"/>
          <w:numId w:val="12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умений   </w:t>
      </w:r>
      <w:r w:rsidR="006D0976" w:rsidRPr="006D0976">
        <w:rPr>
          <w:color w:val="000000"/>
          <w:sz w:val="28"/>
          <w:szCs w:val="28"/>
        </w:rPr>
        <w:t>самостоятельно приобретать</w:t>
      </w:r>
      <w:r w:rsidRPr="006D0976">
        <w:rPr>
          <w:color w:val="000000"/>
          <w:sz w:val="28"/>
          <w:szCs w:val="28"/>
        </w:rPr>
        <w:t>, пополнять, применять знания.</w:t>
      </w:r>
    </w:p>
    <w:p w14:paraId="1A547198" w14:textId="77777777" w:rsidR="00BB05F4" w:rsidRDefault="00BB05F4" w:rsidP="006D0976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          </w:t>
      </w:r>
      <w:r w:rsidR="006D0976" w:rsidRPr="006D0976">
        <w:rPr>
          <w:color w:val="000000"/>
          <w:sz w:val="28"/>
          <w:szCs w:val="28"/>
        </w:rPr>
        <w:t>Весь материал</w:t>
      </w:r>
      <w:r w:rsidR="007F33CF"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курса разбит на</w:t>
      </w:r>
      <w:r w:rsidR="007F33CF"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5 основных разделов, посвященных одной из</w:t>
      </w:r>
      <w:r w:rsid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основных, содержательных линий школьного курса алгебры и</w:t>
      </w:r>
      <w:r w:rsidRPr="006D0976">
        <w:rPr>
          <w:color w:val="000000"/>
          <w:sz w:val="28"/>
          <w:szCs w:val="28"/>
        </w:rPr>
        <w:t xml:space="preserve"> геометрии.  </w:t>
      </w:r>
      <w:r w:rsidR="006D0976" w:rsidRPr="006D0976">
        <w:rPr>
          <w:color w:val="000000"/>
          <w:sz w:val="28"/>
          <w:szCs w:val="28"/>
        </w:rPr>
        <w:t>На занятиях</w:t>
      </w:r>
      <w:r w:rsidRPr="006D0976">
        <w:rPr>
          <w:color w:val="000000"/>
          <w:sz w:val="28"/>
          <w:szCs w:val="28"/>
        </w:rPr>
        <w:t xml:space="preserve"> будут рассмотрены </w:t>
      </w:r>
      <w:r w:rsidR="006D0976" w:rsidRPr="006D0976">
        <w:rPr>
          <w:color w:val="000000"/>
          <w:sz w:val="28"/>
          <w:szCs w:val="28"/>
        </w:rPr>
        <w:t>основные задачи</w:t>
      </w:r>
      <w:r w:rsidRPr="006D0976">
        <w:rPr>
          <w:color w:val="000000"/>
          <w:sz w:val="28"/>
          <w:szCs w:val="28"/>
        </w:rPr>
        <w:t xml:space="preserve"> по </w:t>
      </w:r>
      <w:r w:rsidR="006D0976" w:rsidRPr="006D0976">
        <w:rPr>
          <w:color w:val="000000"/>
          <w:sz w:val="28"/>
          <w:szCs w:val="28"/>
        </w:rPr>
        <w:t>теме, причины</w:t>
      </w:r>
      <w:r w:rsidRPr="006D0976">
        <w:rPr>
          <w:color w:val="000000"/>
          <w:sz w:val="28"/>
          <w:szCs w:val="28"/>
        </w:rPr>
        <w:t xml:space="preserve"> ошибок, </w:t>
      </w:r>
      <w:r w:rsidR="006D0976" w:rsidRPr="006D0976">
        <w:rPr>
          <w:color w:val="000000"/>
          <w:sz w:val="28"/>
          <w:szCs w:val="28"/>
        </w:rPr>
        <w:t>допускаемых учащимися</w:t>
      </w:r>
      <w:r w:rsidRPr="006D0976">
        <w:rPr>
          <w:color w:val="000000"/>
          <w:sz w:val="28"/>
          <w:szCs w:val="28"/>
        </w:rPr>
        <w:t xml:space="preserve"> при   решении   этих   задач    и   пути   их   устранения.   Подготовлен   список    задач   для самостоятельного решения.  По каждой </w:t>
      </w:r>
      <w:r w:rsidR="006D0976" w:rsidRPr="006D0976">
        <w:rPr>
          <w:color w:val="000000"/>
          <w:sz w:val="28"/>
          <w:szCs w:val="28"/>
        </w:rPr>
        <w:t>теме подобраны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основные типы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задач, также</w:t>
      </w:r>
      <w:r w:rsidRPr="006D0976">
        <w:rPr>
          <w:color w:val="000000"/>
          <w:sz w:val="28"/>
          <w:szCs w:val="28"/>
        </w:rPr>
        <w:t xml:space="preserve"> при </w:t>
      </w:r>
      <w:r w:rsidR="006D0976" w:rsidRPr="006D0976">
        <w:rPr>
          <w:color w:val="000000"/>
          <w:sz w:val="28"/>
          <w:szCs w:val="28"/>
        </w:rPr>
        <w:t>их решении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необходимо использовать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все основные</w:t>
      </w:r>
      <w:r w:rsidRPr="006D0976">
        <w:rPr>
          <w:color w:val="000000"/>
          <w:sz w:val="28"/>
          <w:szCs w:val="28"/>
        </w:rPr>
        <w:t xml:space="preserve">   </w:t>
      </w:r>
      <w:r w:rsidR="006D0976" w:rsidRPr="006D0976">
        <w:rPr>
          <w:color w:val="000000"/>
          <w:sz w:val="28"/>
          <w:szCs w:val="28"/>
        </w:rPr>
        <w:t>теоретические сведения, факты</w:t>
      </w:r>
      <w:r w:rsidRPr="006D0976">
        <w:rPr>
          <w:color w:val="000000"/>
          <w:sz w:val="28"/>
          <w:szCs w:val="28"/>
        </w:rPr>
        <w:t>, методы и приемы.</w:t>
      </w:r>
    </w:p>
    <w:p w14:paraId="3496921C" w14:textId="77777777" w:rsidR="00F7638F" w:rsidRPr="007544CC" w:rsidRDefault="00F7638F" w:rsidP="00F7638F">
      <w:pPr>
        <w:widowControl w:val="0"/>
        <w:autoSpaceDE w:val="0"/>
        <w:autoSpaceDN w:val="0"/>
        <w:spacing w:line="360" w:lineRule="auto"/>
        <w:ind w:firstLine="360"/>
        <w:jc w:val="both"/>
        <w:rPr>
          <w:b/>
          <w:color w:val="000000"/>
          <w:sz w:val="28"/>
          <w:szCs w:val="28"/>
        </w:rPr>
      </w:pPr>
      <w:r w:rsidRPr="007544CC">
        <w:rPr>
          <w:b/>
          <w:color w:val="000000"/>
          <w:sz w:val="28"/>
          <w:szCs w:val="28"/>
        </w:rPr>
        <w:t>Нормативно-правовые документы:</w:t>
      </w:r>
    </w:p>
    <w:p w14:paraId="6AAD5921" w14:textId="77777777" w:rsidR="00251311" w:rsidRPr="00251311" w:rsidRDefault="00251311" w:rsidP="00251311">
      <w:pPr>
        <w:pStyle w:val="a3"/>
        <w:numPr>
          <w:ilvl w:val="0"/>
          <w:numId w:val="14"/>
        </w:numPr>
        <w:suppressAutoHyphens/>
        <w:ind w:left="426" w:hanging="426"/>
        <w:jc w:val="both"/>
        <w:rPr>
          <w:sz w:val="28"/>
          <w:szCs w:val="28"/>
        </w:rPr>
      </w:pPr>
      <w:r w:rsidRPr="00251311">
        <w:rPr>
          <w:sz w:val="28"/>
          <w:szCs w:val="28"/>
        </w:rPr>
        <w:t>Федеральный Закон «Об образовании в Российской Федерации» (от 30.12.2021 г. № 472 - ФЗ).</w:t>
      </w:r>
    </w:p>
    <w:p w14:paraId="17413789" w14:textId="77777777" w:rsidR="00251311" w:rsidRPr="00251311" w:rsidRDefault="00251311" w:rsidP="00251311">
      <w:pPr>
        <w:pStyle w:val="1"/>
        <w:keepNext w:val="0"/>
        <w:keepLines w:val="0"/>
        <w:widowControl w:val="0"/>
        <w:numPr>
          <w:ilvl w:val="0"/>
          <w:numId w:val="14"/>
        </w:numPr>
        <w:spacing w:before="0"/>
        <w:ind w:left="426" w:hanging="426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  <w:lang w:eastAsia="ar-SA"/>
        </w:rPr>
      </w:pPr>
      <w:r w:rsidRPr="0025131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t xml:space="preserve">Федерального государственного образовательного стандарта основного </w:t>
      </w:r>
      <w:r w:rsidRPr="00251311">
        <w:rPr>
          <w:rFonts w:ascii="Times New Roman" w:eastAsia="Times New Roman" w:hAnsi="Times New Roman" w:cs="Times New Roman"/>
          <w:color w:val="auto"/>
          <w:sz w:val="28"/>
          <w:szCs w:val="28"/>
          <w:lang w:eastAsia="ar-SA"/>
        </w:rPr>
        <w:lastRenderedPageBreak/>
        <w:t>общего образования, утвержденного приказом Министерства образования и науки Российской Федерации от 31.05.2021 г. №287 «Об утверждении федерального государственного образовательного стандарта основного общего образования»</w:t>
      </w:r>
    </w:p>
    <w:p w14:paraId="3BFC2F81" w14:textId="77777777" w:rsidR="00251311" w:rsidRPr="00251311" w:rsidRDefault="00251311" w:rsidP="00251311">
      <w:pPr>
        <w:pStyle w:val="a3"/>
        <w:numPr>
          <w:ilvl w:val="0"/>
          <w:numId w:val="14"/>
        </w:numPr>
        <w:suppressAutoHyphens/>
        <w:ind w:left="426" w:hanging="426"/>
        <w:jc w:val="both"/>
        <w:rPr>
          <w:sz w:val="28"/>
          <w:szCs w:val="28"/>
        </w:rPr>
      </w:pPr>
      <w:r w:rsidRPr="00251311">
        <w:rPr>
          <w:sz w:val="28"/>
          <w:szCs w:val="28"/>
        </w:rPr>
        <w:t>Приказ Минпросвещения России от 22.03.2021 №115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(вступает в силу с 1 сентября 2021 года)</w:t>
      </w:r>
    </w:p>
    <w:p w14:paraId="54B72C32" w14:textId="77777777" w:rsidR="00251311" w:rsidRPr="00251311" w:rsidRDefault="00251311" w:rsidP="00251311">
      <w:pPr>
        <w:pStyle w:val="a3"/>
        <w:numPr>
          <w:ilvl w:val="0"/>
          <w:numId w:val="15"/>
        </w:numPr>
        <w:suppressAutoHyphens/>
        <w:ind w:left="426" w:hanging="426"/>
        <w:jc w:val="both"/>
        <w:rPr>
          <w:sz w:val="28"/>
          <w:szCs w:val="28"/>
        </w:rPr>
      </w:pPr>
      <w:r w:rsidRPr="00251311">
        <w:rPr>
          <w:sz w:val="28"/>
          <w:szCs w:val="28"/>
        </w:rPr>
        <w:t xml:space="preserve">Приказ Министерства Просвещения России от 18.05.2023 №370 «Об утверждении федеральной образовательной программы основного общего образования» </w:t>
      </w:r>
    </w:p>
    <w:p w14:paraId="12276D2F" w14:textId="77777777" w:rsidR="00251311" w:rsidRPr="00251311" w:rsidRDefault="00251311" w:rsidP="00251311">
      <w:pPr>
        <w:pStyle w:val="a3"/>
        <w:numPr>
          <w:ilvl w:val="0"/>
          <w:numId w:val="15"/>
        </w:numPr>
        <w:suppressAutoHyphens/>
        <w:ind w:left="426" w:hanging="426"/>
        <w:jc w:val="both"/>
        <w:rPr>
          <w:sz w:val="28"/>
          <w:szCs w:val="28"/>
        </w:rPr>
      </w:pPr>
      <w:r w:rsidRPr="00251311">
        <w:rPr>
          <w:sz w:val="28"/>
          <w:szCs w:val="28"/>
        </w:rPr>
        <w:t>Письмо Министерства Просвещения России от 03.03.2023 № 03-327 «О направлении информации» (вместе с «Методическими рекомендациями по введению федеральных основных образовательных программ»</w:t>
      </w:r>
    </w:p>
    <w:p w14:paraId="0D945096" w14:textId="77777777" w:rsidR="00251311" w:rsidRPr="00251311" w:rsidRDefault="00251311" w:rsidP="00251311">
      <w:pPr>
        <w:pStyle w:val="a3"/>
        <w:numPr>
          <w:ilvl w:val="0"/>
          <w:numId w:val="14"/>
        </w:numPr>
        <w:suppressAutoHyphens/>
        <w:ind w:left="426" w:hanging="426"/>
        <w:jc w:val="left"/>
        <w:rPr>
          <w:sz w:val="28"/>
          <w:szCs w:val="28"/>
        </w:rPr>
      </w:pPr>
      <w:r w:rsidRPr="00251311">
        <w:rPr>
          <w:sz w:val="28"/>
          <w:szCs w:val="28"/>
        </w:rPr>
        <w:t>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утвержденного приказом Министерства просвещения Российской Федерации от 21.09.2022 №858</w:t>
      </w:r>
    </w:p>
    <w:p w14:paraId="0DE439ED" w14:textId="77777777" w:rsidR="00251311" w:rsidRPr="00251311" w:rsidRDefault="00251311" w:rsidP="00251311">
      <w:pPr>
        <w:pStyle w:val="a3"/>
        <w:numPr>
          <w:ilvl w:val="0"/>
          <w:numId w:val="14"/>
        </w:numPr>
        <w:suppressAutoHyphens/>
        <w:ind w:left="426" w:hanging="426"/>
        <w:jc w:val="both"/>
        <w:rPr>
          <w:sz w:val="28"/>
          <w:szCs w:val="28"/>
        </w:rPr>
      </w:pPr>
      <w:r w:rsidRPr="00251311">
        <w:rPr>
          <w:sz w:val="28"/>
          <w:szCs w:val="28"/>
        </w:rPr>
        <w:t>Учебный план МАОУ ЛИТ г. Хабаровска на 2023/2024 учебный год</w:t>
      </w:r>
    </w:p>
    <w:p w14:paraId="488AFDD7" w14:textId="27D066DF" w:rsidR="00AC3F7A" w:rsidRPr="00D95963" w:rsidRDefault="00AC3F7A" w:rsidP="006D0976">
      <w:pPr>
        <w:widowControl w:val="0"/>
        <w:autoSpaceDE w:val="0"/>
        <w:autoSpaceDN w:val="0"/>
        <w:spacing w:line="360" w:lineRule="auto"/>
        <w:ind w:firstLine="708"/>
        <w:jc w:val="both"/>
        <w:rPr>
          <w:b/>
          <w:color w:val="000000"/>
          <w:sz w:val="28"/>
          <w:szCs w:val="28"/>
        </w:rPr>
      </w:pPr>
      <w:r w:rsidRPr="00D95963">
        <w:rPr>
          <w:b/>
          <w:color w:val="000000"/>
          <w:sz w:val="28"/>
          <w:szCs w:val="28"/>
        </w:rPr>
        <w:t>Программа рассчитана на учащихся 11</w:t>
      </w:r>
      <w:r w:rsidR="007F780B" w:rsidRPr="00D95963">
        <w:rPr>
          <w:b/>
          <w:color w:val="000000"/>
          <w:sz w:val="28"/>
          <w:szCs w:val="28"/>
        </w:rPr>
        <w:t xml:space="preserve">Б </w:t>
      </w:r>
      <w:r w:rsidRPr="00D95963">
        <w:rPr>
          <w:b/>
          <w:color w:val="000000"/>
          <w:sz w:val="28"/>
          <w:szCs w:val="28"/>
        </w:rPr>
        <w:t>класса. Срок реализации 1 год.</w:t>
      </w:r>
      <w:r w:rsidR="006D0976" w:rsidRPr="00D95963">
        <w:rPr>
          <w:b/>
          <w:color w:val="000000"/>
          <w:sz w:val="28"/>
          <w:szCs w:val="28"/>
        </w:rPr>
        <w:t xml:space="preserve"> Всего </w:t>
      </w:r>
      <w:r w:rsidR="007A6EEA">
        <w:rPr>
          <w:b/>
          <w:color w:val="000000"/>
          <w:sz w:val="28"/>
          <w:szCs w:val="28"/>
        </w:rPr>
        <w:t>3</w:t>
      </w:r>
      <w:r w:rsidR="008F535A">
        <w:rPr>
          <w:b/>
          <w:color w:val="000000"/>
          <w:sz w:val="28"/>
          <w:szCs w:val="28"/>
        </w:rPr>
        <w:t>4</w:t>
      </w:r>
      <w:r w:rsidR="008E7E7F" w:rsidRPr="00D95963">
        <w:rPr>
          <w:b/>
          <w:color w:val="000000"/>
          <w:sz w:val="28"/>
          <w:szCs w:val="28"/>
        </w:rPr>
        <w:t xml:space="preserve"> часа</w:t>
      </w:r>
      <w:r w:rsidR="006D0976" w:rsidRPr="00D95963">
        <w:rPr>
          <w:b/>
          <w:color w:val="000000"/>
          <w:sz w:val="28"/>
          <w:szCs w:val="28"/>
        </w:rPr>
        <w:t>.</w:t>
      </w:r>
    </w:p>
    <w:p w14:paraId="1738F51A" w14:textId="77777777" w:rsidR="007F33CF" w:rsidRDefault="00AC3F7A" w:rsidP="008542B4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Все занятия будут проводиться </w:t>
      </w:r>
      <w:r w:rsidR="006D0976" w:rsidRPr="006D0976">
        <w:rPr>
          <w:color w:val="000000"/>
          <w:sz w:val="28"/>
          <w:szCs w:val="28"/>
        </w:rPr>
        <w:t>в лекционно</w:t>
      </w:r>
      <w:r w:rsidRPr="006D0976">
        <w:rPr>
          <w:color w:val="000000"/>
          <w:sz w:val="28"/>
          <w:szCs w:val="28"/>
        </w:rPr>
        <w:t>-семинарской форме.</w:t>
      </w:r>
      <w:r w:rsid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>Уровень</w:t>
      </w:r>
      <w:r w:rsidR="006D0976">
        <w:rPr>
          <w:color w:val="000000"/>
          <w:sz w:val="28"/>
          <w:szCs w:val="28"/>
        </w:rPr>
        <w:t xml:space="preserve"> </w:t>
      </w:r>
      <w:r w:rsidRPr="006D0976">
        <w:rPr>
          <w:color w:val="000000"/>
          <w:sz w:val="28"/>
          <w:szCs w:val="28"/>
        </w:rPr>
        <w:t xml:space="preserve">усвоения будет   </w:t>
      </w:r>
      <w:r w:rsidR="006D0976" w:rsidRPr="006D0976">
        <w:rPr>
          <w:color w:val="000000"/>
          <w:sz w:val="28"/>
          <w:szCs w:val="28"/>
        </w:rPr>
        <w:t>проверяться диагностическими</w:t>
      </w:r>
      <w:r w:rsidR="007F33CF" w:rsidRPr="006D0976">
        <w:rPr>
          <w:color w:val="000000"/>
          <w:sz w:val="28"/>
          <w:szCs w:val="28"/>
        </w:rPr>
        <w:t xml:space="preserve">   работами   в   форме     ЕГЭ.</w:t>
      </w:r>
      <w:r w:rsidRPr="006D0976">
        <w:rPr>
          <w:color w:val="000000"/>
          <w:sz w:val="28"/>
          <w:szCs w:val="28"/>
        </w:rPr>
        <w:t xml:space="preserve"> Данный   </w:t>
      </w:r>
      <w:r w:rsidR="006D0976" w:rsidRPr="006D0976">
        <w:rPr>
          <w:color w:val="000000"/>
          <w:sz w:val="28"/>
          <w:szCs w:val="28"/>
        </w:rPr>
        <w:t>курс должен</w:t>
      </w:r>
      <w:r w:rsidRPr="006D0976">
        <w:rPr>
          <w:color w:val="000000"/>
          <w:sz w:val="28"/>
          <w:szCs w:val="28"/>
        </w:rPr>
        <w:t xml:space="preserve">   способствовать   </w:t>
      </w:r>
      <w:r w:rsidR="006D0976" w:rsidRPr="006D0976">
        <w:rPr>
          <w:color w:val="000000"/>
          <w:sz w:val="28"/>
          <w:szCs w:val="28"/>
        </w:rPr>
        <w:t>повышению качества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знаний у</w:t>
      </w:r>
      <w:r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школьников, развить интерес к решению</w:t>
      </w:r>
      <w:r w:rsidR="007F33CF" w:rsidRPr="006D0976">
        <w:rPr>
          <w:color w:val="000000"/>
          <w:sz w:val="28"/>
          <w:szCs w:val="28"/>
        </w:rPr>
        <w:t xml:space="preserve"> </w:t>
      </w:r>
      <w:r w:rsidR="006D0976" w:rsidRPr="006D0976">
        <w:rPr>
          <w:color w:val="000000"/>
          <w:sz w:val="28"/>
          <w:szCs w:val="28"/>
        </w:rPr>
        <w:t>нестандартных задач</w:t>
      </w:r>
      <w:r w:rsidR="007F33CF" w:rsidRPr="006D0976">
        <w:rPr>
          <w:color w:val="000000"/>
          <w:sz w:val="28"/>
          <w:szCs w:val="28"/>
        </w:rPr>
        <w:t xml:space="preserve">, </w:t>
      </w:r>
      <w:r w:rsidR="006D0976" w:rsidRPr="006D0976">
        <w:rPr>
          <w:color w:val="000000"/>
          <w:sz w:val="28"/>
          <w:szCs w:val="28"/>
        </w:rPr>
        <w:t>помочь им</w:t>
      </w:r>
      <w:r w:rsidRPr="006D0976">
        <w:rPr>
          <w:color w:val="000000"/>
          <w:sz w:val="28"/>
          <w:szCs w:val="28"/>
        </w:rPr>
        <w:t xml:space="preserve"> в успешной сдаче ЕГЭ.</w:t>
      </w:r>
    </w:p>
    <w:p w14:paraId="7F1FB1AB" w14:textId="77777777" w:rsidR="00B87765" w:rsidRDefault="00B87765" w:rsidP="008542B4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7DEFFB68" w14:textId="77777777" w:rsidR="00B87765" w:rsidRPr="006D0976" w:rsidRDefault="00B87765" w:rsidP="00B87765">
      <w:pPr>
        <w:widowControl w:val="0"/>
        <w:autoSpaceDE w:val="0"/>
        <w:autoSpaceDN w:val="0"/>
        <w:spacing w:line="360" w:lineRule="auto"/>
        <w:rPr>
          <w:color w:val="000000"/>
          <w:sz w:val="28"/>
          <w:szCs w:val="28"/>
        </w:rPr>
      </w:pPr>
      <w:r w:rsidRPr="006D0976">
        <w:rPr>
          <w:b/>
          <w:color w:val="000000"/>
          <w:sz w:val="28"/>
          <w:szCs w:val="28"/>
        </w:rPr>
        <w:t>Требования к уровню подготовки учащихся</w:t>
      </w:r>
    </w:p>
    <w:p w14:paraId="7A8CC295" w14:textId="77777777" w:rsidR="00B87765" w:rsidRPr="006D0976" w:rsidRDefault="00B87765" w:rsidP="00B87765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Для успешного усвоения программы данного курса учащиеся должны уметь:</w:t>
      </w:r>
    </w:p>
    <w:p w14:paraId="0511CD70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 xml:space="preserve">преобразовывать   несложные    дробные   </w:t>
      </w:r>
      <w:r w:rsidR="006F08CF" w:rsidRPr="006D0976">
        <w:rPr>
          <w:color w:val="000000"/>
          <w:sz w:val="28"/>
          <w:szCs w:val="28"/>
        </w:rPr>
        <w:t>выражения, приводить</w:t>
      </w:r>
      <w:r w:rsidRPr="006D0976">
        <w:rPr>
          <w:color w:val="000000"/>
          <w:sz w:val="28"/>
          <w:szCs w:val="28"/>
        </w:rPr>
        <w:t xml:space="preserve">   их    к   общему знаменателю;</w:t>
      </w:r>
    </w:p>
    <w:p w14:paraId="1702E62E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сравнивать выражения, содержащие степень;</w:t>
      </w:r>
    </w:p>
    <w:p w14:paraId="654537CB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ind w:left="0" w:firstLine="360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различать основные тригонометрические формулы;</w:t>
      </w:r>
    </w:p>
    <w:p w14:paraId="2B7A52B8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решать квадратные уравнения и простейшие тригонометрические уравнения;</w:t>
      </w:r>
    </w:p>
    <w:p w14:paraId="0EC42CDF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lastRenderedPageBreak/>
        <w:t>решать простейшие показательные и логарифмические уравнения и неравенства;</w:t>
      </w:r>
    </w:p>
    <w:p w14:paraId="16FA1A31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вычислять производные простых функций;</w:t>
      </w:r>
    </w:p>
    <w:p w14:paraId="13CB7F9A" w14:textId="77777777" w:rsidR="00B87765" w:rsidRPr="006D0976" w:rsidRDefault="00B87765" w:rsidP="00B87765">
      <w:pPr>
        <w:pStyle w:val="a3"/>
        <w:widowControl w:val="0"/>
        <w:numPr>
          <w:ilvl w:val="0"/>
          <w:numId w:val="5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обосновывать свои выводы при решении геометрических задач.</w:t>
      </w:r>
    </w:p>
    <w:p w14:paraId="00EAFA76" w14:textId="77777777" w:rsidR="00B87765" w:rsidRPr="006D0976" w:rsidRDefault="00B87765" w:rsidP="00B87765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Учащиеся должны знать:</w:t>
      </w:r>
    </w:p>
    <w:p w14:paraId="5197273B" w14:textId="77777777" w:rsidR="00B87765" w:rsidRPr="006D0976" w:rsidRDefault="00B87765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формулы сокращенного умножения;</w:t>
      </w:r>
    </w:p>
    <w:p w14:paraId="2EC8DC46" w14:textId="77777777" w:rsidR="00B87765" w:rsidRPr="006D0976" w:rsidRDefault="00B87765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значения основных тригонометрических функций острого угла и знаки тригонометрических функций по четвертям;</w:t>
      </w:r>
    </w:p>
    <w:p w14:paraId="6AB74690" w14:textId="77777777" w:rsidR="00B87765" w:rsidRPr="006D0976" w:rsidRDefault="00B87765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свойства показательной и логарифмической функций;</w:t>
      </w:r>
    </w:p>
    <w:p w14:paraId="141AFA0D" w14:textId="77777777" w:rsidR="00B87765" w:rsidRPr="006D0976" w:rsidRDefault="00B87765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правила дифференцирования;</w:t>
      </w:r>
    </w:p>
    <w:p w14:paraId="69F7823D" w14:textId="77777777" w:rsidR="00B87765" w:rsidRPr="006D0976" w:rsidRDefault="00AD7F7B" w:rsidP="00B87765">
      <w:pPr>
        <w:pStyle w:val="a3"/>
        <w:widowControl w:val="0"/>
        <w:numPr>
          <w:ilvl w:val="0"/>
          <w:numId w:val="6"/>
        </w:numPr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  <w:r w:rsidRPr="006D0976">
        <w:rPr>
          <w:color w:val="000000"/>
          <w:sz w:val="28"/>
          <w:szCs w:val="28"/>
        </w:rPr>
        <w:t>формулы нахождения площадей основных плоских фигур, объемов и площадей</w:t>
      </w:r>
      <w:r w:rsidR="00B87765" w:rsidRPr="006D0976">
        <w:rPr>
          <w:color w:val="000000"/>
          <w:sz w:val="28"/>
          <w:szCs w:val="28"/>
        </w:rPr>
        <w:t xml:space="preserve"> поверхности призмы, пирамиды, цилиндра, конуса и шара.</w:t>
      </w:r>
    </w:p>
    <w:p w14:paraId="574C3CDE" w14:textId="77777777" w:rsidR="00B87765" w:rsidRDefault="00B87765" w:rsidP="008542B4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22C80145" w14:textId="77777777" w:rsidR="00AD7F7B" w:rsidRPr="006D0976" w:rsidRDefault="00AD7F7B" w:rsidP="008542B4">
      <w:pPr>
        <w:widowControl w:val="0"/>
        <w:autoSpaceDE w:val="0"/>
        <w:autoSpaceDN w:val="0"/>
        <w:spacing w:line="360" w:lineRule="auto"/>
        <w:ind w:firstLine="708"/>
        <w:jc w:val="both"/>
        <w:rPr>
          <w:color w:val="000000"/>
          <w:sz w:val="28"/>
          <w:szCs w:val="28"/>
        </w:rPr>
      </w:pPr>
    </w:p>
    <w:p w14:paraId="6DE567C4" w14:textId="77777777" w:rsidR="00AC3F7A" w:rsidRPr="006D0976" w:rsidRDefault="00AC3F7A" w:rsidP="006D0976">
      <w:pPr>
        <w:widowControl w:val="0"/>
        <w:autoSpaceDE w:val="0"/>
        <w:autoSpaceDN w:val="0"/>
        <w:spacing w:line="360" w:lineRule="auto"/>
        <w:jc w:val="both"/>
        <w:rPr>
          <w:color w:val="000000"/>
          <w:sz w:val="28"/>
          <w:szCs w:val="28"/>
        </w:rPr>
      </w:pPr>
    </w:p>
    <w:p w14:paraId="14CAB0C8" w14:textId="77777777" w:rsidR="007F33CF" w:rsidRPr="008542B4" w:rsidRDefault="008542B4" w:rsidP="008542B4">
      <w:pPr>
        <w:widowControl w:val="0"/>
        <w:autoSpaceDE w:val="0"/>
        <w:autoSpaceDN w:val="0"/>
        <w:spacing w:line="360" w:lineRule="auto"/>
        <w:rPr>
          <w:b/>
          <w:color w:val="000000"/>
          <w:sz w:val="28"/>
          <w:szCs w:val="28"/>
        </w:rPr>
      </w:pPr>
      <w:r w:rsidRPr="008542B4">
        <w:rPr>
          <w:b/>
          <w:sz w:val="28"/>
          <w:szCs w:val="28"/>
        </w:rPr>
        <w:t>Содержание к</w:t>
      </w:r>
      <w:r w:rsidR="007F780B">
        <w:rPr>
          <w:b/>
          <w:sz w:val="28"/>
          <w:szCs w:val="28"/>
        </w:rPr>
        <w:t>урса внеурочной деятельности 11Б</w:t>
      </w:r>
      <w:r w:rsidRPr="008542B4">
        <w:rPr>
          <w:b/>
          <w:sz w:val="28"/>
          <w:szCs w:val="28"/>
        </w:rPr>
        <w:t xml:space="preserve"> класса и формирование компетенций функциональной грамотности</w:t>
      </w:r>
    </w:p>
    <w:p w14:paraId="3EECB5C2" w14:textId="3BED2447" w:rsidR="007F33CF" w:rsidRPr="006D0976" w:rsidRDefault="00B855CE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 xml:space="preserve"> </w:t>
      </w:r>
      <w:r w:rsidR="007F33CF" w:rsidRPr="006D0976">
        <w:rPr>
          <w:rFonts w:eastAsia="Calibri"/>
          <w:b/>
          <w:sz w:val="28"/>
          <w:szCs w:val="28"/>
        </w:rPr>
        <w:t>Планиметрия (</w:t>
      </w:r>
      <w:r w:rsidR="00251311">
        <w:rPr>
          <w:rFonts w:eastAsia="Calibri"/>
          <w:b/>
          <w:sz w:val="28"/>
          <w:szCs w:val="28"/>
        </w:rPr>
        <w:t>4</w:t>
      </w:r>
      <w:r w:rsidR="007F33CF" w:rsidRPr="006D0976">
        <w:rPr>
          <w:rFonts w:eastAsia="Calibri"/>
          <w:b/>
          <w:sz w:val="28"/>
          <w:szCs w:val="28"/>
        </w:rPr>
        <w:t xml:space="preserve"> час</w:t>
      </w:r>
      <w:r w:rsidR="00251311">
        <w:rPr>
          <w:rFonts w:eastAsia="Calibri"/>
          <w:b/>
          <w:sz w:val="28"/>
          <w:szCs w:val="28"/>
        </w:rPr>
        <w:t>а</w:t>
      </w:r>
      <w:r w:rsidR="007F33CF" w:rsidRPr="006D0976">
        <w:rPr>
          <w:rFonts w:eastAsia="Calibri"/>
          <w:b/>
          <w:sz w:val="28"/>
          <w:szCs w:val="28"/>
        </w:rPr>
        <w:t>)</w:t>
      </w:r>
    </w:p>
    <w:p w14:paraId="1A05A9CC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Многоугольники, площадь и периметр. Свойства вписанных и описанных многоугольников. Соотношения сторон и углов многоугольника.</w:t>
      </w:r>
    </w:p>
    <w:p w14:paraId="664FB42D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, </w:t>
      </w:r>
      <w:r w:rsidRPr="00AF770C">
        <w:rPr>
          <w:sz w:val="28"/>
          <w:szCs w:val="28"/>
        </w:rPr>
        <w:t>естественнонаучная г</w:t>
      </w:r>
      <w:r>
        <w:rPr>
          <w:sz w:val="28"/>
          <w:szCs w:val="28"/>
        </w:rPr>
        <w:t>рамотность.</w:t>
      </w:r>
    </w:p>
    <w:p w14:paraId="1ABFFD9D" w14:textId="6C24B3DE" w:rsidR="007F33CF" w:rsidRPr="006D0976" w:rsidRDefault="007F33CF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>Алгебраические уравнения, неравенства и их системы (</w:t>
      </w:r>
      <w:r w:rsidR="00251311">
        <w:rPr>
          <w:rFonts w:eastAsia="Calibri"/>
          <w:b/>
          <w:sz w:val="28"/>
          <w:szCs w:val="28"/>
        </w:rPr>
        <w:t>8</w:t>
      </w:r>
      <w:r w:rsidRPr="006D0976">
        <w:rPr>
          <w:rFonts w:eastAsia="Calibri"/>
          <w:b/>
          <w:sz w:val="28"/>
          <w:szCs w:val="28"/>
        </w:rPr>
        <w:t xml:space="preserve"> часов)</w:t>
      </w:r>
    </w:p>
    <w:p w14:paraId="52712CA7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Многочлен и его корни. Теорема Безу, схема Горнера, деление многочленов в столбик. Решение уравнений высшего порядка. Решение уравнений заменой, разложением на множители. Преобразования алгебраических выражений. Решение иррациональных уравнений и неравенств. Системы уравнений, правило Крамара, метод Гаусса. Решение неравенств методом интервалов. Решение уравнений и неравенств с модулями.</w:t>
      </w:r>
    </w:p>
    <w:p w14:paraId="5ACADA7C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lastRenderedPageBreak/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, </w:t>
      </w:r>
      <w:r w:rsidRPr="00AF770C">
        <w:rPr>
          <w:sz w:val="28"/>
          <w:szCs w:val="28"/>
        </w:rPr>
        <w:t>естественнонаучная г</w:t>
      </w:r>
      <w:r>
        <w:rPr>
          <w:sz w:val="28"/>
          <w:szCs w:val="28"/>
        </w:rPr>
        <w:t>рамотность.</w:t>
      </w:r>
    </w:p>
    <w:p w14:paraId="332C9C64" w14:textId="57153AC4" w:rsidR="007F33CF" w:rsidRPr="006D0976" w:rsidRDefault="007F33CF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>Тригонометрия (</w:t>
      </w:r>
      <w:r w:rsidR="005B41CC">
        <w:rPr>
          <w:rFonts w:eastAsia="Calibri"/>
          <w:b/>
          <w:sz w:val="28"/>
          <w:szCs w:val="28"/>
        </w:rPr>
        <w:t>7</w:t>
      </w:r>
      <w:r w:rsidRPr="006D0976">
        <w:rPr>
          <w:rFonts w:eastAsia="Calibri"/>
          <w:b/>
          <w:sz w:val="28"/>
          <w:szCs w:val="28"/>
        </w:rPr>
        <w:t xml:space="preserve"> часов)</w:t>
      </w:r>
    </w:p>
    <w:p w14:paraId="51787DE5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Преобразования тригонометрических выражений с помощью формул. Тригонометрические функции и их графики. Решение тригонометрических уравнений, неравенств и их систем. Отбор корне</w:t>
      </w:r>
      <w:r w:rsidR="00B87765">
        <w:rPr>
          <w:rFonts w:eastAsia="Calibri"/>
          <w:sz w:val="28"/>
          <w:szCs w:val="28"/>
        </w:rPr>
        <w:t>й тригонометрических уравнений.</w:t>
      </w:r>
    </w:p>
    <w:p w14:paraId="1682A4AB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, </w:t>
      </w:r>
      <w:r w:rsidRPr="00AF770C">
        <w:rPr>
          <w:sz w:val="28"/>
          <w:szCs w:val="28"/>
        </w:rPr>
        <w:t>естественнонаучная г</w:t>
      </w:r>
      <w:r>
        <w:rPr>
          <w:sz w:val="28"/>
          <w:szCs w:val="28"/>
        </w:rPr>
        <w:t>рамотность.</w:t>
      </w:r>
    </w:p>
    <w:p w14:paraId="2CF3EBDF" w14:textId="67D70284" w:rsidR="007F33CF" w:rsidRPr="00B87765" w:rsidRDefault="007F33CF" w:rsidP="002009BD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sz w:val="28"/>
          <w:szCs w:val="28"/>
        </w:rPr>
      </w:pPr>
      <w:r w:rsidRPr="00B87765">
        <w:rPr>
          <w:rFonts w:eastAsia="Calibri"/>
          <w:b/>
          <w:sz w:val="28"/>
          <w:szCs w:val="28"/>
        </w:rPr>
        <w:t>Показательные и логарифмические уравнения, неравенства и их системы (</w:t>
      </w:r>
      <w:r w:rsidR="00251311">
        <w:rPr>
          <w:rFonts w:eastAsia="Calibri"/>
          <w:b/>
          <w:sz w:val="28"/>
          <w:szCs w:val="28"/>
        </w:rPr>
        <w:t>5</w:t>
      </w:r>
      <w:r w:rsidRPr="00B87765">
        <w:rPr>
          <w:rFonts w:eastAsia="Calibri"/>
          <w:b/>
          <w:sz w:val="28"/>
          <w:szCs w:val="28"/>
        </w:rPr>
        <w:t xml:space="preserve"> часов)</w:t>
      </w:r>
    </w:p>
    <w:p w14:paraId="24AC82E2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Преобразования показательных и логарифмических выражений. Решение показательных и логарифмических уравнений, неравенств и их систем.</w:t>
      </w:r>
    </w:p>
    <w:p w14:paraId="0925ECC6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, </w:t>
      </w:r>
      <w:r w:rsidRPr="00AF770C">
        <w:rPr>
          <w:sz w:val="28"/>
          <w:szCs w:val="28"/>
        </w:rPr>
        <w:t>естественнонаучная г</w:t>
      </w:r>
      <w:r>
        <w:rPr>
          <w:sz w:val="28"/>
          <w:szCs w:val="28"/>
        </w:rPr>
        <w:t>рамотность.</w:t>
      </w:r>
    </w:p>
    <w:p w14:paraId="0EF92526" w14:textId="1C7ACA6F" w:rsidR="007F33CF" w:rsidRPr="006D0976" w:rsidRDefault="007F33CF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>Эле</w:t>
      </w:r>
      <w:r w:rsidR="005070EB">
        <w:rPr>
          <w:rFonts w:eastAsia="Calibri"/>
          <w:b/>
          <w:sz w:val="28"/>
          <w:szCs w:val="28"/>
        </w:rPr>
        <w:t>менты математического анализа (</w:t>
      </w:r>
      <w:r w:rsidR="00251311">
        <w:rPr>
          <w:rFonts w:eastAsia="Calibri"/>
          <w:b/>
          <w:sz w:val="28"/>
          <w:szCs w:val="28"/>
        </w:rPr>
        <w:t>5</w:t>
      </w:r>
      <w:r w:rsidRPr="006D0976">
        <w:rPr>
          <w:rFonts w:eastAsia="Calibri"/>
          <w:b/>
          <w:sz w:val="28"/>
          <w:szCs w:val="28"/>
        </w:rPr>
        <w:t xml:space="preserve"> час</w:t>
      </w:r>
      <w:r w:rsidR="005070EB">
        <w:rPr>
          <w:rFonts w:eastAsia="Calibri"/>
          <w:b/>
          <w:sz w:val="28"/>
          <w:szCs w:val="28"/>
        </w:rPr>
        <w:t>ов</w:t>
      </w:r>
      <w:r w:rsidRPr="006D0976">
        <w:rPr>
          <w:rFonts w:eastAsia="Calibri"/>
          <w:b/>
          <w:sz w:val="28"/>
          <w:szCs w:val="28"/>
        </w:rPr>
        <w:t>)</w:t>
      </w:r>
    </w:p>
    <w:p w14:paraId="0712E5A5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Пределы. Производная. Техника дифференцирования. Применение производной. Исследование функций и построение графиков с помощью производной. Прогрессии. Уравнения и неравенства с параметрами. Доказательство неравенств. Неопределенный интеграл. Техника интегрирования. Определенный интеграл и его приложения.</w:t>
      </w:r>
    </w:p>
    <w:p w14:paraId="7B009F50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</w:t>
      </w:r>
      <w:r>
        <w:rPr>
          <w:sz w:val="28"/>
          <w:szCs w:val="28"/>
        </w:rPr>
        <w:t xml:space="preserve"> </w:t>
      </w:r>
      <w:r w:rsidRPr="00AF770C">
        <w:rPr>
          <w:sz w:val="28"/>
          <w:szCs w:val="28"/>
        </w:rPr>
        <w:t>и естественнонаучная г</w:t>
      </w:r>
      <w:r>
        <w:rPr>
          <w:sz w:val="28"/>
          <w:szCs w:val="28"/>
        </w:rPr>
        <w:t>рамотность, креативное мышление, глобальные компетенции.</w:t>
      </w:r>
    </w:p>
    <w:p w14:paraId="61ECBEFD" w14:textId="06763A1D" w:rsidR="007F33CF" w:rsidRPr="006D0976" w:rsidRDefault="007F33CF" w:rsidP="006D0976">
      <w:pPr>
        <w:pStyle w:val="a3"/>
        <w:numPr>
          <w:ilvl w:val="0"/>
          <w:numId w:val="11"/>
        </w:numPr>
        <w:spacing w:line="360" w:lineRule="auto"/>
        <w:jc w:val="both"/>
        <w:rPr>
          <w:rFonts w:eastAsia="Calibri"/>
          <w:b/>
          <w:sz w:val="28"/>
          <w:szCs w:val="28"/>
        </w:rPr>
      </w:pPr>
      <w:r w:rsidRPr="006D0976">
        <w:rPr>
          <w:rFonts w:eastAsia="Calibri"/>
          <w:b/>
          <w:sz w:val="28"/>
          <w:szCs w:val="28"/>
        </w:rPr>
        <w:t>Стереометрия (</w:t>
      </w:r>
      <w:r w:rsidR="00251311">
        <w:rPr>
          <w:rFonts w:eastAsia="Calibri"/>
          <w:b/>
          <w:sz w:val="28"/>
          <w:szCs w:val="28"/>
        </w:rPr>
        <w:t>5</w:t>
      </w:r>
      <w:r w:rsidRPr="006D0976">
        <w:rPr>
          <w:rFonts w:eastAsia="Calibri"/>
          <w:b/>
          <w:sz w:val="28"/>
          <w:szCs w:val="28"/>
        </w:rPr>
        <w:t xml:space="preserve"> час</w:t>
      </w:r>
      <w:r w:rsidR="005070EB">
        <w:rPr>
          <w:rFonts w:eastAsia="Calibri"/>
          <w:b/>
          <w:sz w:val="28"/>
          <w:szCs w:val="28"/>
        </w:rPr>
        <w:t>ов</w:t>
      </w:r>
      <w:r w:rsidRPr="006D0976">
        <w:rPr>
          <w:rFonts w:eastAsia="Calibri"/>
          <w:b/>
          <w:sz w:val="28"/>
          <w:szCs w:val="28"/>
        </w:rPr>
        <w:t>)</w:t>
      </w:r>
    </w:p>
    <w:p w14:paraId="5267E4B9" w14:textId="77777777" w:rsidR="007F33CF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  <w:r w:rsidRPr="006D0976">
        <w:rPr>
          <w:rFonts w:eastAsia="Calibri"/>
          <w:sz w:val="28"/>
          <w:szCs w:val="28"/>
        </w:rPr>
        <w:t>Многогранники. Круглые тела. Площадь поверхности и объемы тел. Векторы.</w:t>
      </w:r>
    </w:p>
    <w:p w14:paraId="76BE6DDD" w14:textId="77777777" w:rsidR="00B87765" w:rsidRPr="006D0976" w:rsidRDefault="00B87765" w:rsidP="00B87765">
      <w:pPr>
        <w:spacing w:line="360" w:lineRule="auto"/>
        <w:ind w:firstLine="708"/>
        <w:jc w:val="both"/>
        <w:rPr>
          <w:rFonts w:eastAsia="Calibri"/>
          <w:sz w:val="28"/>
          <w:szCs w:val="28"/>
        </w:rPr>
      </w:pPr>
      <w:r w:rsidRPr="00AF770C">
        <w:rPr>
          <w:sz w:val="28"/>
          <w:szCs w:val="28"/>
        </w:rPr>
        <w:lastRenderedPageBreak/>
        <w:t xml:space="preserve">Формирование функциональной грамотности </w:t>
      </w:r>
      <w:r>
        <w:rPr>
          <w:sz w:val="28"/>
          <w:szCs w:val="28"/>
        </w:rPr>
        <w:t xml:space="preserve">происходит </w:t>
      </w:r>
      <w:r w:rsidRPr="00AF770C">
        <w:rPr>
          <w:sz w:val="28"/>
          <w:szCs w:val="28"/>
        </w:rPr>
        <w:t>по</w:t>
      </w:r>
      <w:r>
        <w:rPr>
          <w:sz w:val="28"/>
          <w:szCs w:val="28"/>
        </w:rPr>
        <w:t xml:space="preserve"> следующим</w:t>
      </w:r>
      <w:r w:rsidRPr="00AF770C">
        <w:rPr>
          <w:sz w:val="28"/>
          <w:szCs w:val="28"/>
        </w:rPr>
        <w:t xml:space="preserve"> направлениям: читательская, математическая и естественнонаучная г</w:t>
      </w:r>
      <w:r>
        <w:rPr>
          <w:sz w:val="28"/>
          <w:szCs w:val="28"/>
        </w:rPr>
        <w:t>рамотность, креативное мышление, глобальные компетенции.</w:t>
      </w:r>
    </w:p>
    <w:p w14:paraId="02899D44" w14:textId="77777777" w:rsidR="007F33CF" w:rsidRPr="006D0976" w:rsidRDefault="007F33CF" w:rsidP="006D0976">
      <w:pPr>
        <w:spacing w:line="360" w:lineRule="auto"/>
        <w:jc w:val="both"/>
        <w:rPr>
          <w:rFonts w:eastAsia="Calibri"/>
          <w:sz w:val="28"/>
          <w:szCs w:val="28"/>
        </w:rPr>
      </w:pPr>
    </w:p>
    <w:p w14:paraId="7462F56B" w14:textId="77777777" w:rsidR="00607D21" w:rsidRPr="006D0976" w:rsidRDefault="00CA6B92" w:rsidP="00B87765">
      <w:pPr>
        <w:widowControl w:val="0"/>
        <w:autoSpaceDE w:val="0"/>
        <w:autoSpaceDN w:val="0"/>
        <w:spacing w:line="360" w:lineRule="auto"/>
        <w:rPr>
          <w:b/>
          <w:color w:val="000000"/>
          <w:sz w:val="28"/>
          <w:szCs w:val="28"/>
        </w:rPr>
      </w:pPr>
      <w:r w:rsidRPr="006D0976">
        <w:rPr>
          <w:b/>
          <w:color w:val="000000"/>
          <w:sz w:val="28"/>
          <w:szCs w:val="28"/>
        </w:rPr>
        <w:t>Календарно-т</w:t>
      </w:r>
      <w:r w:rsidR="00607D21" w:rsidRPr="006D0976">
        <w:rPr>
          <w:b/>
          <w:color w:val="000000"/>
          <w:sz w:val="28"/>
          <w:szCs w:val="28"/>
        </w:rPr>
        <w:t>ематическое планирование</w:t>
      </w:r>
    </w:p>
    <w:p w14:paraId="136E012A" w14:textId="77777777" w:rsidR="007F33CF" w:rsidRPr="006D0976" w:rsidRDefault="007F33CF" w:rsidP="006D0976">
      <w:pPr>
        <w:widowControl w:val="0"/>
        <w:autoSpaceDE w:val="0"/>
        <w:autoSpaceDN w:val="0"/>
        <w:spacing w:line="360" w:lineRule="auto"/>
        <w:jc w:val="both"/>
        <w:rPr>
          <w:b/>
          <w:color w:val="000000"/>
          <w:sz w:val="28"/>
          <w:szCs w:val="28"/>
        </w:rPr>
      </w:pPr>
    </w:p>
    <w:tbl>
      <w:tblPr>
        <w:tblW w:w="0" w:type="auto"/>
        <w:tblInd w:w="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32"/>
        <w:gridCol w:w="3623"/>
        <w:gridCol w:w="1434"/>
        <w:gridCol w:w="1476"/>
        <w:gridCol w:w="1363"/>
      </w:tblGrid>
      <w:tr w:rsidR="00CF50D5" w:rsidRPr="006D0976" w14:paraId="3CCEAAA1" w14:textId="77777777" w:rsidTr="00CF50D5">
        <w:trPr>
          <w:trHeight w:val="645"/>
        </w:trPr>
        <w:tc>
          <w:tcPr>
            <w:tcW w:w="1032" w:type="dxa"/>
            <w:vAlign w:val="center"/>
          </w:tcPr>
          <w:p w14:paraId="7E2F530A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№ урока</w:t>
            </w:r>
          </w:p>
        </w:tc>
        <w:tc>
          <w:tcPr>
            <w:tcW w:w="3623" w:type="dxa"/>
            <w:vAlign w:val="center"/>
          </w:tcPr>
          <w:p w14:paraId="78919BF8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Тема</w:t>
            </w:r>
          </w:p>
        </w:tc>
        <w:tc>
          <w:tcPr>
            <w:tcW w:w="1434" w:type="dxa"/>
            <w:vAlign w:val="center"/>
          </w:tcPr>
          <w:p w14:paraId="05196452" w14:textId="77777777" w:rsidR="00CF50D5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Кол</w:t>
            </w:r>
            <w:r>
              <w:rPr>
                <w:b/>
                <w:sz w:val="28"/>
                <w:szCs w:val="28"/>
              </w:rPr>
              <w:t>-во</w:t>
            </w:r>
          </w:p>
          <w:p w14:paraId="3A2A4E91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часов</w:t>
            </w:r>
          </w:p>
        </w:tc>
        <w:tc>
          <w:tcPr>
            <w:tcW w:w="1476" w:type="dxa"/>
            <w:vAlign w:val="center"/>
          </w:tcPr>
          <w:p w14:paraId="0414F409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 xml:space="preserve">Дата </w:t>
            </w:r>
            <w:r>
              <w:rPr>
                <w:b/>
                <w:sz w:val="28"/>
                <w:szCs w:val="28"/>
              </w:rPr>
              <w:t>план</w:t>
            </w:r>
          </w:p>
        </w:tc>
        <w:tc>
          <w:tcPr>
            <w:tcW w:w="1363" w:type="dxa"/>
          </w:tcPr>
          <w:p w14:paraId="32E2AB34" w14:textId="77777777" w:rsidR="00CF50D5" w:rsidRPr="006D0976" w:rsidRDefault="00CF50D5" w:rsidP="00CF50D5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Дата факт</w:t>
            </w:r>
          </w:p>
        </w:tc>
      </w:tr>
      <w:tr w:rsidR="00CF50D5" w:rsidRPr="006D0976" w14:paraId="1C0DB854" w14:textId="77777777" w:rsidTr="00416C90">
        <w:trPr>
          <w:trHeight w:val="510"/>
        </w:trPr>
        <w:tc>
          <w:tcPr>
            <w:tcW w:w="8928" w:type="dxa"/>
            <w:gridSpan w:val="5"/>
          </w:tcPr>
          <w:p w14:paraId="5F74B9EE" w14:textId="64894FDF" w:rsidR="00CF50D5" w:rsidRPr="006D0976" w:rsidRDefault="007F780B" w:rsidP="003E29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Планиметрия (</w:t>
            </w:r>
            <w:r w:rsidR="003E2929">
              <w:rPr>
                <w:b/>
                <w:sz w:val="28"/>
                <w:szCs w:val="28"/>
              </w:rPr>
              <w:t>4</w:t>
            </w:r>
            <w:r w:rsidR="00CF50D5" w:rsidRPr="006D0976">
              <w:rPr>
                <w:b/>
                <w:sz w:val="28"/>
                <w:szCs w:val="28"/>
              </w:rPr>
              <w:t xml:space="preserve"> часа)</w:t>
            </w:r>
          </w:p>
        </w:tc>
      </w:tr>
      <w:tr w:rsidR="007F780B" w:rsidRPr="006D0976" w14:paraId="70ABEEC1" w14:textId="77777777" w:rsidTr="00CF50D5">
        <w:trPr>
          <w:trHeight w:val="745"/>
        </w:trPr>
        <w:tc>
          <w:tcPr>
            <w:tcW w:w="1032" w:type="dxa"/>
            <w:vAlign w:val="center"/>
          </w:tcPr>
          <w:p w14:paraId="55653253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 w:rsidRPr="006D0976">
              <w:rPr>
                <w:sz w:val="28"/>
                <w:szCs w:val="28"/>
              </w:rPr>
              <w:t>1</w:t>
            </w:r>
          </w:p>
        </w:tc>
        <w:tc>
          <w:tcPr>
            <w:tcW w:w="3623" w:type="dxa"/>
          </w:tcPr>
          <w:p w14:paraId="264882C1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Планиметрия. Соотношение сторон и углов многоугольников</w:t>
            </w:r>
          </w:p>
        </w:tc>
        <w:tc>
          <w:tcPr>
            <w:tcW w:w="1434" w:type="dxa"/>
            <w:vAlign w:val="center"/>
          </w:tcPr>
          <w:p w14:paraId="46CCEF78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 w:rsidRPr="006D0976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F0BA1C4" w14:textId="107EFC4F" w:rsidR="007F780B" w:rsidRPr="006D0976" w:rsidRDefault="0000072C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05.09</w:t>
            </w:r>
          </w:p>
        </w:tc>
        <w:tc>
          <w:tcPr>
            <w:tcW w:w="1363" w:type="dxa"/>
            <w:vAlign w:val="center"/>
          </w:tcPr>
          <w:p w14:paraId="3C49A782" w14:textId="571407ED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7E6F8C1E" w14:textId="77777777" w:rsidTr="00CF50D5">
        <w:trPr>
          <w:trHeight w:val="706"/>
        </w:trPr>
        <w:tc>
          <w:tcPr>
            <w:tcW w:w="1032" w:type="dxa"/>
            <w:vAlign w:val="center"/>
          </w:tcPr>
          <w:p w14:paraId="0EF35BBA" w14:textId="5A04E8BC" w:rsidR="007F780B" w:rsidRPr="006D0976" w:rsidRDefault="007F780B" w:rsidP="007A6EEA">
            <w:pPr>
              <w:spacing w:line="360" w:lineRule="auto"/>
              <w:rPr>
                <w:sz w:val="28"/>
                <w:szCs w:val="28"/>
              </w:rPr>
            </w:pPr>
            <w:r w:rsidRPr="006D0976">
              <w:rPr>
                <w:sz w:val="28"/>
                <w:szCs w:val="28"/>
              </w:rPr>
              <w:t>2</w:t>
            </w:r>
          </w:p>
        </w:tc>
        <w:tc>
          <w:tcPr>
            <w:tcW w:w="3623" w:type="dxa"/>
          </w:tcPr>
          <w:p w14:paraId="29129A8E" w14:textId="5A9752E2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Вписанные и описанные многоугольники</w:t>
            </w:r>
            <w:r w:rsidR="003E2929">
              <w:rPr>
                <w:rFonts w:eastAsia="Calibri"/>
                <w:sz w:val="28"/>
                <w:szCs w:val="28"/>
              </w:rPr>
              <w:t>. Вектора</w:t>
            </w:r>
          </w:p>
        </w:tc>
        <w:tc>
          <w:tcPr>
            <w:tcW w:w="1434" w:type="dxa"/>
            <w:vAlign w:val="center"/>
          </w:tcPr>
          <w:p w14:paraId="49C004F7" w14:textId="4C044FF8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8387190" w14:textId="69756E8D" w:rsidR="007F780B" w:rsidRPr="006D0976" w:rsidRDefault="0000072C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12.09</w:t>
            </w:r>
          </w:p>
        </w:tc>
        <w:tc>
          <w:tcPr>
            <w:tcW w:w="1363" w:type="dxa"/>
            <w:vAlign w:val="center"/>
          </w:tcPr>
          <w:p w14:paraId="7AD2A777" w14:textId="0D1E5236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402BF7FA" w14:textId="77777777" w:rsidTr="00CF50D5">
        <w:trPr>
          <w:trHeight w:val="749"/>
        </w:trPr>
        <w:tc>
          <w:tcPr>
            <w:tcW w:w="1032" w:type="dxa"/>
            <w:vAlign w:val="center"/>
          </w:tcPr>
          <w:p w14:paraId="185F5FE6" w14:textId="7C3D8D9C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623" w:type="dxa"/>
          </w:tcPr>
          <w:p w14:paraId="1DEEBDEB" w14:textId="44A29F41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Вычисление площади многоугольника</w:t>
            </w:r>
          </w:p>
        </w:tc>
        <w:tc>
          <w:tcPr>
            <w:tcW w:w="1434" w:type="dxa"/>
            <w:vAlign w:val="center"/>
          </w:tcPr>
          <w:p w14:paraId="6AF89F29" w14:textId="42770707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F974CD1" w14:textId="336CDA9A" w:rsidR="007F780B" w:rsidRPr="006D0976" w:rsidRDefault="0000072C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19.09</w:t>
            </w:r>
          </w:p>
        </w:tc>
        <w:tc>
          <w:tcPr>
            <w:tcW w:w="1363" w:type="dxa"/>
            <w:vAlign w:val="center"/>
          </w:tcPr>
          <w:p w14:paraId="0F86C478" w14:textId="6823885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0C97FFD8" w14:textId="77777777" w:rsidTr="00CF50D5">
        <w:trPr>
          <w:trHeight w:val="495"/>
        </w:trPr>
        <w:tc>
          <w:tcPr>
            <w:tcW w:w="1032" w:type="dxa"/>
            <w:vAlign w:val="center"/>
          </w:tcPr>
          <w:p w14:paraId="71D4F720" w14:textId="103BD127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623" w:type="dxa"/>
          </w:tcPr>
          <w:p w14:paraId="12198781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планиметрических задач</w:t>
            </w:r>
          </w:p>
        </w:tc>
        <w:tc>
          <w:tcPr>
            <w:tcW w:w="1434" w:type="dxa"/>
            <w:vAlign w:val="center"/>
          </w:tcPr>
          <w:p w14:paraId="78702385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  <w:r w:rsidRPr="006D0976"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10FA659" w14:textId="077F6E46" w:rsidR="007F780B" w:rsidRPr="006D0976" w:rsidRDefault="0000072C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26.09</w:t>
            </w:r>
          </w:p>
        </w:tc>
        <w:tc>
          <w:tcPr>
            <w:tcW w:w="1363" w:type="dxa"/>
            <w:vAlign w:val="center"/>
          </w:tcPr>
          <w:p w14:paraId="506D4FB7" w14:textId="478FCC05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060CA0F6" w14:textId="77777777" w:rsidTr="00CF50D5">
        <w:trPr>
          <w:trHeight w:val="450"/>
        </w:trPr>
        <w:tc>
          <w:tcPr>
            <w:tcW w:w="8928" w:type="dxa"/>
            <w:gridSpan w:val="5"/>
            <w:vAlign w:val="center"/>
          </w:tcPr>
          <w:p w14:paraId="3E3EB0AD" w14:textId="166DA835" w:rsidR="007F780B" w:rsidRPr="006D0976" w:rsidRDefault="007F780B" w:rsidP="003E2929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D0976">
              <w:rPr>
                <w:rFonts w:eastAsia="Calibri"/>
                <w:b/>
                <w:sz w:val="28"/>
                <w:szCs w:val="28"/>
              </w:rPr>
              <w:t>Алгебраические уравн</w:t>
            </w:r>
            <w:r>
              <w:rPr>
                <w:rFonts w:eastAsia="Calibri"/>
                <w:b/>
                <w:sz w:val="28"/>
                <w:szCs w:val="28"/>
              </w:rPr>
              <w:t>ения неравенства и их системы (</w:t>
            </w:r>
            <w:r w:rsidR="003E2929">
              <w:rPr>
                <w:rFonts w:eastAsia="Calibri"/>
                <w:b/>
                <w:sz w:val="28"/>
                <w:szCs w:val="28"/>
              </w:rPr>
              <w:t>8</w:t>
            </w:r>
            <w:r w:rsidRPr="006D0976">
              <w:rPr>
                <w:rFonts w:eastAsia="Calibri"/>
                <w:b/>
                <w:sz w:val="28"/>
                <w:szCs w:val="28"/>
              </w:rPr>
              <w:t xml:space="preserve"> часов)</w:t>
            </w:r>
          </w:p>
        </w:tc>
      </w:tr>
      <w:tr w:rsidR="007F780B" w:rsidRPr="006D0976" w14:paraId="336E27F2" w14:textId="77777777" w:rsidTr="00CF50D5">
        <w:trPr>
          <w:trHeight w:val="711"/>
        </w:trPr>
        <w:tc>
          <w:tcPr>
            <w:tcW w:w="1032" w:type="dxa"/>
            <w:vAlign w:val="center"/>
          </w:tcPr>
          <w:p w14:paraId="2D87B51E" w14:textId="6B34E6D2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623" w:type="dxa"/>
          </w:tcPr>
          <w:p w14:paraId="4A3BF8C5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Делимость многочлена. Корни многочлена</w:t>
            </w:r>
          </w:p>
        </w:tc>
        <w:tc>
          <w:tcPr>
            <w:tcW w:w="1434" w:type="dxa"/>
            <w:vAlign w:val="center"/>
          </w:tcPr>
          <w:p w14:paraId="79C3723B" w14:textId="3C5601BB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5128B27" w14:textId="4B862A7A" w:rsidR="007F780B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3.10</w:t>
            </w:r>
          </w:p>
        </w:tc>
        <w:tc>
          <w:tcPr>
            <w:tcW w:w="1363" w:type="dxa"/>
            <w:vAlign w:val="center"/>
          </w:tcPr>
          <w:p w14:paraId="33E00009" w14:textId="6D361BB2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42BB69A3" w14:textId="77777777" w:rsidTr="007F780B">
        <w:trPr>
          <w:trHeight w:val="412"/>
        </w:trPr>
        <w:tc>
          <w:tcPr>
            <w:tcW w:w="1032" w:type="dxa"/>
            <w:vAlign w:val="center"/>
          </w:tcPr>
          <w:p w14:paraId="23FF3E1E" w14:textId="4A46A947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623" w:type="dxa"/>
          </w:tcPr>
          <w:p w14:paraId="11FEB827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рациональных уравнений</w:t>
            </w:r>
          </w:p>
        </w:tc>
        <w:tc>
          <w:tcPr>
            <w:tcW w:w="1434" w:type="dxa"/>
            <w:vAlign w:val="center"/>
          </w:tcPr>
          <w:p w14:paraId="73EB6CEF" w14:textId="52E00CC5" w:rsidR="007F780B" w:rsidRDefault="007A6EEA" w:rsidP="007F780B"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1D6CE505" w14:textId="71D50209" w:rsidR="007F780B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10.10</w:t>
            </w:r>
          </w:p>
        </w:tc>
        <w:tc>
          <w:tcPr>
            <w:tcW w:w="1363" w:type="dxa"/>
            <w:vAlign w:val="center"/>
          </w:tcPr>
          <w:p w14:paraId="4A2D30F1" w14:textId="2D905E9D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6DCA183F" w14:textId="77777777" w:rsidTr="007F780B">
        <w:trPr>
          <w:trHeight w:val="603"/>
        </w:trPr>
        <w:tc>
          <w:tcPr>
            <w:tcW w:w="1032" w:type="dxa"/>
            <w:vAlign w:val="center"/>
          </w:tcPr>
          <w:p w14:paraId="2AD0751F" w14:textId="13BCE465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623" w:type="dxa"/>
          </w:tcPr>
          <w:p w14:paraId="1A29F71D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Преобразования алгебраических выражений</w:t>
            </w:r>
          </w:p>
        </w:tc>
        <w:tc>
          <w:tcPr>
            <w:tcW w:w="1434" w:type="dxa"/>
            <w:vAlign w:val="center"/>
          </w:tcPr>
          <w:p w14:paraId="56F9C6A3" w14:textId="326F0A55" w:rsidR="007F780B" w:rsidRDefault="007A6EEA" w:rsidP="007F780B"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ABBF3C6" w14:textId="521F5C63" w:rsidR="007F780B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17.10</w:t>
            </w:r>
          </w:p>
        </w:tc>
        <w:tc>
          <w:tcPr>
            <w:tcW w:w="1363" w:type="dxa"/>
            <w:vAlign w:val="center"/>
          </w:tcPr>
          <w:p w14:paraId="2A0DC84E" w14:textId="58F54D1C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5A9F97FD" w14:textId="77777777" w:rsidTr="007F780B">
        <w:trPr>
          <w:trHeight w:val="425"/>
        </w:trPr>
        <w:tc>
          <w:tcPr>
            <w:tcW w:w="1032" w:type="dxa"/>
            <w:vAlign w:val="center"/>
          </w:tcPr>
          <w:p w14:paraId="7D1126C3" w14:textId="4B40D8A3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623" w:type="dxa"/>
          </w:tcPr>
          <w:p w14:paraId="16090D0A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иррациональных уравнений</w:t>
            </w:r>
          </w:p>
        </w:tc>
        <w:tc>
          <w:tcPr>
            <w:tcW w:w="1434" w:type="dxa"/>
            <w:vAlign w:val="center"/>
          </w:tcPr>
          <w:p w14:paraId="7445F865" w14:textId="2EB63EB2" w:rsidR="007F780B" w:rsidRDefault="007A6EEA" w:rsidP="007F780B"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1A0B7114" w14:textId="26860188" w:rsidR="007F780B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24.10</w:t>
            </w:r>
          </w:p>
        </w:tc>
        <w:tc>
          <w:tcPr>
            <w:tcW w:w="1363" w:type="dxa"/>
            <w:vAlign w:val="center"/>
          </w:tcPr>
          <w:p w14:paraId="7C8021DA" w14:textId="5F30E1F9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3D7CEC76" w14:textId="77777777" w:rsidTr="007F780B">
        <w:trPr>
          <w:trHeight w:val="745"/>
        </w:trPr>
        <w:tc>
          <w:tcPr>
            <w:tcW w:w="1032" w:type="dxa"/>
            <w:vAlign w:val="center"/>
          </w:tcPr>
          <w:p w14:paraId="37969F0D" w14:textId="4888F9F4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623" w:type="dxa"/>
          </w:tcPr>
          <w:p w14:paraId="28607CE8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систем алгебраических уравнений</w:t>
            </w:r>
          </w:p>
        </w:tc>
        <w:tc>
          <w:tcPr>
            <w:tcW w:w="1434" w:type="dxa"/>
            <w:vAlign w:val="center"/>
          </w:tcPr>
          <w:p w14:paraId="18A49930" w14:textId="5EE8D515" w:rsidR="007F780B" w:rsidRDefault="007A6EEA" w:rsidP="007F780B"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EAE86EC" w14:textId="4748A494" w:rsidR="007F780B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</w:t>
            </w:r>
          </w:p>
        </w:tc>
        <w:tc>
          <w:tcPr>
            <w:tcW w:w="1363" w:type="dxa"/>
            <w:vMerge w:val="restart"/>
            <w:vAlign w:val="center"/>
          </w:tcPr>
          <w:p w14:paraId="1ED0709D" w14:textId="24389BAF" w:rsidR="007F780B" w:rsidRPr="007F780B" w:rsidRDefault="007F780B" w:rsidP="007F780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7F780B" w:rsidRPr="006D0976" w14:paraId="54463E85" w14:textId="77777777" w:rsidTr="007F780B">
        <w:trPr>
          <w:trHeight w:val="332"/>
        </w:trPr>
        <w:tc>
          <w:tcPr>
            <w:tcW w:w="1032" w:type="dxa"/>
            <w:vAlign w:val="center"/>
          </w:tcPr>
          <w:p w14:paraId="7C8831E5" w14:textId="73417F7F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</w:t>
            </w:r>
          </w:p>
        </w:tc>
        <w:tc>
          <w:tcPr>
            <w:tcW w:w="3623" w:type="dxa"/>
          </w:tcPr>
          <w:p w14:paraId="0FEF25E4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рациональных неравенств</w:t>
            </w:r>
          </w:p>
        </w:tc>
        <w:tc>
          <w:tcPr>
            <w:tcW w:w="1434" w:type="dxa"/>
            <w:vAlign w:val="center"/>
          </w:tcPr>
          <w:p w14:paraId="648D4D81" w14:textId="6B71B2FD" w:rsidR="007F780B" w:rsidRDefault="007A6EEA" w:rsidP="007F780B"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76EC79BD" w14:textId="52B943D2" w:rsidR="007F780B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14.11</w:t>
            </w:r>
          </w:p>
        </w:tc>
        <w:tc>
          <w:tcPr>
            <w:tcW w:w="1363" w:type="dxa"/>
            <w:vMerge/>
            <w:vAlign w:val="center"/>
          </w:tcPr>
          <w:p w14:paraId="69073341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7579FCD8" w14:textId="77777777" w:rsidTr="007F780B">
        <w:trPr>
          <w:trHeight w:val="651"/>
        </w:trPr>
        <w:tc>
          <w:tcPr>
            <w:tcW w:w="1032" w:type="dxa"/>
            <w:vAlign w:val="center"/>
          </w:tcPr>
          <w:p w14:paraId="25D96277" w14:textId="301D1B24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623" w:type="dxa"/>
          </w:tcPr>
          <w:p w14:paraId="1FA32328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уравнений и неравенств с модулями</w:t>
            </w:r>
          </w:p>
        </w:tc>
        <w:tc>
          <w:tcPr>
            <w:tcW w:w="1434" w:type="dxa"/>
            <w:vAlign w:val="center"/>
          </w:tcPr>
          <w:p w14:paraId="50888AA6" w14:textId="607E48CE" w:rsidR="007F780B" w:rsidRDefault="007A6EEA" w:rsidP="007F780B"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1273325B" w14:textId="153F06A0" w:rsidR="007F780B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21.11</w:t>
            </w:r>
          </w:p>
        </w:tc>
        <w:tc>
          <w:tcPr>
            <w:tcW w:w="1363" w:type="dxa"/>
            <w:vAlign w:val="center"/>
          </w:tcPr>
          <w:p w14:paraId="334B9403" w14:textId="5B9181ED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77C2088A" w14:textId="77777777" w:rsidTr="007F780B">
        <w:trPr>
          <w:trHeight w:val="457"/>
        </w:trPr>
        <w:tc>
          <w:tcPr>
            <w:tcW w:w="1032" w:type="dxa"/>
            <w:vAlign w:val="center"/>
          </w:tcPr>
          <w:p w14:paraId="63E5EECA" w14:textId="3557E5D0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623" w:type="dxa"/>
          </w:tcPr>
          <w:p w14:paraId="0706B332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иррациональных неравенств</w:t>
            </w:r>
          </w:p>
        </w:tc>
        <w:tc>
          <w:tcPr>
            <w:tcW w:w="1434" w:type="dxa"/>
            <w:vAlign w:val="center"/>
          </w:tcPr>
          <w:p w14:paraId="271549A6" w14:textId="665565DA" w:rsidR="007F780B" w:rsidRDefault="007A6EEA" w:rsidP="007F780B"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F1AFED1" w14:textId="36870FDD" w:rsidR="007F780B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28.11</w:t>
            </w:r>
          </w:p>
        </w:tc>
        <w:tc>
          <w:tcPr>
            <w:tcW w:w="1363" w:type="dxa"/>
            <w:vAlign w:val="center"/>
          </w:tcPr>
          <w:p w14:paraId="3990816D" w14:textId="3CFCF8FA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31A17EA6" w14:textId="77777777" w:rsidTr="00CF50D5">
        <w:trPr>
          <w:trHeight w:val="450"/>
        </w:trPr>
        <w:tc>
          <w:tcPr>
            <w:tcW w:w="8928" w:type="dxa"/>
            <w:gridSpan w:val="5"/>
            <w:vAlign w:val="center"/>
          </w:tcPr>
          <w:p w14:paraId="69CE7D15" w14:textId="3094DCC3" w:rsidR="007F780B" w:rsidRPr="006D0976" w:rsidRDefault="007F780B" w:rsidP="007A6EEA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Тригонометрия (</w:t>
            </w:r>
            <w:r w:rsidR="007A6EEA">
              <w:rPr>
                <w:rFonts w:eastAsia="Calibri"/>
                <w:b/>
                <w:sz w:val="28"/>
                <w:szCs w:val="28"/>
              </w:rPr>
              <w:t xml:space="preserve">7 </w:t>
            </w:r>
            <w:r w:rsidRPr="006D0976">
              <w:rPr>
                <w:rFonts w:eastAsia="Calibri"/>
                <w:b/>
                <w:sz w:val="28"/>
                <w:szCs w:val="28"/>
              </w:rPr>
              <w:t>часов)</w:t>
            </w:r>
          </w:p>
        </w:tc>
      </w:tr>
      <w:tr w:rsidR="007F780B" w:rsidRPr="006D0976" w14:paraId="67D12260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1B846EFD" w14:textId="1032E698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623" w:type="dxa"/>
          </w:tcPr>
          <w:p w14:paraId="42A29ABB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Преобразования тригонометрических выражений</w:t>
            </w:r>
          </w:p>
        </w:tc>
        <w:tc>
          <w:tcPr>
            <w:tcW w:w="1434" w:type="dxa"/>
            <w:vAlign w:val="center"/>
          </w:tcPr>
          <w:p w14:paraId="7316C1F6" w14:textId="1C0AA97C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84F287C" w14:textId="5DDD3CD6" w:rsidR="00BD59E1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05.12</w:t>
            </w:r>
          </w:p>
        </w:tc>
        <w:tc>
          <w:tcPr>
            <w:tcW w:w="1363" w:type="dxa"/>
            <w:vAlign w:val="center"/>
          </w:tcPr>
          <w:p w14:paraId="5FD0C98D" w14:textId="77777777" w:rsidR="007F780B" w:rsidRPr="006D0976" w:rsidRDefault="007F780B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3B20AE3A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5D20BC40" w14:textId="5A4691F9" w:rsidR="00BD59E1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623" w:type="dxa"/>
          </w:tcPr>
          <w:p w14:paraId="4BE2DB5C" w14:textId="77777777" w:rsidR="00BD59E1" w:rsidRPr="006D0976" w:rsidRDefault="00BD59E1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Тригонометрические функции и их графики</w:t>
            </w:r>
          </w:p>
        </w:tc>
        <w:tc>
          <w:tcPr>
            <w:tcW w:w="1434" w:type="dxa"/>
            <w:vAlign w:val="center"/>
          </w:tcPr>
          <w:p w14:paraId="590638C7" w14:textId="59168928" w:rsidR="00BD59E1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17B876F8" w14:textId="72B55105" w:rsidR="00BD59E1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</w:t>
            </w:r>
          </w:p>
        </w:tc>
        <w:tc>
          <w:tcPr>
            <w:tcW w:w="1363" w:type="dxa"/>
            <w:vAlign w:val="center"/>
          </w:tcPr>
          <w:p w14:paraId="1C4C6DE5" w14:textId="011809CE" w:rsidR="00BD59E1" w:rsidRPr="00BD59E1" w:rsidRDefault="00BD59E1" w:rsidP="007F780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D59E1" w:rsidRPr="006D0976" w14:paraId="14FFD49D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6FC8BE36" w14:textId="0A96F777" w:rsidR="00BD59E1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623" w:type="dxa"/>
          </w:tcPr>
          <w:p w14:paraId="033600FA" w14:textId="77777777" w:rsidR="00BD59E1" w:rsidRPr="006D0976" w:rsidRDefault="00BD59E1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тригонометрических уравнений методом замены</w:t>
            </w:r>
          </w:p>
        </w:tc>
        <w:tc>
          <w:tcPr>
            <w:tcW w:w="1434" w:type="dxa"/>
            <w:vAlign w:val="center"/>
          </w:tcPr>
          <w:p w14:paraId="49D024E7" w14:textId="3F525B94" w:rsidR="00BD59E1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00662D6D" w14:textId="16E1E8D9" w:rsidR="00BD59E1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19.12</w:t>
            </w:r>
          </w:p>
        </w:tc>
        <w:tc>
          <w:tcPr>
            <w:tcW w:w="1363" w:type="dxa"/>
            <w:vAlign w:val="center"/>
          </w:tcPr>
          <w:p w14:paraId="6AE958C8" w14:textId="77777777" w:rsidR="00BD59E1" w:rsidRPr="00CF50D5" w:rsidRDefault="00BD59E1" w:rsidP="007F780B">
            <w:pPr>
              <w:spacing w:line="360" w:lineRule="auto"/>
              <w:rPr>
                <w:sz w:val="16"/>
                <w:szCs w:val="16"/>
              </w:rPr>
            </w:pPr>
          </w:p>
        </w:tc>
      </w:tr>
      <w:tr w:rsidR="00BD59E1" w:rsidRPr="006D0976" w14:paraId="7DBD4918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358C58BD" w14:textId="296E18F3" w:rsidR="00BD59E1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623" w:type="dxa"/>
          </w:tcPr>
          <w:p w14:paraId="64350BFF" w14:textId="77777777" w:rsidR="00BD59E1" w:rsidRPr="006D0976" w:rsidRDefault="00BD59E1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тригонометрических уравнений разложением на множители</w:t>
            </w:r>
          </w:p>
        </w:tc>
        <w:tc>
          <w:tcPr>
            <w:tcW w:w="1434" w:type="dxa"/>
            <w:vAlign w:val="center"/>
          </w:tcPr>
          <w:p w14:paraId="621A1E76" w14:textId="1F1085C2" w:rsidR="00BD59E1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EC07FCC" w14:textId="3C76152C" w:rsidR="00BD59E1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26.12</w:t>
            </w:r>
          </w:p>
        </w:tc>
        <w:tc>
          <w:tcPr>
            <w:tcW w:w="1363" w:type="dxa"/>
            <w:vAlign w:val="center"/>
          </w:tcPr>
          <w:p w14:paraId="29F3818A" w14:textId="77777777" w:rsidR="00BD59E1" w:rsidRPr="006D0976" w:rsidRDefault="00BD59E1" w:rsidP="007F780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7F780B" w:rsidRPr="006D0976" w14:paraId="0747EEE5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61AA263D" w14:textId="659DDA4C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623" w:type="dxa"/>
          </w:tcPr>
          <w:p w14:paraId="5789CA33" w14:textId="77777777" w:rsidR="007F780B" w:rsidRPr="006D0976" w:rsidRDefault="007F780B" w:rsidP="007F780B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тригонометрических уравнений различными способами</w:t>
            </w:r>
          </w:p>
        </w:tc>
        <w:tc>
          <w:tcPr>
            <w:tcW w:w="1434" w:type="dxa"/>
            <w:vAlign w:val="center"/>
          </w:tcPr>
          <w:p w14:paraId="5C1EF0C6" w14:textId="7DFE0F86" w:rsidR="007F780B" w:rsidRPr="006D0976" w:rsidRDefault="007A6EEA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78278B3F" w14:textId="386D0A84" w:rsidR="00BD59E1" w:rsidRPr="006D0976" w:rsidRDefault="00F30F3D" w:rsidP="007F780B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9.01</w:t>
            </w:r>
          </w:p>
        </w:tc>
        <w:tc>
          <w:tcPr>
            <w:tcW w:w="1363" w:type="dxa"/>
            <w:vAlign w:val="center"/>
          </w:tcPr>
          <w:p w14:paraId="13322F29" w14:textId="507699AD" w:rsidR="007F780B" w:rsidRPr="006D0976" w:rsidRDefault="007F780B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7EF323AA" w14:textId="77777777" w:rsidTr="00CF50D5">
        <w:trPr>
          <w:trHeight w:val="615"/>
        </w:trPr>
        <w:tc>
          <w:tcPr>
            <w:tcW w:w="1032" w:type="dxa"/>
            <w:vAlign w:val="center"/>
          </w:tcPr>
          <w:p w14:paraId="6DA4871A" w14:textId="1229EAD8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623" w:type="dxa"/>
          </w:tcPr>
          <w:p w14:paraId="5BDFEE53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систем тригонометрических уравнений</w:t>
            </w:r>
          </w:p>
        </w:tc>
        <w:tc>
          <w:tcPr>
            <w:tcW w:w="1434" w:type="dxa"/>
            <w:vAlign w:val="center"/>
          </w:tcPr>
          <w:p w14:paraId="38C6C5FD" w14:textId="532E817B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5022E88E" w14:textId="441BEBBC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F30F3D">
              <w:rPr>
                <w:sz w:val="28"/>
                <w:szCs w:val="28"/>
              </w:rPr>
              <w:t>.01</w:t>
            </w:r>
          </w:p>
        </w:tc>
        <w:tc>
          <w:tcPr>
            <w:tcW w:w="1363" w:type="dxa"/>
            <w:vAlign w:val="center"/>
          </w:tcPr>
          <w:p w14:paraId="52D98C95" w14:textId="1B38D1AF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775E3E67" w14:textId="77777777" w:rsidTr="00CF50D5">
        <w:trPr>
          <w:trHeight w:val="804"/>
        </w:trPr>
        <w:tc>
          <w:tcPr>
            <w:tcW w:w="1032" w:type="dxa"/>
            <w:vAlign w:val="center"/>
          </w:tcPr>
          <w:p w14:paraId="50AC3468" w14:textId="43653265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623" w:type="dxa"/>
          </w:tcPr>
          <w:p w14:paraId="79635929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тригонометрических неравенств</w:t>
            </w:r>
          </w:p>
        </w:tc>
        <w:tc>
          <w:tcPr>
            <w:tcW w:w="1434" w:type="dxa"/>
            <w:vAlign w:val="center"/>
          </w:tcPr>
          <w:p w14:paraId="736082DC" w14:textId="68A205ED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28E44CA" w14:textId="5380EBD3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  <w:r w:rsidR="00F30F3D">
              <w:rPr>
                <w:sz w:val="28"/>
                <w:szCs w:val="28"/>
              </w:rPr>
              <w:t>.01</w:t>
            </w:r>
          </w:p>
        </w:tc>
        <w:tc>
          <w:tcPr>
            <w:tcW w:w="1363" w:type="dxa"/>
            <w:vAlign w:val="center"/>
          </w:tcPr>
          <w:p w14:paraId="40A0E42C" w14:textId="0146EB05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3A983371" w14:textId="77777777" w:rsidTr="00BA1F18">
        <w:trPr>
          <w:trHeight w:val="480"/>
        </w:trPr>
        <w:tc>
          <w:tcPr>
            <w:tcW w:w="8928" w:type="dxa"/>
            <w:gridSpan w:val="5"/>
            <w:vAlign w:val="center"/>
          </w:tcPr>
          <w:p w14:paraId="758CEE20" w14:textId="4878277B" w:rsidR="00BD59E1" w:rsidRPr="006D0976" w:rsidRDefault="00BD59E1" w:rsidP="003E2929">
            <w:pPr>
              <w:spacing w:line="360" w:lineRule="auto"/>
              <w:rPr>
                <w:rFonts w:eastAsia="Calibri"/>
                <w:b/>
                <w:sz w:val="28"/>
                <w:szCs w:val="28"/>
              </w:rPr>
            </w:pPr>
            <w:r w:rsidRPr="006D0976">
              <w:rPr>
                <w:rFonts w:eastAsia="Calibri"/>
                <w:b/>
                <w:sz w:val="28"/>
                <w:szCs w:val="28"/>
              </w:rPr>
              <w:t xml:space="preserve">Показательные и логарифмические уравнения, неравенства и их </w:t>
            </w:r>
            <w:r>
              <w:rPr>
                <w:rFonts w:eastAsia="Calibri"/>
                <w:b/>
                <w:sz w:val="28"/>
                <w:szCs w:val="28"/>
              </w:rPr>
              <w:t>системы (</w:t>
            </w:r>
            <w:r w:rsidR="003E2929">
              <w:rPr>
                <w:rFonts w:eastAsia="Calibri"/>
                <w:b/>
                <w:sz w:val="28"/>
                <w:szCs w:val="28"/>
              </w:rPr>
              <w:t>5</w:t>
            </w:r>
            <w:r w:rsidRPr="006D0976">
              <w:rPr>
                <w:rFonts w:eastAsia="Calibri"/>
                <w:b/>
                <w:sz w:val="28"/>
                <w:szCs w:val="28"/>
              </w:rPr>
              <w:t xml:space="preserve"> час</w:t>
            </w:r>
            <w:r w:rsidR="003E2929">
              <w:rPr>
                <w:rFonts w:eastAsia="Calibri"/>
                <w:b/>
                <w:sz w:val="28"/>
                <w:szCs w:val="28"/>
              </w:rPr>
              <w:t>ов</w:t>
            </w:r>
            <w:r w:rsidRPr="006D0976">
              <w:rPr>
                <w:rFonts w:eastAsia="Calibri"/>
                <w:b/>
                <w:sz w:val="28"/>
                <w:szCs w:val="28"/>
              </w:rPr>
              <w:t>)</w:t>
            </w:r>
          </w:p>
        </w:tc>
      </w:tr>
      <w:tr w:rsidR="00BD59E1" w:rsidRPr="006D0976" w14:paraId="643AE44E" w14:textId="77777777" w:rsidTr="00BA1F18">
        <w:trPr>
          <w:trHeight w:val="555"/>
        </w:trPr>
        <w:tc>
          <w:tcPr>
            <w:tcW w:w="1032" w:type="dxa"/>
            <w:vAlign w:val="center"/>
          </w:tcPr>
          <w:p w14:paraId="7BFA4C97" w14:textId="6D59308D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623" w:type="dxa"/>
          </w:tcPr>
          <w:p w14:paraId="4C593531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Преобразования показательных и логарифмических выражений</w:t>
            </w:r>
          </w:p>
        </w:tc>
        <w:tc>
          <w:tcPr>
            <w:tcW w:w="1434" w:type="dxa"/>
            <w:vAlign w:val="center"/>
          </w:tcPr>
          <w:p w14:paraId="155A67DA" w14:textId="1FCA663B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153C1363" w14:textId="4080E618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30.01</w:t>
            </w:r>
          </w:p>
        </w:tc>
        <w:tc>
          <w:tcPr>
            <w:tcW w:w="1363" w:type="dxa"/>
            <w:vAlign w:val="center"/>
          </w:tcPr>
          <w:p w14:paraId="3F52BD74" w14:textId="3FF7E69D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4D477A2C" w14:textId="77777777" w:rsidTr="00BA1F18">
        <w:trPr>
          <w:trHeight w:val="555"/>
        </w:trPr>
        <w:tc>
          <w:tcPr>
            <w:tcW w:w="1032" w:type="dxa"/>
            <w:vAlign w:val="center"/>
          </w:tcPr>
          <w:p w14:paraId="42556405" w14:textId="5584F95F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21</w:t>
            </w:r>
          </w:p>
        </w:tc>
        <w:tc>
          <w:tcPr>
            <w:tcW w:w="3623" w:type="dxa"/>
          </w:tcPr>
          <w:p w14:paraId="60EAEBEE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показательных уравнений и их систем</w:t>
            </w:r>
          </w:p>
        </w:tc>
        <w:tc>
          <w:tcPr>
            <w:tcW w:w="1434" w:type="dxa"/>
            <w:vAlign w:val="center"/>
          </w:tcPr>
          <w:p w14:paraId="2F69FAAE" w14:textId="1EE82C09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A0BEB38" w14:textId="792AE518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6.02</w:t>
            </w:r>
          </w:p>
        </w:tc>
        <w:tc>
          <w:tcPr>
            <w:tcW w:w="1363" w:type="dxa"/>
            <w:vAlign w:val="center"/>
          </w:tcPr>
          <w:p w14:paraId="4C6156B0" w14:textId="32580073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DD8BA1C" w14:textId="77777777" w:rsidTr="00BA1F18">
        <w:trPr>
          <w:trHeight w:val="555"/>
        </w:trPr>
        <w:tc>
          <w:tcPr>
            <w:tcW w:w="1032" w:type="dxa"/>
            <w:vAlign w:val="center"/>
          </w:tcPr>
          <w:p w14:paraId="4A26DAD3" w14:textId="0BE4B9A3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623" w:type="dxa"/>
          </w:tcPr>
          <w:p w14:paraId="4FA5BF9F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логарифмических уравнений и их систем</w:t>
            </w:r>
          </w:p>
        </w:tc>
        <w:tc>
          <w:tcPr>
            <w:tcW w:w="1434" w:type="dxa"/>
            <w:vAlign w:val="center"/>
          </w:tcPr>
          <w:p w14:paraId="24B510FA" w14:textId="6BF5C9AE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6186593D" w14:textId="037D1E45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</w:t>
            </w:r>
          </w:p>
        </w:tc>
        <w:tc>
          <w:tcPr>
            <w:tcW w:w="1363" w:type="dxa"/>
            <w:vAlign w:val="center"/>
          </w:tcPr>
          <w:p w14:paraId="63390744" w14:textId="6C4234D1" w:rsidR="00BD59E1" w:rsidRPr="006D0976" w:rsidRDefault="00BD59E1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34DA060E" w14:textId="77777777" w:rsidTr="00BA1F18">
        <w:trPr>
          <w:trHeight w:val="555"/>
        </w:trPr>
        <w:tc>
          <w:tcPr>
            <w:tcW w:w="1032" w:type="dxa"/>
            <w:vAlign w:val="center"/>
          </w:tcPr>
          <w:p w14:paraId="1E68880F" w14:textId="79899615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623" w:type="dxa"/>
          </w:tcPr>
          <w:p w14:paraId="2B3870A8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показательных неравенств</w:t>
            </w:r>
          </w:p>
        </w:tc>
        <w:tc>
          <w:tcPr>
            <w:tcW w:w="1434" w:type="dxa"/>
            <w:vAlign w:val="center"/>
          </w:tcPr>
          <w:p w14:paraId="2F46A244" w14:textId="76CA9669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43FDE32" w14:textId="5B2FDEEE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20.02</w:t>
            </w:r>
          </w:p>
        </w:tc>
        <w:tc>
          <w:tcPr>
            <w:tcW w:w="1363" w:type="dxa"/>
            <w:vAlign w:val="center"/>
          </w:tcPr>
          <w:p w14:paraId="413BF95C" w14:textId="38AB3946" w:rsidR="001A411B" w:rsidRPr="006D0976" w:rsidRDefault="001A411B" w:rsidP="001A411B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BC96DB1" w14:textId="77777777" w:rsidTr="00BA1F18">
        <w:trPr>
          <w:trHeight w:val="577"/>
        </w:trPr>
        <w:tc>
          <w:tcPr>
            <w:tcW w:w="1032" w:type="dxa"/>
            <w:vAlign w:val="center"/>
          </w:tcPr>
          <w:p w14:paraId="2B271371" w14:textId="4C713E74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623" w:type="dxa"/>
          </w:tcPr>
          <w:p w14:paraId="15218D0D" w14:textId="5A191C53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логарифмических неравенств</w:t>
            </w:r>
            <w:r w:rsidR="00AE005C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34" w:type="dxa"/>
            <w:vAlign w:val="center"/>
          </w:tcPr>
          <w:p w14:paraId="432CEBA3" w14:textId="6C918AE4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32F27142" w14:textId="7CBF6DEB" w:rsidR="00603F3A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27.02</w:t>
            </w:r>
          </w:p>
        </w:tc>
        <w:tc>
          <w:tcPr>
            <w:tcW w:w="1363" w:type="dxa"/>
            <w:vAlign w:val="center"/>
          </w:tcPr>
          <w:p w14:paraId="19EFB397" w14:textId="5665773B" w:rsidR="00AA78BC" w:rsidRPr="006D0976" w:rsidRDefault="00AA78BC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26295AD4" w14:textId="77777777" w:rsidTr="00BA1F18">
        <w:trPr>
          <w:trHeight w:val="442"/>
        </w:trPr>
        <w:tc>
          <w:tcPr>
            <w:tcW w:w="8928" w:type="dxa"/>
            <w:gridSpan w:val="5"/>
            <w:vAlign w:val="center"/>
          </w:tcPr>
          <w:p w14:paraId="1981DDDE" w14:textId="41516FF3" w:rsidR="00BD59E1" w:rsidRPr="006D0976" w:rsidRDefault="00BD59E1" w:rsidP="007A6EEA">
            <w:pPr>
              <w:spacing w:line="360" w:lineRule="auto"/>
              <w:rPr>
                <w:b/>
                <w:sz w:val="28"/>
                <w:szCs w:val="28"/>
              </w:rPr>
            </w:pPr>
            <w:r w:rsidRPr="006D0976">
              <w:rPr>
                <w:b/>
                <w:sz w:val="28"/>
                <w:szCs w:val="28"/>
              </w:rPr>
              <w:t>Эле</w:t>
            </w:r>
            <w:r w:rsidR="00603F3A">
              <w:rPr>
                <w:b/>
                <w:sz w:val="28"/>
                <w:szCs w:val="28"/>
              </w:rPr>
              <w:t>менты математического анализа (</w:t>
            </w:r>
            <w:r w:rsidR="00251311">
              <w:rPr>
                <w:b/>
                <w:sz w:val="28"/>
                <w:szCs w:val="28"/>
              </w:rPr>
              <w:t>5</w:t>
            </w:r>
            <w:r w:rsidR="007A6EEA">
              <w:rPr>
                <w:b/>
                <w:sz w:val="28"/>
                <w:szCs w:val="28"/>
              </w:rPr>
              <w:t xml:space="preserve"> час</w:t>
            </w:r>
            <w:r w:rsidR="00251311">
              <w:rPr>
                <w:b/>
                <w:sz w:val="28"/>
                <w:szCs w:val="28"/>
              </w:rPr>
              <w:t>ов</w:t>
            </w:r>
            <w:r w:rsidRPr="006D0976">
              <w:rPr>
                <w:b/>
                <w:sz w:val="28"/>
                <w:szCs w:val="28"/>
              </w:rPr>
              <w:t>)</w:t>
            </w:r>
          </w:p>
        </w:tc>
      </w:tr>
      <w:tr w:rsidR="00BD59E1" w:rsidRPr="006D0976" w14:paraId="786EF586" w14:textId="77777777" w:rsidTr="00BA1F18">
        <w:trPr>
          <w:trHeight w:val="644"/>
        </w:trPr>
        <w:tc>
          <w:tcPr>
            <w:tcW w:w="1032" w:type="dxa"/>
            <w:vAlign w:val="center"/>
          </w:tcPr>
          <w:p w14:paraId="1B8E2DF1" w14:textId="5BBA9F68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  <w:r w:rsidR="009F5155">
              <w:rPr>
                <w:sz w:val="28"/>
                <w:szCs w:val="28"/>
              </w:rPr>
              <w:t>-26</w:t>
            </w:r>
          </w:p>
        </w:tc>
        <w:tc>
          <w:tcPr>
            <w:tcW w:w="3623" w:type="dxa"/>
          </w:tcPr>
          <w:p w14:paraId="38852F7F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Производная. Техника дифференцирования</w:t>
            </w:r>
            <w:r>
              <w:rPr>
                <w:rFonts w:eastAsia="Calibri"/>
                <w:sz w:val="28"/>
                <w:szCs w:val="28"/>
              </w:rPr>
              <w:t>.</w:t>
            </w:r>
            <w:r w:rsidRPr="006D0976">
              <w:rPr>
                <w:rFonts w:eastAsia="Calibri"/>
                <w:sz w:val="28"/>
                <w:szCs w:val="28"/>
              </w:rPr>
              <w:t xml:space="preserve"> Применение производной</w:t>
            </w:r>
          </w:p>
        </w:tc>
        <w:tc>
          <w:tcPr>
            <w:tcW w:w="1434" w:type="dxa"/>
            <w:vAlign w:val="center"/>
          </w:tcPr>
          <w:p w14:paraId="687BF6C6" w14:textId="4DBC893F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5ECB4187" w14:textId="77777777" w:rsidR="00E5371E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05.03</w:t>
            </w:r>
          </w:p>
          <w:p w14:paraId="62246489" w14:textId="4850CCBD" w:rsidR="00603F3A" w:rsidRPr="006D0976" w:rsidRDefault="00E5371E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12.03</w:t>
            </w:r>
          </w:p>
        </w:tc>
        <w:tc>
          <w:tcPr>
            <w:tcW w:w="1363" w:type="dxa"/>
            <w:vAlign w:val="center"/>
          </w:tcPr>
          <w:p w14:paraId="2931D96D" w14:textId="73B8FEDD" w:rsidR="00E04A0C" w:rsidRPr="006D0976" w:rsidRDefault="00E04A0C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4A0F1CE" w14:textId="77777777" w:rsidTr="00BA1F18">
        <w:trPr>
          <w:trHeight w:val="515"/>
        </w:trPr>
        <w:tc>
          <w:tcPr>
            <w:tcW w:w="1032" w:type="dxa"/>
            <w:vAlign w:val="center"/>
          </w:tcPr>
          <w:p w14:paraId="53CE0818" w14:textId="1D49B380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5155">
              <w:rPr>
                <w:sz w:val="28"/>
                <w:szCs w:val="28"/>
              </w:rPr>
              <w:t>7</w:t>
            </w:r>
          </w:p>
        </w:tc>
        <w:tc>
          <w:tcPr>
            <w:tcW w:w="3623" w:type="dxa"/>
          </w:tcPr>
          <w:p w14:paraId="221968A5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Исследование функций и построение графиков</w:t>
            </w:r>
          </w:p>
        </w:tc>
        <w:tc>
          <w:tcPr>
            <w:tcW w:w="1434" w:type="dxa"/>
            <w:vAlign w:val="center"/>
          </w:tcPr>
          <w:p w14:paraId="43D0594F" w14:textId="01872ED7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13539E84" w14:textId="0B2B9438" w:rsidR="00BD59E1" w:rsidRPr="006D0976" w:rsidRDefault="00E5371E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19.03</w:t>
            </w:r>
          </w:p>
        </w:tc>
        <w:tc>
          <w:tcPr>
            <w:tcW w:w="1363" w:type="dxa"/>
            <w:vAlign w:val="center"/>
          </w:tcPr>
          <w:p w14:paraId="09F4EFD2" w14:textId="437ED393" w:rsidR="00F456B4" w:rsidRPr="006D0976" w:rsidRDefault="00F456B4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C35B313" w14:textId="77777777" w:rsidTr="00BA1F18">
        <w:trPr>
          <w:trHeight w:val="693"/>
        </w:trPr>
        <w:tc>
          <w:tcPr>
            <w:tcW w:w="1032" w:type="dxa"/>
            <w:vAlign w:val="center"/>
          </w:tcPr>
          <w:p w14:paraId="7D692D3F" w14:textId="14C84B24" w:rsidR="00BD59E1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9F5155">
              <w:rPr>
                <w:sz w:val="28"/>
                <w:szCs w:val="28"/>
              </w:rPr>
              <w:t>8-29</w:t>
            </w:r>
          </w:p>
        </w:tc>
        <w:tc>
          <w:tcPr>
            <w:tcW w:w="3623" w:type="dxa"/>
          </w:tcPr>
          <w:p w14:paraId="46F9B9AE" w14:textId="77777777" w:rsidR="00BD59E1" w:rsidRPr="006D0976" w:rsidRDefault="00BD59E1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Решение уравнений и неравенств с параметрами</w:t>
            </w:r>
          </w:p>
        </w:tc>
        <w:tc>
          <w:tcPr>
            <w:tcW w:w="1434" w:type="dxa"/>
            <w:vAlign w:val="center"/>
          </w:tcPr>
          <w:p w14:paraId="75552259" w14:textId="5CB9AF59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76" w:type="dxa"/>
            <w:vAlign w:val="center"/>
          </w:tcPr>
          <w:p w14:paraId="69CF972C" w14:textId="77777777" w:rsidR="00603F3A" w:rsidRDefault="00E5371E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9.04</w:t>
            </w:r>
          </w:p>
          <w:p w14:paraId="5D5F0E68" w14:textId="5F678E90" w:rsidR="00E5371E" w:rsidRPr="006D0976" w:rsidRDefault="00E5371E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16.04</w:t>
            </w:r>
          </w:p>
        </w:tc>
        <w:tc>
          <w:tcPr>
            <w:tcW w:w="1363" w:type="dxa"/>
            <w:vAlign w:val="center"/>
          </w:tcPr>
          <w:p w14:paraId="22B88792" w14:textId="33850D0C" w:rsidR="004015D2" w:rsidRPr="006D0976" w:rsidRDefault="004015D2" w:rsidP="00BD59E1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BD59E1" w:rsidRPr="006D0976" w14:paraId="17F934FB" w14:textId="77777777" w:rsidTr="00BA1F18">
        <w:trPr>
          <w:trHeight w:val="540"/>
        </w:trPr>
        <w:tc>
          <w:tcPr>
            <w:tcW w:w="8928" w:type="dxa"/>
            <w:gridSpan w:val="5"/>
            <w:vAlign w:val="center"/>
          </w:tcPr>
          <w:p w14:paraId="53239ADF" w14:textId="3D81303E" w:rsidR="00BD59E1" w:rsidRPr="006D0976" w:rsidRDefault="00603F3A" w:rsidP="003E2929">
            <w:pPr>
              <w:spacing w:line="360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Стереометрия (</w:t>
            </w:r>
            <w:r w:rsidR="003E2929">
              <w:rPr>
                <w:b/>
                <w:sz w:val="28"/>
                <w:szCs w:val="28"/>
              </w:rPr>
              <w:t>5</w:t>
            </w:r>
            <w:r w:rsidR="007A6EEA">
              <w:rPr>
                <w:b/>
                <w:sz w:val="28"/>
                <w:szCs w:val="28"/>
              </w:rPr>
              <w:t xml:space="preserve"> </w:t>
            </w:r>
            <w:r w:rsidR="00BD59E1">
              <w:rPr>
                <w:b/>
                <w:sz w:val="28"/>
                <w:szCs w:val="28"/>
              </w:rPr>
              <w:t>час</w:t>
            </w:r>
            <w:r w:rsidR="003E2929">
              <w:rPr>
                <w:b/>
                <w:sz w:val="28"/>
                <w:szCs w:val="28"/>
              </w:rPr>
              <w:t>ов</w:t>
            </w:r>
            <w:r w:rsidR="00BD59E1" w:rsidRPr="006D0976">
              <w:rPr>
                <w:b/>
                <w:sz w:val="28"/>
                <w:szCs w:val="28"/>
              </w:rPr>
              <w:t>)</w:t>
            </w:r>
          </w:p>
        </w:tc>
      </w:tr>
      <w:tr w:rsidR="00BD59E1" w:rsidRPr="006D0976" w14:paraId="3BC71036" w14:textId="77777777" w:rsidTr="00603F3A">
        <w:trPr>
          <w:trHeight w:val="456"/>
        </w:trPr>
        <w:tc>
          <w:tcPr>
            <w:tcW w:w="1032" w:type="dxa"/>
            <w:vAlign w:val="center"/>
          </w:tcPr>
          <w:p w14:paraId="4E723E1A" w14:textId="0D5E4447" w:rsidR="00BD59E1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623" w:type="dxa"/>
          </w:tcPr>
          <w:p w14:paraId="0FC538C6" w14:textId="77777777" w:rsidR="00BD59E1" w:rsidRPr="006D0976" w:rsidRDefault="00BD59E1" w:rsidP="00603F3A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 w:rsidRPr="006D0976">
              <w:rPr>
                <w:rFonts w:eastAsia="Calibri"/>
                <w:sz w:val="28"/>
                <w:szCs w:val="28"/>
              </w:rPr>
              <w:t>Многогранники</w:t>
            </w:r>
            <w:r w:rsidR="00603F3A">
              <w:rPr>
                <w:rFonts w:eastAsia="Calibri"/>
                <w:sz w:val="28"/>
                <w:szCs w:val="28"/>
              </w:rPr>
              <w:t>.</w:t>
            </w:r>
          </w:p>
        </w:tc>
        <w:tc>
          <w:tcPr>
            <w:tcW w:w="1434" w:type="dxa"/>
            <w:vAlign w:val="center"/>
          </w:tcPr>
          <w:p w14:paraId="1C1FC8CB" w14:textId="0BC6D11B" w:rsidR="00BD59E1" w:rsidRPr="006D0976" w:rsidRDefault="007A6EEA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238B4C2A" w14:textId="6D05C03B" w:rsidR="0077794C" w:rsidRPr="006D0976" w:rsidRDefault="00E5371E" w:rsidP="00E5371E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23.04</w:t>
            </w:r>
          </w:p>
        </w:tc>
        <w:tc>
          <w:tcPr>
            <w:tcW w:w="1363" w:type="dxa"/>
            <w:vAlign w:val="center"/>
          </w:tcPr>
          <w:p w14:paraId="31F5BFAD" w14:textId="589CE057" w:rsidR="00BD59E1" w:rsidRPr="006D0976" w:rsidRDefault="00BD59E1" w:rsidP="00603F3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3F3A" w:rsidRPr="006D0976" w14:paraId="0E523EFE" w14:textId="77777777" w:rsidTr="00603F3A">
        <w:trPr>
          <w:trHeight w:val="456"/>
        </w:trPr>
        <w:tc>
          <w:tcPr>
            <w:tcW w:w="1032" w:type="dxa"/>
            <w:vAlign w:val="center"/>
          </w:tcPr>
          <w:p w14:paraId="5EC5C294" w14:textId="0526E89C" w:rsidR="00603F3A" w:rsidRPr="006D0976" w:rsidRDefault="009F5155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623" w:type="dxa"/>
          </w:tcPr>
          <w:p w14:paraId="63C6953C" w14:textId="77777777" w:rsidR="00603F3A" w:rsidRPr="006D0976" w:rsidRDefault="00603F3A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Круглые тела.</w:t>
            </w:r>
          </w:p>
        </w:tc>
        <w:tc>
          <w:tcPr>
            <w:tcW w:w="1434" w:type="dxa"/>
            <w:vAlign w:val="center"/>
          </w:tcPr>
          <w:p w14:paraId="54580719" w14:textId="73394811" w:rsidR="00603F3A" w:rsidRPr="006D0976" w:rsidRDefault="007A6EEA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76" w:type="dxa"/>
            <w:vAlign w:val="center"/>
          </w:tcPr>
          <w:p w14:paraId="5529F0C0" w14:textId="31C794C0" w:rsidR="0077794C" w:rsidRPr="006D0976" w:rsidRDefault="00E5371E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30.04</w:t>
            </w:r>
          </w:p>
        </w:tc>
        <w:tc>
          <w:tcPr>
            <w:tcW w:w="1363" w:type="dxa"/>
            <w:vAlign w:val="center"/>
          </w:tcPr>
          <w:p w14:paraId="4505E5EB" w14:textId="503BF8A7" w:rsidR="00603F3A" w:rsidRPr="006D0976" w:rsidRDefault="00603F3A" w:rsidP="00603F3A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603F3A" w:rsidRPr="006D0976" w14:paraId="0E7C3A25" w14:textId="77777777" w:rsidTr="00603F3A">
        <w:trPr>
          <w:trHeight w:val="456"/>
        </w:trPr>
        <w:tc>
          <w:tcPr>
            <w:tcW w:w="1032" w:type="dxa"/>
            <w:vAlign w:val="center"/>
          </w:tcPr>
          <w:p w14:paraId="044748DB" w14:textId="55B13922" w:rsidR="00603F3A" w:rsidRPr="006D0976" w:rsidRDefault="007A6EEA" w:rsidP="00BD59E1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9F5155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-3</w:t>
            </w:r>
            <w:r w:rsidR="009F5155">
              <w:rPr>
                <w:sz w:val="28"/>
                <w:szCs w:val="28"/>
              </w:rPr>
              <w:t>4</w:t>
            </w:r>
          </w:p>
        </w:tc>
        <w:tc>
          <w:tcPr>
            <w:tcW w:w="3623" w:type="dxa"/>
          </w:tcPr>
          <w:p w14:paraId="3DC29DF9" w14:textId="77777777" w:rsidR="00603F3A" w:rsidRPr="006D0976" w:rsidRDefault="00603F3A" w:rsidP="00BD59E1">
            <w:pPr>
              <w:widowControl w:val="0"/>
              <w:autoSpaceDE w:val="0"/>
              <w:autoSpaceDN w:val="0"/>
              <w:adjustRightInd w:val="0"/>
              <w:spacing w:line="360" w:lineRule="auto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Векторы</w:t>
            </w:r>
          </w:p>
        </w:tc>
        <w:tc>
          <w:tcPr>
            <w:tcW w:w="1434" w:type="dxa"/>
            <w:vAlign w:val="center"/>
          </w:tcPr>
          <w:p w14:paraId="6E333DEF" w14:textId="5B3C1978" w:rsidR="00603F3A" w:rsidRPr="006D0976" w:rsidRDefault="003E2929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76" w:type="dxa"/>
            <w:vAlign w:val="center"/>
          </w:tcPr>
          <w:p w14:paraId="210DDF4B" w14:textId="77777777" w:rsidR="009F5155" w:rsidRDefault="00E5371E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07.05</w:t>
            </w:r>
          </w:p>
          <w:p w14:paraId="662E03F2" w14:textId="77777777" w:rsidR="00E5371E" w:rsidRDefault="00E5371E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14.05</w:t>
            </w:r>
          </w:p>
          <w:p w14:paraId="15A9AC06" w14:textId="58CA6DB4" w:rsidR="00E5371E" w:rsidRPr="006D0976" w:rsidRDefault="00E5371E" w:rsidP="00603F3A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21.05</w:t>
            </w:r>
          </w:p>
        </w:tc>
        <w:tc>
          <w:tcPr>
            <w:tcW w:w="1363" w:type="dxa"/>
            <w:vAlign w:val="center"/>
          </w:tcPr>
          <w:p w14:paraId="293918E1" w14:textId="670DC557" w:rsidR="006374F2" w:rsidRPr="006D0976" w:rsidRDefault="006374F2" w:rsidP="00603F3A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14:paraId="4ECF5F14" w14:textId="77777777" w:rsidR="007F33CF" w:rsidRPr="006D0976" w:rsidRDefault="007F33CF" w:rsidP="006D0976">
      <w:pPr>
        <w:widowControl w:val="0"/>
        <w:autoSpaceDE w:val="0"/>
        <w:autoSpaceDN w:val="0"/>
        <w:spacing w:line="360" w:lineRule="auto"/>
        <w:jc w:val="both"/>
        <w:rPr>
          <w:b/>
          <w:color w:val="000000"/>
          <w:sz w:val="28"/>
          <w:szCs w:val="28"/>
        </w:rPr>
      </w:pPr>
    </w:p>
    <w:sectPr w:rsidR="007F33CF" w:rsidRPr="006D0976" w:rsidSect="00A3718B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C4B45D" w14:textId="77777777" w:rsidR="006A2AA4" w:rsidRDefault="006A2AA4" w:rsidP="008542B4">
      <w:r>
        <w:separator/>
      </w:r>
    </w:p>
  </w:endnote>
  <w:endnote w:type="continuationSeparator" w:id="0">
    <w:p w14:paraId="5A80FF7E" w14:textId="77777777" w:rsidR="006A2AA4" w:rsidRDefault="006A2AA4" w:rsidP="008542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33495351"/>
      <w:docPartObj>
        <w:docPartGallery w:val="Page Numbers (Bottom of Page)"/>
        <w:docPartUnique/>
      </w:docPartObj>
    </w:sdtPr>
    <w:sdtEndPr/>
    <w:sdtContent>
      <w:p w14:paraId="38063525" w14:textId="6139EDD1" w:rsidR="008542B4" w:rsidRDefault="008542B4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2929">
          <w:rPr>
            <w:noProof/>
          </w:rPr>
          <w:t>9</w:t>
        </w:r>
        <w:r>
          <w:fldChar w:fldCharType="end"/>
        </w:r>
      </w:p>
    </w:sdtContent>
  </w:sdt>
  <w:p w14:paraId="6131AC46" w14:textId="77777777" w:rsidR="008542B4" w:rsidRDefault="008542B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EB660" w14:textId="77777777" w:rsidR="006A2AA4" w:rsidRDefault="006A2AA4" w:rsidP="008542B4">
      <w:r>
        <w:separator/>
      </w:r>
    </w:p>
  </w:footnote>
  <w:footnote w:type="continuationSeparator" w:id="0">
    <w:p w14:paraId="46D4349B" w14:textId="77777777" w:rsidR="006A2AA4" w:rsidRDefault="006A2AA4" w:rsidP="008542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5D6A"/>
    <w:multiLevelType w:val="hybridMultilevel"/>
    <w:tmpl w:val="437C4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4A52E7"/>
    <w:multiLevelType w:val="hybridMultilevel"/>
    <w:tmpl w:val="51EAD438"/>
    <w:lvl w:ilvl="0" w:tplc="04190001">
      <w:start w:val="1"/>
      <w:numFmt w:val="bullet"/>
      <w:lvlText w:val=""/>
      <w:lvlJc w:val="left"/>
      <w:pPr>
        <w:ind w:left="10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1" w:hanging="360"/>
      </w:pPr>
      <w:rPr>
        <w:rFonts w:ascii="Wingdings" w:hAnsi="Wingdings" w:hint="default"/>
      </w:rPr>
    </w:lvl>
  </w:abstractNum>
  <w:abstractNum w:abstractNumId="2" w15:restartNumberingAfterBreak="0">
    <w:nsid w:val="277438C8"/>
    <w:multiLevelType w:val="hybridMultilevel"/>
    <w:tmpl w:val="5110526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AA126D2"/>
    <w:multiLevelType w:val="hybridMultilevel"/>
    <w:tmpl w:val="FA74F388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4" w15:restartNumberingAfterBreak="0">
    <w:nsid w:val="32930107"/>
    <w:multiLevelType w:val="hybridMultilevel"/>
    <w:tmpl w:val="455657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1F3D75"/>
    <w:multiLevelType w:val="hybridMultilevel"/>
    <w:tmpl w:val="9DAC42C0"/>
    <w:lvl w:ilvl="0" w:tplc="36C6A7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61E5C4A"/>
    <w:multiLevelType w:val="hybridMultilevel"/>
    <w:tmpl w:val="BB680C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DB74BF2"/>
    <w:multiLevelType w:val="hybridMultilevel"/>
    <w:tmpl w:val="9A681A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35175"/>
    <w:multiLevelType w:val="hybridMultilevel"/>
    <w:tmpl w:val="26A290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D14E33"/>
    <w:multiLevelType w:val="hybridMultilevel"/>
    <w:tmpl w:val="8A520C28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513D7F"/>
    <w:multiLevelType w:val="hybridMultilevel"/>
    <w:tmpl w:val="C95A2B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FF4872"/>
    <w:multiLevelType w:val="hybridMultilevel"/>
    <w:tmpl w:val="793675BC"/>
    <w:lvl w:ilvl="0" w:tplc="0AF84C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351B8A"/>
    <w:multiLevelType w:val="hybridMultilevel"/>
    <w:tmpl w:val="60DAE49C"/>
    <w:lvl w:ilvl="0" w:tplc="9B0832F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40FA8"/>
    <w:multiLevelType w:val="hybridMultilevel"/>
    <w:tmpl w:val="A70AC91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7B4097"/>
    <w:multiLevelType w:val="hybridMultilevel"/>
    <w:tmpl w:val="2C8ED14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14"/>
  </w:num>
  <w:num w:numId="4">
    <w:abstractNumId w:val="6"/>
  </w:num>
  <w:num w:numId="5">
    <w:abstractNumId w:val="4"/>
  </w:num>
  <w:num w:numId="6">
    <w:abstractNumId w:val="1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0"/>
  </w:num>
  <w:num w:numId="12">
    <w:abstractNumId w:val="13"/>
  </w:num>
  <w:num w:numId="13">
    <w:abstractNumId w:val="10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7D14"/>
    <w:rsid w:val="0000072C"/>
    <w:rsid w:val="00057E4E"/>
    <w:rsid w:val="00145BC4"/>
    <w:rsid w:val="00146FAE"/>
    <w:rsid w:val="001A411B"/>
    <w:rsid w:val="001F7D14"/>
    <w:rsid w:val="00251311"/>
    <w:rsid w:val="002C2D8D"/>
    <w:rsid w:val="002C5BB7"/>
    <w:rsid w:val="003A27F5"/>
    <w:rsid w:val="003C3944"/>
    <w:rsid w:val="003E2929"/>
    <w:rsid w:val="003F7B0A"/>
    <w:rsid w:val="004015D2"/>
    <w:rsid w:val="00421BA6"/>
    <w:rsid w:val="0049505E"/>
    <w:rsid w:val="004B4D18"/>
    <w:rsid w:val="004F6E1F"/>
    <w:rsid w:val="0050004C"/>
    <w:rsid w:val="005070EB"/>
    <w:rsid w:val="00520E80"/>
    <w:rsid w:val="005250BA"/>
    <w:rsid w:val="0054536D"/>
    <w:rsid w:val="0059026C"/>
    <w:rsid w:val="005902BF"/>
    <w:rsid w:val="005B41CC"/>
    <w:rsid w:val="00600EAE"/>
    <w:rsid w:val="00603F3A"/>
    <w:rsid w:val="00607D21"/>
    <w:rsid w:val="006374F2"/>
    <w:rsid w:val="00673696"/>
    <w:rsid w:val="006A2AA4"/>
    <w:rsid w:val="006D0976"/>
    <w:rsid w:val="006F03B2"/>
    <w:rsid w:val="006F08CF"/>
    <w:rsid w:val="006F29CB"/>
    <w:rsid w:val="0070172D"/>
    <w:rsid w:val="0077794C"/>
    <w:rsid w:val="007A6EEA"/>
    <w:rsid w:val="007F33CF"/>
    <w:rsid w:val="007F3DDA"/>
    <w:rsid w:val="007F780B"/>
    <w:rsid w:val="008335E2"/>
    <w:rsid w:val="008542B4"/>
    <w:rsid w:val="008E7E7F"/>
    <w:rsid w:val="008F535A"/>
    <w:rsid w:val="00953B72"/>
    <w:rsid w:val="00961EB8"/>
    <w:rsid w:val="00985736"/>
    <w:rsid w:val="009B112E"/>
    <w:rsid w:val="009E590F"/>
    <w:rsid w:val="009F5155"/>
    <w:rsid w:val="00A11940"/>
    <w:rsid w:val="00A3718B"/>
    <w:rsid w:val="00AA78BC"/>
    <w:rsid w:val="00AC3F7A"/>
    <w:rsid w:val="00AD7F7B"/>
    <w:rsid w:val="00AE005C"/>
    <w:rsid w:val="00B16D70"/>
    <w:rsid w:val="00B855CE"/>
    <w:rsid w:val="00B87765"/>
    <w:rsid w:val="00BA1F18"/>
    <w:rsid w:val="00BB05F4"/>
    <w:rsid w:val="00BC6BA9"/>
    <w:rsid w:val="00BD1D66"/>
    <w:rsid w:val="00BD59E1"/>
    <w:rsid w:val="00C40471"/>
    <w:rsid w:val="00CA6B92"/>
    <w:rsid w:val="00CF49C2"/>
    <w:rsid w:val="00CF50D5"/>
    <w:rsid w:val="00D05157"/>
    <w:rsid w:val="00D95963"/>
    <w:rsid w:val="00DD11C3"/>
    <w:rsid w:val="00DD44E1"/>
    <w:rsid w:val="00E04A0C"/>
    <w:rsid w:val="00E5371E"/>
    <w:rsid w:val="00F30B46"/>
    <w:rsid w:val="00F30F3D"/>
    <w:rsid w:val="00F456B4"/>
    <w:rsid w:val="00F646C0"/>
    <w:rsid w:val="00F7638F"/>
    <w:rsid w:val="00FC2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75500"/>
  <w15:docId w15:val="{6B06B879-2F92-4FC0-9FB0-82BEC7D6C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7D14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638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C40471"/>
    <w:pPr>
      <w:spacing w:before="100" w:beforeAutospacing="1" w:after="100" w:afterAutospacing="1"/>
      <w:jc w:val="left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3F7A"/>
    <w:pPr>
      <w:ind w:left="720"/>
      <w:contextualSpacing/>
    </w:pPr>
  </w:style>
  <w:style w:type="table" w:customStyle="1" w:styleId="TableNormal">
    <w:name w:val="Table Normal"/>
    <w:semiHidden/>
    <w:rsid w:val="00961EB8"/>
    <w:rPr>
      <w:rFonts w:eastAsiaTheme="minorEastAsia"/>
      <w:lang w:eastAsia="ru-RU"/>
    </w:rPr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table" w:styleId="a4">
    <w:name w:val="Table Grid"/>
    <w:basedOn w:val="a1"/>
    <w:uiPriority w:val="59"/>
    <w:rsid w:val="00607D2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C4047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C40471"/>
    <w:pPr>
      <w:spacing w:before="100" w:beforeAutospacing="1" w:after="100" w:afterAutospacing="1"/>
      <w:jc w:val="left"/>
    </w:pPr>
    <w:rPr>
      <w:sz w:val="24"/>
      <w:szCs w:val="24"/>
    </w:rPr>
  </w:style>
  <w:style w:type="character" w:styleId="a6">
    <w:name w:val="Hyperlink"/>
    <w:basedOn w:val="a0"/>
    <w:uiPriority w:val="99"/>
    <w:unhideWhenUsed/>
    <w:rsid w:val="00C40471"/>
    <w:rPr>
      <w:color w:val="0000FF"/>
      <w:u w:val="single"/>
    </w:rPr>
  </w:style>
  <w:style w:type="character" w:styleId="a7">
    <w:name w:val="Strong"/>
    <w:basedOn w:val="a0"/>
    <w:uiPriority w:val="22"/>
    <w:qFormat/>
    <w:rsid w:val="00C40471"/>
    <w:rPr>
      <w:b/>
      <w:bCs/>
    </w:rPr>
  </w:style>
  <w:style w:type="character" w:styleId="a8">
    <w:name w:val="Emphasis"/>
    <w:basedOn w:val="a0"/>
    <w:uiPriority w:val="20"/>
    <w:qFormat/>
    <w:rsid w:val="00C40471"/>
    <w:rPr>
      <w:i/>
      <w:iCs/>
    </w:rPr>
  </w:style>
  <w:style w:type="paragraph" w:styleId="a9">
    <w:name w:val="header"/>
    <w:basedOn w:val="a"/>
    <w:link w:val="aa"/>
    <w:uiPriority w:val="99"/>
    <w:unhideWhenUsed/>
    <w:rsid w:val="008542B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542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542B4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542B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638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26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FC516-4B7E-4C84-954E-5C6F790A91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9</Pages>
  <Words>1454</Words>
  <Characters>8291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</dc:creator>
  <cp:keywords/>
  <dc:description/>
  <cp:lastModifiedBy>vivals1980@mail.ru</cp:lastModifiedBy>
  <cp:revision>45</cp:revision>
  <cp:lastPrinted>2017-10-11T00:46:00Z</cp:lastPrinted>
  <dcterms:created xsi:type="dcterms:W3CDTF">2022-03-01T15:43:00Z</dcterms:created>
  <dcterms:modified xsi:type="dcterms:W3CDTF">2023-09-21T19:45:00Z</dcterms:modified>
</cp:coreProperties>
</file>