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19" w:rsidRPr="00252114" w:rsidRDefault="00FC4C19" w:rsidP="00FC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FC4C19" w:rsidRDefault="00FC4C19" w:rsidP="00FC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курсу </w:t>
      </w:r>
      <w:r w:rsidR="00E616E5">
        <w:rPr>
          <w:rFonts w:ascii="Times New Roman" w:hAnsi="Times New Roman" w:cs="Times New Roman"/>
          <w:b/>
          <w:bCs/>
          <w:sz w:val="24"/>
          <w:szCs w:val="24"/>
        </w:rPr>
        <w:t>истори</w:t>
      </w:r>
      <w:r w:rsidR="00D050B0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C4C19" w:rsidRPr="001566B3" w:rsidRDefault="00FC4C19" w:rsidP="00FC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CB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Всеобщая история</w:t>
      </w:r>
      <w:r w:rsidR="00823B26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="00CA0D9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CA0D97">
        <w:rPr>
          <w:rFonts w:ascii="Times New Roman" w:hAnsi="Times New Roman" w:cs="Times New Roman"/>
          <w:b/>
          <w:bCs/>
          <w:sz w:val="24"/>
          <w:szCs w:val="24"/>
        </w:rPr>
        <w:t xml:space="preserve"> 1945 годы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56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7C9" w:rsidRPr="007077C9" w:rsidRDefault="00FC4C19" w:rsidP="0070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A0D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FC4C19" w:rsidRPr="007077C9" w:rsidRDefault="00331CBC" w:rsidP="00707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FC4C19">
        <w:rPr>
          <w:rFonts w:ascii="Times New Roman" w:hAnsi="Times New Roman" w:cs="Times New Roman"/>
          <w:sz w:val="24"/>
          <w:szCs w:val="24"/>
        </w:rPr>
        <w:t xml:space="preserve"> общее образование </w:t>
      </w:r>
      <w:r>
        <w:rPr>
          <w:rFonts w:ascii="Times New Roman" w:hAnsi="Times New Roman" w:cs="Times New Roman"/>
          <w:sz w:val="24"/>
          <w:szCs w:val="24"/>
        </w:rPr>
        <w:t>10-11</w:t>
      </w:r>
      <w:r w:rsidR="00FC4C19">
        <w:rPr>
          <w:rFonts w:ascii="Times New Roman" w:hAnsi="Times New Roman" w:cs="Times New Roman"/>
          <w:sz w:val="24"/>
          <w:szCs w:val="24"/>
        </w:rPr>
        <w:t>классы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9072"/>
      </w:tblGrid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072" w:type="dxa"/>
          </w:tcPr>
          <w:p w:rsidR="00FC4C19" w:rsidRPr="00E50319" w:rsidRDefault="00FC4C19" w:rsidP="00823B26">
            <w:pPr>
              <w:spacing w:after="0" w:line="240" w:lineRule="auto"/>
              <w:ind w:left="67"/>
            </w:pP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Тарабанько Е.В,</w:t>
            </w: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высшей </w:t>
            </w:r>
            <w:proofErr w:type="spellStart"/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9072" w:type="dxa"/>
          </w:tcPr>
          <w:p w:rsidR="00823B26" w:rsidRPr="00F60E69" w:rsidRDefault="00450DD3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23B26" w:rsidRPr="00F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823B26" w:rsidRPr="001A049E" w:rsidRDefault="00823B26" w:rsidP="00823B26">
            <w:pPr>
              <w:pStyle w:val="1"/>
              <w:keepNext w:val="0"/>
              <w:keepLines w:val="0"/>
              <w:widowControl w:val="0"/>
              <w:numPr>
                <w:ilvl w:val="0"/>
                <w:numId w:val="5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1A049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823B26" w:rsidRPr="001A049E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04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823B26" w:rsidRPr="00F60E69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823B26" w:rsidRPr="00F60E69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823B26" w:rsidRPr="00F60E69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A04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Базисный</w:t>
            </w:r>
            <w:bookmarkEnd w:id="0"/>
            <w:r w:rsidRPr="00F60E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план МАОУ «ЛИТ» г. Хабаровска на 2023/2024 учебный год</w:t>
            </w:r>
          </w:p>
          <w:p w:rsidR="00FC4C19" w:rsidRPr="00E50319" w:rsidRDefault="00FC4C19" w:rsidP="00823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9072" w:type="dxa"/>
          </w:tcPr>
          <w:p w:rsidR="00FC4C19" w:rsidRDefault="00E616E5" w:rsidP="00823B2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«Всеобщая и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стория.  </w:t>
            </w:r>
            <w:r w:rsidR="00823B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0D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97">
              <w:rPr>
                <w:rFonts w:ascii="Times New Roman" w:hAnsi="Times New Roman" w:cs="Times New Roman"/>
                <w:sz w:val="24"/>
                <w:szCs w:val="24"/>
              </w:rPr>
              <w:t>1945 годы.10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A0D97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 /авт.-сост. </w:t>
            </w:r>
            <w:proofErr w:type="spellStart"/>
            <w:r w:rsidR="00823B2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="00823B2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="00823B26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="00823B2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>– М.: «</w:t>
            </w:r>
            <w:r w:rsidR="00823B26">
              <w:rPr>
                <w:rFonts w:ascii="Times New Roman" w:hAnsi="Times New Roman" w:cs="Times New Roman"/>
                <w:sz w:val="24"/>
                <w:szCs w:val="24"/>
              </w:rPr>
              <w:t>Просвещение» – учебник,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B26" w:rsidRPr="00E50319" w:rsidRDefault="00823B26" w:rsidP="00823B2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9072" w:type="dxa"/>
          </w:tcPr>
          <w:p w:rsidR="00CB223F" w:rsidRPr="00CB223F" w:rsidRDefault="00FC4C19" w:rsidP="005B613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ормирова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 учащихся целостн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ой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историческ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ой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картин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ы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мира в новейший период, выделив закономерности развития стран и народов, их культурно-исторические и политические особенности.</w:t>
            </w:r>
          </w:p>
          <w:p w:rsidR="00CB223F" w:rsidRPr="00CB223F" w:rsidRDefault="00CB223F" w:rsidP="005B613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гуманитарной культуры школьников, приобщение к ценностям национальной и мировой культуры, воспитание уважения в Всемирной истории, культуре, традициям своего и других народов, стремление сохранять и преумножать культурное достояние своей страны и всего человечества</w:t>
            </w:r>
          </w:p>
          <w:p w:rsidR="00FC4C19" w:rsidRPr="001566B3" w:rsidRDefault="00FC4C19" w:rsidP="005B613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1566B3">
              <w:rPr>
                <w:rFonts w:ascii="Times New Roman" w:hAnsi="Times New Roman" w:cs="Times New Roman"/>
                <w:sz w:val="24"/>
                <w:szCs w:val="24"/>
              </w:rPr>
              <w:t>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      </w:r>
          </w:p>
          <w:p w:rsidR="00CB223F" w:rsidRDefault="00CB223F" w:rsidP="005B6138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223F">
              <w:rPr>
                <w:color w:val="000000"/>
              </w:rPr>
              <w:t>Развитие у учащихся способностей рассматривать события и явления прошлого и настоящего, пользуясь приемами исторического анализа (составление и обобщение фактов, раскрытие причинно-следственных связей, целей и результатов деятельности людей). Применение исторических знаний при рассмотрении и оценке современных событий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FC4C19" w:rsidRPr="00CB223F" w:rsidRDefault="00CB223F" w:rsidP="005B6138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223F">
              <w:t xml:space="preserve">Развитие </w:t>
            </w:r>
            <w:r w:rsidR="00FC4C19" w:rsidRPr="00CB223F">
      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      </w:r>
          </w:p>
          <w:p w:rsidR="00FC4C19" w:rsidRPr="001566B3" w:rsidRDefault="00FC4C19" w:rsidP="005B61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систематизированных знаний об истории человечества, </w:t>
            </w:r>
            <w:r w:rsidRPr="001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целостного представления о месте и роли России во всемирно-историческом процессе.</w:t>
            </w:r>
          </w:p>
          <w:p w:rsidR="00FC4C19" w:rsidRDefault="00FC4C19" w:rsidP="00CB22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3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  <w:p w:rsidR="00FC4C19" w:rsidRPr="00E50319" w:rsidRDefault="00FC4C19" w:rsidP="00E1165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9072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9072" w:type="dxa"/>
          </w:tcPr>
          <w:p w:rsidR="00FC4C19" w:rsidRPr="00E50319" w:rsidRDefault="00FC4C19" w:rsidP="00E11651">
            <w:pPr>
              <w:spacing w:after="0" w:line="240" w:lineRule="auto"/>
              <w:rPr>
                <w:rStyle w:val="a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FC4C19" w:rsidRPr="00E50319" w:rsidRDefault="00450DD3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4C19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="00EE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C19" w:rsidRPr="00E5031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E7A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19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4C19" w:rsidRPr="00DA44DE" w:rsidRDefault="00FC4C19" w:rsidP="00FC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F3C" w:rsidRDefault="00BD4F3C" w:rsidP="00FC4C19">
      <w:pPr>
        <w:ind w:left="-284"/>
      </w:pPr>
    </w:p>
    <w:sectPr w:rsidR="00BD4F3C" w:rsidSect="007077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0999"/>
    <w:multiLevelType w:val="multilevel"/>
    <w:tmpl w:val="E0E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017AD"/>
    <w:multiLevelType w:val="hybridMultilevel"/>
    <w:tmpl w:val="E8CC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19"/>
    <w:rsid w:val="001A049E"/>
    <w:rsid w:val="00331CBC"/>
    <w:rsid w:val="00450DD3"/>
    <w:rsid w:val="004C4114"/>
    <w:rsid w:val="005B6138"/>
    <w:rsid w:val="007077C9"/>
    <w:rsid w:val="00823B26"/>
    <w:rsid w:val="00AD25C1"/>
    <w:rsid w:val="00BD4F3C"/>
    <w:rsid w:val="00CA0235"/>
    <w:rsid w:val="00CA0D97"/>
    <w:rsid w:val="00CB223F"/>
    <w:rsid w:val="00D050B0"/>
    <w:rsid w:val="00E616E5"/>
    <w:rsid w:val="00EE7A65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2D80D-451C-41F1-B5D7-D281944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1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C1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C1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FC4C19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4C19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C4C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C4C19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CB2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3B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Наталья Ивановна</cp:lastModifiedBy>
  <cp:revision>11</cp:revision>
  <dcterms:created xsi:type="dcterms:W3CDTF">2022-07-26T02:16:00Z</dcterms:created>
  <dcterms:modified xsi:type="dcterms:W3CDTF">2023-09-25T03:42:00Z</dcterms:modified>
</cp:coreProperties>
</file>