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FC3851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учебному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курсу</w:t>
      </w:r>
    </w:p>
    <w:p w:rsidR="00004FBA" w:rsidRPr="003842B2" w:rsidRDefault="00FC3851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7068"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="00004FBA" w:rsidRPr="003842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F1FB2">
        <w:rPr>
          <w:rFonts w:ascii="Times New Roman" w:hAnsi="Times New Roman" w:cs="Times New Roman"/>
          <w:b/>
          <w:bCs/>
          <w:sz w:val="28"/>
          <w:szCs w:val="28"/>
        </w:rPr>
        <w:t xml:space="preserve"> 10 </w:t>
      </w:r>
      <w:r w:rsidR="00D912ED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F11E18" w:rsidRPr="00781708" w:rsidRDefault="00F11E18" w:rsidP="00F11E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1708">
        <w:rPr>
          <w:rFonts w:ascii="Times New Roman" w:hAnsi="Times New Roman" w:cs="Times New Roman"/>
          <w:sz w:val="24"/>
          <w:szCs w:val="24"/>
        </w:rPr>
        <w:t>Среднее общее образование    10-11 классы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8447"/>
      </w:tblGrid>
      <w:tr w:rsidR="00004FBA" w:rsidRPr="00252114" w:rsidTr="007B5FBE">
        <w:tc>
          <w:tcPr>
            <w:tcW w:w="1843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447" w:type="dxa"/>
          </w:tcPr>
          <w:p w:rsidR="00004FBA" w:rsidRPr="00252114" w:rsidRDefault="00B8272E" w:rsidP="00B8272E">
            <w:pPr>
              <w:pStyle w:val="1"/>
              <w:keepNext w:val="0"/>
              <w:keepLines w:val="0"/>
              <w:widowControl w:val="0"/>
              <w:spacing w:before="0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Мирошниченко Светлана Николаевна, учитель биологии и химии</w:t>
            </w:r>
          </w:p>
        </w:tc>
      </w:tr>
      <w:tr w:rsidR="00004FBA" w:rsidRPr="00252114" w:rsidTr="007B5FBE">
        <w:tc>
          <w:tcPr>
            <w:tcW w:w="1843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F4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447" w:type="dxa"/>
          </w:tcPr>
          <w:p w:rsidR="00340339" w:rsidRDefault="00340339" w:rsidP="0034033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:rsidR="00340339" w:rsidRDefault="00340339" w:rsidP="0034033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340339" w:rsidRDefault="00340339" w:rsidP="0034033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340339" w:rsidRDefault="00340339" w:rsidP="0034033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Приказ </w:t>
            </w:r>
            <w:proofErr w:type="spellStart"/>
            <w:r>
              <w:rPr>
                <w:color w:val="000000" w:themeColor="text1"/>
              </w:rPr>
              <w:t>Минпросвещения</w:t>
            </w:r>
            <w:proofErr w:type="spellEnd"/>
            <w:r>
              <w:rPr>
                <w:color w:val="000000" w:themeColor="text1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340339" w:rsidRDefault="00340339" w:rsidP="0034033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340339" w:rsidRDefault="00340339" w:rsidP="0034033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Учебный план МАОУ ЛИТ г. Хабаровска на 2023/2024 учебный год</w:t>
            </w:r>
          </w:p>
          <w:p w:rsidR="00340339" w:rsidRDefault="00340339" w:rsidP="00340339">
            <w:pPr>
              <w:pStyle w:val="a4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rPr>
                <w:lang w:eastAsia="ru-RU"/>
              </w:rPr>
              <w:t>Основная образовательная программа (М: Просвещение, 2020г.) в соответствии с содержанием указанного учебника /ФГОС</w:t>
            </w:r>
          </w:p>
          <w:p w:rsidR="00A03CE2" w:rsidRPr="006B0C06" w:rsidRDefault="00A03CE2" w:rsidP="00340339">
            <w:pPr>
              <w:pStyle w:val="a4"/>
              <w:jc w:val="both"/>
            </w:pPr>
          </w:p>
        </w:tc>
      </w:tr>
      <w:tr w:rsidR="00004FBA" w:rsidRPr="00252114" w:rsidTr="007B5FBE">
        <w:trPr>
          <w:trHeight w:val="586"/>
        </w:trPr>
        <w:tc>
          <w:tcPr>
            <w:tcW w:w="1843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447" w:type="dxa"/>
          </w:tcPr>
          <w:p w:rsidR="00467068" w:rsidRPr="00467068" w:rsidRDefault="003F1FB2" w:rsidP="00467068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1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Химия.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Базовый уровень:</w:t>
            </w:r>
            <w:r w:rsidRPr="003F1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10 </w:t>
            </w:r>
            <w:proofErr w:type="gramStart"/>
            <w:r w:rsidRPr="003F1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F1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общеобразовательных учреждений </w:t>
            </w:r>
            <w:r w:rsidR="009B022E" w:rsidRPr="009B02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 Габриелян О.С., Остроумов И.Г., Сладков С.А., Акционерное общество «Издательство «Просвещение»</w:t>
            </w:r>
            <w:r w:rsidR="007B5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2023 год</w:t>
            </w:r>
          </w:p>
          <w:p w:rsidR="007B5FBE" w:rsidRPr="00467068" w:rsidRDefault="00CE4C2D" w:rsidP="007B5FBE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Методическое пособие к учебникам </w:t>
            </w:r>
            <w:r w:rsidR="007B5FBE" w:rsidRPr="007B5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Габриелян, О. С. Методическое пособие Химия 10 класс</w:t>
            </w:r>
            <w:r w:rsidR="007B5FBE" w:rsidRPr="009B02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B5FBE" w:rsidRPr="009B02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Акционерное общество «Издательство «Просвещение»</w:t>
            </w:r>
            <w:r w:rsidR="007B5FBE">
              <w:t xml:space="preserve"> </w:t>
            </w:r>
            <w:r w:rsidR="007B5FBE" w:rsidRPr="007B5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  <w:p w:rsidR="001B55D4" w:rsidRPr="00E21D3E" w:rsidRDefault="001B55D4" w:rsidP="00041C9A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FBA" w:rsidRPr="00252114" w:rsidTr="007B5FBE">
        <w:tc>
          <w:tcPr>
            <w:tcW w:w="1843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447" w:type="dxa"/>
          </w:tcPr>
          <w:p w:rsidR="003F1FB2" w:rsidRPr="003F1FB2" w:rsidRDefault="00BF43D2" w:rsidP="00880B9F">
            <w:pPr>
              <w:tabs>
                <w:tab w:val="left" w:pos="566"/>
              </w:tabs>
              <w:spacing w:line="36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B2">
              <w:rPr>
                <w:rFonts w:ascii="Times New Roman" w:hAnsi="Times New Roman"/>
                <w:sz w:val="24"/>
                <w:szCs w:val="24"/>
              </w:rPr>
              <w:t xml:space="preserve">Изучение химии направлено на реализацию следующих основных </w:t>
            </w:r>
            <w:r w:rsidRPr="003F1FB2">
              <w:rPr>
                <w:rFonts w:ascii="Times New Roman" w:hAnsi="Times New Roman"/>
                <w:b/>
                <w:i/>
                <w:sz w:val="24"/>
                <w:szCs w:val="24"/>
              </w:rPr>
              <w:t>целей</w:t>
            </w:r>
            <w:r w:rsidRPr="003F1FB2">
              <w:rPr>
                <w:rFonts w:ascii="Times New Roman" w:hAnsi="Times New Roman"/>
                <w:sz w:val="24"/>
                <w:szCs w:val="24"/>
              </w:rPr>
              <w:t>:</w:t>
            </w:r>
            <w:r w:rsidR="003F1FB2" w:rsidRPr="003F1FB2">
              <w:rPr>
                <w:sz w:val="24"/>
                <w:szCs w:val="24"/>
              </w:rPr>
              <w:t xml:space="preserve"> </w:t>
            </w:r>
            <w:r w:rsidR="003F1FB2" w:rsidRPr="003F1FB2">
              <w:rPr>
                <w:rFonts w:ascii="Times New Roman" w:hAnsi="Times New Roman"/>
                <w:sz w:val="24"/>
                <w:szCs w:val="24"/>
              </w:rPr>
              <w:t xml:space="preserve">освоение знаний основных положений теории строения органических соединений </w:t>
            </w:r>
            <w:proofErr w:type="spellStart"/>
            <w:r w:rsidR="003F1FB2" w:rsidRPr="003F1FB2">
              <w:rPr>
                <w:rFonts w:ascii="Times New Roman" w:hAnsi="Times New Roman"/>
                <w:sz w:val="24"/>
                <w:szCs w:val="24"/>
              </w:rPr>
              <w:t>А.М.Бутлерова</w:t>
            </w:r>
            <w:proofErr w:type="spellEnd"/>
            <w:r w:rsidR="003F1FB2" w:rsidRPr="003F1FB2">
              <w:rPr>
                <w:rFonts w:ascii="Times New Roman" w:hAnsi="Times New Roman"/>
                <w:sz w:val="24"/>
                <w:szCs w:val="24"/>
              </w:rPr>
              <w:t>; истории развития современных представлений о ВМС; выдающихся открытиях химии; роли химической науки в формировании современной естественнонаучной картины мира; методах научного познания; овладение умениями обосновывать место и роль химических знаний в практической деятельности людей, развитии современных технологий; проводить наблюдение за экосистемами с целью их описания и выявления естественных и антропогенных изменений, связанных с развитием химической промышленности; находить и анализировать информацию о химическом загрязнении окружающей среды и его последствиях.</w:t>
            </w:r>
          </w:p>
          <w:p w:rsidR="003F1FB2" w:rsidRPr="003F1FB2" w:rsidRDefault="003F1FB2" w:rsidP="003F1FB2">
            <w:pPr>
              <w:tabs>
                <w:tab w:val="left" w:pos="566"/>
              </w:tabs>
              <w:spacing w:line="360" w:lineRule="auto"/>
              <w:ind w:firstLine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B2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3F1FB2" w:rsidRPr="003F1FB2" w:rsidRDefault="003F1FB2" w:rsidP="003F1FB2">
            <w:pPr>
              <w:tabs>
                <w:tab w:val="left" w:pos="566"/>
              </w:tabs>
              <w:spacing w:line="360" w:lineRule="auto"/>
              <w:ind w:firstLine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B2">
              <w:rPr>
                <w:rFonts w:ascii="Times New Roman" w:hAnsi="Times New Roman"/>
                <w:sz w:val="24"/>
                <w:szCs w:val="24"/>
              </w:rPr>
              <w:t>- формирование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      </w:r>
          </w:p>
          <w:p w:rsidR="003F1FB2" w:rsidRPr="003F1FB2" w:rsidRDefault="003F1FB2" w:rsidP="003F1FB2">
            <w:pPr>
              <w:tabs>
                <w:tab w:val="left" w:pos="566"/>
              </w:tabs>
              <w:spacing w:line="360" w:lineRule="auto"/>
              <w:ind w:firstLine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B2">
              <w:rPr>
                <w:rFonts w:ascii="Times New Roman" w:hAnsi="Times New Roman"/>
                <w:sz w:val="24"/>
                <w:szCs w:val="24"/>
              </w:rPr>
              <w:t xml:space="preserve">- формирование экологического мышления на основе умелого владения способами самоорганизации жизнедеятельности; </w:t>
            </w:r>
          </w:p>
          <w:p w:rsidR="003F1FB2" w:rsidRPr="003F1FB2" w:rsidRDefault="003F1FB2" w:rsidP="003F1FB2">
            <w:pPr>
              <w:tabs>
                <w:tab w:val="left" w:pos="566"/>
              </w:tabs>
              <w:spacing w:line="360" w:lineRule="auto"/>
              <w:ind w:firstLine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B2">
              <w:rPr>
                <w:rFonts w:ascii="Times New Roman" w:hAnsi="Times New Roman"/>
                <w:sz w:val="24"/>
                <w:szCs w:val="24"/>
              </w:rPr>
              <w:t>- приобретение опыта разнообразной практической деятельности, опыта познания и самопознания в процессе изучения окружающего мира;</w:t>
            </w:r>
          </w:p>
          <w:p w:rsidR="003F1FB2" w:rsidRPr="003F1FB2" w:rsidRDefault="003F1FB2" w:rsidP="003F1FB2">
            <w:pPr>
              <w:tabs>
                <w:tab w:val="left" w:pos="566"/>
              </w:tabs>
              <w:spacing w:line="360" w:lineRule="auto"/>
              <w:ind w:firstLine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B2">
              <w:rPr>
                <w:rFonts w:ascii="Times New Roman" w:hAnsi="Times New Roman"/>
                <w:sz w:val="24"/>
                <w:szCs w:val="24"/>
              </w:rPr>
              <w:t xml:space="preserve">- воспитание гражданской ответственности и правового самосознания, </w:t>
            </w:r>
            <w:proofErr w:type="gramStart"/>
            <w:r w:rsidRPr="003F1FB2">
              <w:rPr>
                <w:rFonts w:ascii="Times New Roman" w:hAnsi="Times New Roman"/>
                <w:sz w:val="24"/>
                <w:szCs w:val="24"/>
              </w:rPr>
              <w:t>самостоятельности и инициативности</w:t>
            </w:r>
            <w:proofErr w:type="gramEnd"/>
            <w:r w:rsidRPr="003F1FB2">
              <w:rPr>
                <w:rFonts w:ascii="Times New Roman" w:hAnsi="Times New Roman"/>
                <w:sz w:val="24"/>
                <w:szCs w:val="24"/>
              </w:rPr>
              <w:t xml:space="preserve"> обучающихся через включение их в позитивную созидательную экологическую деятельность;</w:t>
            </w:r>
          </w:p>
          <w:p w:rsidR="00004FBA" w:rsidRPr="006B66E2" w:rsidRDefault="00004FBA" w:rsidP="003F1FB2">
            <w:pPr>
              <w:pStyle w:val="a4"/>
              <w:suppressAutoHyphens w:val="0"/>
              <w:ind w:left="39"/>
              <w:jc w:val="both"/>
              <w:rPr>
                <w:lang w:eastAsia="ru-RU"/>
              </w:rPr>
            </w:pPr>
          </w:p>
        </w:tc>
      </w:tr>
      <w:tr w:rsidR="00004FBA" w:rsidRPr="00252114" w:rsidTr="007B5FBE">
        <w:tc>
          <w:tcPr>
            <w:tcW w:w="1843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447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2B2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4FBA" w:rsidRPr="00252114" w:rsidTr="007B5FBE">
        <w:tc>
          <w:tcPr>
            <w:tcW w:w="1843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447" w:type="dxa"/>
            <w:vAlign w:val="center"/>
          </w:tcPr>
          <w:p w:rsidR="00004FBA" w:rsidRDefault="003F1FB2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04FBA" w:rsidRPr="00E0095F" w:rsidRDefault="003F1FB2" w:rsidP="00C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E1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E0095F" w:rsidRPr="00E00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B3F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095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00481" w:rsidRDefault="00400481">
      <w:bookmarkStart w:id="0" w:name="_GoBack"/>
      <w:bookmarkEnd w:id="0"/>
    </w:p>
    <w:sectPr w:rsidR="00400481" w:rsidSect="00F33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898"/>
    <w:multiLevelType w:val="hybridMultilevel"/>
    <w:tmpl w:val="C99E608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2A68"/>
    <w:multiLevelType w:val="hybridMultilevel"/>
    <w:tmpl w:val="3D8228B4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1106D"/>
    <w:multiLevelType w:val="hybridMultilevel"/>
    <w:tmpl w:val="C4C2D6E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800A7"/>
    <w:multiLevelType w:val="hybridMultilevel"/>
    <w:tmpl w:val="8D628EF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B0832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46B9"/>
    <w:multiLevelType w:val="hybridMultilevel"/>
    <w:tmpl w:val="4F549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857EB"/>
    <w:multiLevelType w:val="hybridMultilevel"/>
    <w:tmpl w:val="DD1E5992"/>
    <w:lvl w:ilvl="0" w:tplc="AA08A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4E33"/>
    <w:multiLevelType w:val="hybridMultilevel"/>
    <w:tmpl w:val="8A520C28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464D5"/>
    <w:multiLevelType w:val="hybridMultilevel"/>
    <w:tmpl w:val="E496E46E"/>
    <w:lvl w:ilvl="0" w:tplc="AA08A1F2">
      <w:start w:val="1"/>
      <w:numFmt w:val="bullet"/>
      <w:lvlText w:val="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5DC94300"/>
    <w:multiLevelType w:val="hybridMultilevel"/>
    <w:tmpl w:val="1172AE7A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172B5"/>
    <w:multiLevelType w:val="hybridMultilevel"/>
    <w:tmpl w:val="A37C7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05BE8"/>
    <w:multiLevelType w:val="hybridMultilevel"/>
    <w:tmpl w:val="678C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23544"/>
    <w:multiLevelType w:val="hybridMultilevel"/>
    <w:tmpl w:val="3B44F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15"/>
  </w:num>
  <w:num w:numId="6">
    <w:abstractNumId w:val="0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4FBA"/>
    <w:rsid w:val="00041C9A"/>
    <w:rsid w:val="0007394C"/>
    <w:rsid w:val="000B2AC6"/>
    <w:rsid w:val="000C6242"/>
    <w:rsid w:val="001634DB"/>
    <w:rsid w:val="001658C0"/>
    <w:rsid w:val="001B55D4"/>
    <w:rsid w:val="001D720F"/>
    <w:rsid w:val="00271948"/>
    <w:rsid w:val="003320FF"/>
    <w:rsid w:val="00340339"/>
    <w:rsid w:val="003842B2"/>
    <w:rsid w:val="003F1FB2"/>
    <w:rsid w:val="003F2D62"/>
    <w:rsid w:val="00400481"/>
    <w:rsid w:val="00467068"/>
    <w:rsid w:val="004941FD"/>
    <w:rsid w:val="004D3A03"/>
    <w:rsid w:val="005B45B0"/>
    <w:rsid w:val="006B0C06"/>
    <w:rsid w:val="006B27BE"/>
    <w:rsid w:val="006B66E2"/>
    <w:rsid w:val="00727755"/>
    <w:rsid w:val="00762874"/>
    <w:rsid w:val="00780535"/>
    <w:rsid w:val="007B02A9"/>
    <w:rsid w:val="007B5FBE"/>
    <w:rsid w:val="00822E91"/>
    <w:rsid w:val="00880B9F"/>
    <w:rsid w:val="00885087"/>
    <w:rsid w:val="008D5F0A"/>
    <w:rsid w:val="008F169C"/>
    <w:rsid w:val="0092259A"/>
    <w:rsid w:val="009500F7"/>
    <w:rsid w:val="009B022E"/>
    <w:rsid w:val="009D3BE1"/>
    <w:rsid w:val="009E382F"/>
    <w:rsid w:val="009F1B3F"/>
    <w:rsid w:val="00A006D4"/>
    <w:rsid w:val="00A03CE2"/>
    <w:rsid w:val="00A15364"/>
    <w:rsid w:val="00A24257"/>
    <w:rsid w:val="00AA2A7E"/>
    <w:rsid w:val="00B13874"/>
    <w:rsid w:val="00B37D7D"/>
    <w:rsid w:val="00B61508"/>
    <w:rsid w:val="00B8272E"/>
    <w:rsid w:val="00BD312D"/>
    <w:rsid w:val="00BF43D2"/>
    <w:rsid w:val="00C700A1"/>
    <w:rsid w:val="00C769EB"/>
    <w:rsid w:val="00C82640"/>
    <w:rsid w:val="00C90B61"/>
    <w:rsid w:val="00CE4C2D"/>
    <w:rsid w:val="00CF225E"/>
    <w:rsid w:val="00D664CE"/>
    <w:rsid w:val="00D912ED"/>
    <w:rsid w:val="00DB48B9"/>
    <w:rsid w:val="00E0095F"/>
    <w:rsid w:val="00E02440"/>
    <w:rsid w:val="00E06FCB"/>
    <w:rsid w:val="00E21D3E"/>
    <w:rsid w:val="00EF7AE0"/>
    <w:rsid w:val="00F11E18"/>
    <w:rsid w:val="00F33679"/>
    <w:rsid w:val="00F400D2"/>
    <w:rsid w:val="00F737EE"/>
    <w:rsid w:val="00F92606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759A"/>
  <w15:docId w15:val="{19E0220B-CDA6-43E9-9B73-5BCC19F2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04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F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E4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2022-11-01T10:57:00Z</dcterms:created>
  <dcterms:modified xsi:type="dcterms:W3CDTF">2023-09-22T06:13:00Z</dcterms:modified>
</cp:coreProperties>
</file>