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5A" w:rsidRPr="004A705A" w:rsidRDefault="004A705A" w:rsidP="004A705A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4A705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A705A" w:rsidRPr="004A705A" w:rsidRDefault="004A705A" w:rsidP="004A705A">
      <w:pPr>
        <w:pStyle w:val="7"/>
      </w:pPr>
    </w:p>
    <w:p w:rsidR="004A705A" w:rsidRPr="004A705A" w:rsidRDefault="004A705A" w:rsidP="004A705A">
      <w:pPr>
        <w:pStyle w:val="7"/>
      </w:pPr>
      <w:r w:rsidRPr="004A705A">
        <w:t xml:space="preserve">      Рабочая программа по географии «География России. Природа. Население» для 8 класса лицея инновационных технологий</w:t>
      </w:r>
    </w:p>
    <w:p w:rsidR="004A705A" w:rsidRPr="004A705A" w:rsidRDefault="004A705A" w:rsidP="004A705A">
      <w:pPr>
        <w:pStyle w:val="7"/>
      </w:pPr>
      <w:r w:rsidRPr="004A705A">
        <w:t xml:space="preserve"> г. Хабаровска составлена на основании следующих нормативно-правовых документов: </w:t>
      </w:r>
    </w:p>
    <w:p w:rsidR="004A705A" w:rsidRPr="004A705A" w:rsidRDefault="004A705A" w:rsidP="004A705A">
      <w:pPr>
        <w:pStyle w:val="7"/>
      </w:pPr>
      <w:r w:rsidRPr="004A705A">
        <w:t>- Устава муниципального автономного общеобразовательного учреждения города Хабаровск «Лицей инновационных технологий»;</w:t>
      </w:r>
    </w:p>
    <w:p w:rsidR="004A705A" w:rsidRPr="004A705A" w:rsidRDefault="004A705A" w:rsidP="004A705A">
      <w:pPr>
        <w:pStyle w:val="7"/>
        <w:rPr>
          <w:bCs/>
        </w:rPr>
      </w:pPr>
      <w:r w:rsidRPr="004A705A">
        <w:t>-  Образовательной программы МАОУ «Лицей инновационных технологий»;</w:t>
      </w:r>
    </w:p>
    <w:p w:rsidR="004A705A" w:rsidRPr="004A705A" w:rsidRDefault="004A705A" w:rsidP="004A705A">
      <w:pPr>
        <w:pStyle w:val="7"/>
        <w:rPr>
          <w:bCs/>
        </w:rPr>
      </w:pPr>
      <w:r w:rsidRPr="004A705A">
        <w:t>-  Учебного</w:t>
      </w:r>
      <w:r w:rsidRPr="004A705A">
        <w:rPr>
          <w:bCs/>
        </w:rPr>
        <w:t xml:space="preserve"> плана МАОУ </w:t>
      </w:r>
      <w:r w:rsidRPr="004A705A">
        <w:t xml:space="preserve">«Лицей инновационных технологий» </w:t>
      </w:r>
      <w:r w:rsidRPr="004A705A">
        <w:rPr>
          <w:bCs/>
        </w:rPr>
        <w:t>на 2022-2023 учебный год;</w:t>
      </w:r>
    </w:p>
    <w:p w:rsidR="004A705A" w:rsidRDefault="004A705A" w:rsidP="004A705A">
      <w:pPr>
        <w:pStyle w:val="7"/>
        <w:rPr>
          <w:bCs/>
        </w:rPr>
      </w:pPr>
      <w:r w:rsidRPr="004A705A">
        <w:t>-  Годового</w:t>
      </w:r>
      <w:r w:rsidRPr="004A705A">
        <w:rPr>
          <w:bCs/>
        </w:rPr>
        <w:t xml:space="preserve"> календарного учебного графика МАОУ </w:t>
      </w:r>
      <w:r w:rsidRPr="004A705A">
        <w:t xml:space="preserve">«Лицей инновационных технологий» </w:t>
      </w:r>
      <w:r w:rsidRPr="004A705A">
        <w:rPr>
          <w:bCs/>
        </w:rPr>
        <w:t>на 2022-2023 учебный год:</w:t>
      </w:r>
    </w:p>
    <w:p w:rsidR="004A705A" w:rsidRPr="009462FA" w:rsidRDefault="004A705A" w:rsidP="004A705A">
      <w:pPr>
        <w:pStyle w:val="7"/>
        <w:rPr>
          <w:shd w:val="clear" w:color="auto" w:fill="FFFFFF"/>
        </w:rPr>
      </w:pPr>
      <w:r w:rsidRPr="009462FA">
        <w:t xml:space="preserve">    Данная рабочая программа разработана и реализуется на основе </w:t>
      </w:r>
      <w:r w:rsidRPr="009462FA">
        <w:rPr>
          <w:b/>
        </w:rPr>
        <w:t xml:space="preserve">УМК </w:t>
      </w:r>
      <w:r>
        <w:rPr>
          <w:b/>
          <w:shd w:val="clear" w:color="auto" w:fill="FFFFFF"/>
        </w:rPr>
        <w:t>А.И.</w:t>
      </w:r>
      <w:r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Алексеев, В.А.</w:t>
      </w:r>
      <w:r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Низовцев, Э.В.</w:t>
      </w:r>
      <w:r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Ким</w:t>
      </w:r>
      <w:r w:rsidRPr="009462FA">
        <w:rPr>
          <w:shd w:val="clear" w:color="auto" w:fill="FFFFFF"/>
        </w:rPr>
        <w:t xml:space="preserve"> по географии для </w:t>
      </w:r>
      <w:r>
        <w:rPr>
          <w:shd w:val="clear" w:color="auto" w:fill="FFFFFF"/>
        </w:rPr>
        <w:t>8 класса</w:t>
      </w:r>
      <w:r w:rsidRPr="009462FA">
        <w:rPr>
          <w:shd w:val="clear" w:color="auto" w:fill="FFFFFF"/>
        </w:rPr>
        <w:t>. Для реализации программы используются пособия из УМК для педагога и обучающихся.</w:t>
      </w:r>
    </w:p>
    <w:p w:rsidR="004A705A" w:rsidRPr="009462FA" w:rsidRDefault="004A705A" w:rsidP="004A705A">
      <w:pPr>
        <w:pStyle w:val="7"/>
      </w:pPr>
      <w:r w:rsidRPr="009462FA">
        <w:rPr>
          <w:shd w:val="clear" w:color="auto" w:fill="FFFFFF"/>
        </w:rPr>
        <w:t>1.Для педагога:</w:t>
      </w:r>
    </w:p>
    <w:p w:rsidR="004A705A" w:rsidRPr="009462FA" w:rsidRDefault="004A705A" w:rsidP="004A705A">
      <w:pPr>
        <w:pStyle w:val="7"/>
      </w:pPr>
      <w:r w:rsidRPr="009462FA">
        <w:rPr>
          <w:shd w:val="clear" w:color="auto" w:fill="FFFFFF"/>
        </w:rPr>
        <w:t xml:space="preserve">учебник </w:t>
      </w:r>
      <w:r>
        <w:rPr>
          <w:shd w:val="clear" w:color="auto" w:fill="FFFFFF"/>
        </w:rPr>
        <w:t>«География России. Природа и население</w:t>
      </w:r>
      <w:r w:rsidRPr="009462FA">
        <w:rPr>
          <w:shd w:val="clear" w:color="auto" w:fill="FFFFFF"/>
        </w:rPr>
        <w:t xml:space="preserve">» - </w:t>
      </w:r>
      <w:r>
        <w:rPr>
          <w:shd w:val="clear" w:color="auto" w:fill="FFFFFF"/>
        </w:rPr>
        <w:t>8 класс»</w:t>
      </w:r>
      <w:r w:rsidRPr="00700D32">
        <w:rPr>
          <w:shd w:val="clear" w:color="auto" w:fill="FFFFFF"/>
        </w:rPr>
        <w:t>А.И.Алексеев, В.А.Низовцев, Э.В.Ким</w:t>
      </w:r>
      <w:r w:rsidRPr="009462FA">
        <w:rPr>
          <w:shd w:val="clear" w:color="auto" w:fill="FFFFFF"/>
        </w:rPr>
        <w:t xml:space="preserve"> (Москва, "Дрофа", 20</w:t>
      </w:r>
      <w:r>
        <w:rPr>
          <w:shd w:val="clear" w:color="auto" w:fill="FFFFFF"/>
        </w:rPr>
        <w:t>20</w:t>
      </w:r>
      <w:r w:rsidRPr="009462FA">
        <w:rPr>
          <w:shd w:val="clear" w:color="auto" w:fill="FFFFFF"/>
        </w:rPr>
        <w:t xml:space="preserve"> г.);</w:t>
      </w:r>
    </w:p>
    <w:p w:rsidR="004A705A" w:rsidRPr="009462FA" w:rsidRDefault="004A705A" w:rsidP="004A705A">
      <w:pPr>
        <w:pStyle w:val="7"/>
      </w:pPr>
      <w:r>
        <w:rPr>
          <w:shd w:val="clear" w:color="auto" w:fill="FFFFFF"/>
        </w:rPr>
        <w:t>«География России. Природа и население</w:t>
      </w:r>
      <w:r w:rsidRPr="009462FA">
        <w:t>»: электронное приложение к учебнику;</w:t>
      </w:r>
    </w:p>
    <w:p w:rsidR="004A705A" w:rsidRPr="00700D32" w:rsidRDefault="004A705A" w:rsidP="004A705A">
      <w:pPr>
        <w:pStyle w:val="7"/>
      </w:pPr>
      <w:r w:rsidRPr="00700D32">
        <w:t xml:space="preserve">Методическое пособие </w:t>
      </w:r>
      <w:r>
        <w:rPr>
          <w:shd w:val="clear" w:color="auto" w:fill="FFFFFF"/>
        </w:rPr>
        <w:t>«География России. Природа и население</w:t>
      </w:r>
      <w:r w:rsidRPr="009462FA">
        <w:rPr>
          <w:shd w:val="clear" w:color="auto" w:fill="FFFFFF"/>
        </w:rPr>
        <w:t>»</w:t>
      </w:r>
    </w:p>
    <w:p w:rsidR="004A705A" w:rsidRPr="00700D32" w:rsidRDefault="004A705A" w:rsidP="004A705A">
      <w:pPr>
        <w:pStyle w:val="7"/>
      </w:pPr>
      <w:r w:rsidRPr="00700D32">
        <w:t>2.Для обучающихся:</w:t>
      </w:r>
    </w:p>
    <w:p w:rsidR="004A705A" w:rsidRPr="00700D32" w:rsidRDefault="004A705A" w:rsidP="004A705A">
      <w:pPr>
        <w:pStyle w:val="7"/>
      </w:pPr>
      <w:r w:rsidRPr="00700D32">
        <w:rPr>
          <w:shd w:val="clear" w:color="auto" w:fill="FFFFFF"/>
        </w:rPr>
        <w:t xml:space="preserve">учебник «География России. </w:t>
      </w:r>
      <w:r>
        <w:rPr>
          <w:shd w:val="clear" w:color="auto" w:fill="FFFFFF"/>
        </w:rPr>
        <w:t xml:space="preserve">Природа и население» - 8 класс» </w:t>
      </w:r>
      <w:r w:rsidRPr="00700D32">
        <w:rPr>
          <w:shd w:val="clear" w:color="auto" w:fill="FFFFFF"/>
        </w:rPr>
        <w:t>А.И.Алексеев, В.А.Низовцев, Э.В.Ким (Москва, "Дрофа", 2020 г.)</w:t>
      </w:r>
    </w:p>
    <w:p w:rsidR="004A705A" w:rsidRPr="004A705A" w:rsidRDefault="004A705A" w:rsidP="004A705A">
      <w:pPr>
        <w:pStyle w:val="7"/>
      </w:pPr>
    </w:p>
    <w:p w:rsidR="004A705A" w:rsidRPr="004A705A" w:rsidRDefault="004A705A" w:rsidP="004A705A">
      <w:pPr>
        <w:pStyle w:val="a9"/>
        <w:ind w:left="284"/>
        <w:jc w:val="both"/>
        <w:rPr>
          <w:rFonts w:ascii="Times New Roman" w:hAnsi="Times New Roman"/>
          <w:sz w:val="24"/>
          <w:szCs w:val="24"/>
        </w:rPr>
      </w:pPr>
      <w:r w:rsidRPr="004A705A">
        <w:rPr>
          <w:rFonts w:ascii="Times New Roman" w:hAnsi="Times New Roman"/>
          <w:sz w:val="24"/>
          <w:szCs w:val="24"/>
        </w:rPr>
        <w:t xml:space="preserve">    Главная </w:t>
      </w:r>
      <w:r w:rsidRPr="004A705A">
        <w:rPr>
          <w:rFonts w:ascii="Times New Roman" w:hAnsi="Times New Roman"/>
          <w:b/>
          <w:sz w:val="24"/>
          <w:szCs w:val="24"/>
        </w:rPr>
        <w:t>цель</w:t>
      </w:r>
      <w:r w:rsidRPr="004A705A">
        <w:rPr>
          <w:rFonts w:ascii="Times New Roman" w:hAnsi="Times New Roman"/>
          <w:sz w:val="24"/>
          <w:szCs w:val="24"/>
        </w:rPr>
        <w:t xml:space="preserve"> курса «География России» – формирование географического образа нашей Родины во всем его многообразии и целостности на основе комплексного подхода и показа взаимодействия, и взаимовлияния трех основных компонентов – природы, населения, хозяйства. </w:t>
      </w:r>
    </w:p>
    <w:p w:rsidR="004A705A" w:rsidRPr="004A705A" w:rsidRDefault="004A705A" w:rsidP="004A705A">
      <w:pPr>
        <w:pStyle w:val="a9"/>
        <w:ind w:left="284"/>
        <w:jc w:val="both"/>
        <w:rPr>
          <w:rFonts w:ascii="Times New Roman" w:hAnsi="Times New Roman"/>
          <w:sz w:val="24"/>
          <w:szCs w:val="24"/>
        </w:rPr>
      </w:pPr>
      <w:r w:rsidRPr="004A705A">
        <w:rPr>
          <w:rFonts w:ascii="Times New Roman" w:hAnsi="Times New Roman"/>
          <w:sz w:val="24"/>
          <w:szCs w:val="24"/>
        </w:rPr>
        <w:t xml:space="preserve">    Учебно-методические </w:t>
      </w:r>
      <w:r w:rsidRPr="004A705A">
        <w:rPr>
          <w:rFonts w:ascii="Times New Roman" w:hAnsi="Times New Roman"/>
          <w:b/>
          <w:sz w:val="24"/>
          <w:szCs w:val="24"/>
        </w:rPr>
        <w:t>задачи</w:t>
      </w:r>
      <w:r w:rsidRPr="004A705A">
        <w:rPr>
          <w:rFonts w:ascii="Times New Roman" w:hAnsi="Times New Roman"/>
          <w:sz w:val="24"/>
          <w:szCs w:val="24"/>
        </w:rPr>
        <w:t xml:space="preserve"> курса:</w:t>
      </w:r>
    </w:p>
    <w:p w:rsidR="004A705A" w:rsidRPr="004A705A" w:rsidRDefault="004A705A" w:rsidP="004A705A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05A">
        <w:rPr>
          <w:rFonts w:ascii="Times New Roman" w:hAnsi="Times New Roman"/>
          <w:sz w:val="24"/>
          <w:szCs w:val="24"/>
        </w:rPr>
        <w:t>Сформировать целостное представление об особенностях природы, населения и хозяйства страны;</w:t>
      </w:r>
    </w:p>
    <w:p w:rsidR="004A705A" w:rsidRPr="004A705A" w:rsidRDefault="004A705A" w:rsidP="004A705A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05A">
        <w:rPr>
          <w:rFonts w:ascii="Times New Roman" w:hAnsi="Times New Roman"/>
          <w:sz w:val="24"/>
          <w:szCs w:val="24"/>
        </w:rPr>
        <w:t>Сформировать представление о России как о совокупности разнообразных территорий, обозначить место и роль России в современном мире;</w:t>
      </w:r>
    </w:p>
    <w:p w:rsidR="004A705A" w:rsidRPr="004A705A" w:rsidRDefault="004A705A" w:rsidP="004A705A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05A">
        <w:rPr>
          <w:rFonts w:ascii="Times New Roman" w:hAnsi="Times New Roman"/>
          <w:sz w:val="24"/>
          <w:szCs w:val="24"/>
        </w:rPr>
        <w:t>Научить школьников работать с различными источниками географической информации, показать практическую значимость изучения географических процессов, явлений, причинно-следственных связей, закономерностей;</w:t>
      </w:r>
    </w:p>
    <w:p w:rsidR="004A705A" w:rsidRPr="004A705A" w:rsidRDefault="004A705A" w:rsidP="004A705A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05A">
        <w:rPr>
          <w:rFonts w:ascii="Times New Roman" w:hAnsi="Times New Roman"/>
          <w:sz w:val="24"/>
          <w:szCs w:val="24"/>
        </w:rPr>
        <w:t>Развивать картографическую грамотность школьников;</w:t>
      </w:r>
    </w:p>
    <w:p w:rsidR="004A705A" w:rsidRPr="004A705A" w:rsidRDefault="004A705A" w:rsidP="004A705A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05A">
        <w:rPr>
          <w:rFonts w:ascii="Times New Roman" w:hAnsi="Times New Roman"/>
          <w:sz w:val="24"/>
          <w:szCs w:val="24"/>
        </w:rPr>
        <w:t>Сформировать у школьников образные представления о крупных природно-хозяйственных территориях страны;</w:t>
      </w:r>
    </w:p>
    <w:p w:rsidR="004A705A" w:rsidRPr="004A705A" w:rsidRDefault="004A705A" w:rsidP="004A705A">
      <w:pPr>
        <w:pStyle w:val="a9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05A">
        <w:rPr>
          <w:rFonts w:ascii="Times New Roman" w:hAnsi="Times New Roman"/>
          <w:sz w:val="24"/>
          <w:szCs w:val="24"/>
        </w:rPr>
        <w:lastRenderedPageBreak/>
        <w:t>Показать взаимодействие природной среды, населения, территории на локальном уровне (на примере Хабаровского края)</w:t>
      </w:r>
    </w:p>
    <w:p w:rsidR="004A705A" w:rsidRPr="004A705A" w:rsidRDefault="004A705A" w:rsidP="004A705A">
      <w:pPr>
        <w:pStyle w:val="a9"/>
        <w:ind w:left="284"/>
        <w:jc w:val="both"/>
        <w:rPr>
          <w:rFonts w:ascii="Times New Roman" w:hAnsi="Times New Roman"/>
          <w:sz w:val="24"/>
          <w:szCs w:val="24"/>
        </w:rPr>
      </w:pPr>
      <w:r w:rsidRPr="004A705A">
        <w:rPr>
          <w:rFonts w:ascii="Times New Roman" w:hAnsi="Times New Roman"/>
          <w:sz w:val="24"/>
          <w:szCs w:val="24"/>
        </w:rPr>
        <w:t xml:space="preserve">   География России играет важную роль в формировании ценностных ориентаций школьников: </w:t>
      </w:r>
    </w:p>
    <w:p w:rsidR="004A705A" w:rsidRPr="004A705A" w:rsidRDefault="004A705A" w:rsidP="004A705A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05A">
        <w:rPr>
          <w:rFonts w:ascii="Times New Roman" w:hAnsi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Хабаровского края);</w:t>
      </w:r>
    </w:p>
    <w:p w:rsidR="004A705A" w:rsidRPr="004A705A" w:rsidRDefault="004A705A" w:rsidP="004A705A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05A">
        <w:rPr>
          <w:rFonts w:ascii="Times New Roman" w:hAnsi="Times New Roman"/>
          <w:sz w:val="24"/>
          <w:szCs w:val="24"/>
        </w:rPr>
        <w:t>осознание выдающейся роли и места России как части мирового географического пространства;</w:t>
      </w:r>
    </w:p>
    <w:p w:rsidR="004A705A" w:rsidRPr="004A705A" w:rsidRDefault="004A705A" w:rsidP="004A705A">
      <w:pPr>
        <w:pStyle w:val="a9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05A">
        <w:rPr>
          <w:rFonts w:ascii="Times New Roman" w:hAnsi="Times New Roman"/>
          <w:sz w:val="24"/>
          <w:szCs w:val="24"/>
        </w:rPr>
        <w:t>осознание единства географического пространства России как среды обитания всех населяющих ее народов, определяющей общность их исторических судеб.</w:t>
      </w:r>
    </w:p>
    <w:p w:rsidR="004A705A" w:rsidRPr="004A705A" w:rsidRDefault="004A705A" w:rsidP="004A705A">
      <w:pPr>
        <w:pStyle w:val="a9"/>
        <w:ind w:left="644"/>
        <w:jc w:val="both"/>
        <w:rPr>
          <w:rFonts w:ascii="Times New Roman" w:hAnsi="Times New Roman"/>
          <w:sz w:val="24"/>
          <w:szCs w:val="24"/>
        </w:rPr>
      </w:pPr>
      <w:r w:rsidRPr="004A705A">
        <w:rPr>
          <w:rFonts w:ascii="Times New Roman" w:hAnsi="Times New Roman"/>
          <w:sz w:val="24"/>
          <w:szCs w:val="24"/>
        </w:rPr>
        <w:t xml:space="preserve">    Программа курса «География России. Природа. Население» согласована с содержанием курса географии в 7 классе и 9 классе. В нем реализуются важные сквозные направления современного образования, как экологизация, гуманизация и практическая направленность, которые способствуют формированию географической культуры учащихся.</w:t>
      </w:r>
    </w:p>
    <w:p w:rsidR="0042547B" w:rsidRPr="004A705A" w:rsidRDefault="0042547B" w:rsidP="00700D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b/>
          <w:bCs/>
          <w:sz w:val="24"/>
          <w:szCs w:val="24"/>
        </w:rPr>
        <w:t xml:space="preserve">Место предмета в учебном плане: </w:t>
      </w:r>
      <w:r w:rsidR="00700D32" w:rsidRPr="004A705A">
        <w:rPr>
          <w:rFonts w:ascii="Times New Roman" w:hAnsi="Times New Roman" w:cs="Times New Roman"/>
          <w:sz w:val="24"/>
          <w:szCs w:val="24"/>
        </w:rPr>
        <w:t>2</w:t>
      </w:r>
      <w:r w:rsidR="00A828BC" w:rsidRPr="004A705A">
        <w:rPr>
          <w:rFonts w:ascii="Times New Roman" w:hAnsi="Times New Roman" w:cs="Times New Roman"/>
          <w:sz w:val="24"/>
          <w:szCs w:val="24"/>
        </w:rPr>
        <w:t xml:space="preserve"> час</w:t>
      </w:r>
      <w:r w:rsidR="00700D32" w:rsidRPr="004A705A">
        <w:rPr>
          <w:rFonts w:ascii="Times New Roman" w:hAnsi="Times New Roman" w:cs="Times New Roman"/>
          <w:sz w:val="24"/>
          <w:szCs w:val="24"/>
        </w:rPr>
        <w:t>а</w:t>
      </w:r>
      <w:r w:rsidR="006A5193" w:rsidRPr="004A705A">
        <w:rPr>
          <w:rFonts w:ascii="Times New Roman" w:hAnsi="Times New Roman" w:cs="Times New Roman"/>
          <w:sz w:val="24"/>
          <w:szCs w:val="24"/>
        </w:rPr>
        <w:t xml:space="preserve"> в н</w:t>
      </w:r>
      <w:r w:rsidRPr="004A705A">
        <w:rPr>
          <w:rFonts w:ascii="Times New Roman" w:hAnsi="Times New Roman" w:cs="Times New Roman"/>
          <w:sz w:val="24"/>
          <w:szCs w:val="24"/>
        </w:rPr>
        <w:t>еделю,</w:t>
      </w:r>
      <w:r w:rsidR="00700D32" w:rsidRPr="004A705A">
        <w:rPr>
          <w:rFonts w:ascii="Times New Roman" w:hAnsi="Times New Roman" w:cs="Times New Roman"/>
          <w:sz w:val="24"/>
          <w:szCs w:val="24"/>
        </w:rPr>
        <w:t>68</w:t>
      </w:r>
      <w:r w:rsidRPr="004A705A">
        <w:rPr>
          <w:rFonts w:ascii="Times New Roman" w:hAnsi="Times New Roman" w:cs="Times New Roman"/>
          <w:sz w:val="24"/>
          <w:szCs w:val="24"/>
        </w:rPr>
        <w:t xml:space="preserve"> час</w:t>
      </w:r>
      <w:r w:rsidR="00700D32" w:rsidRPr="004A705A">
        <w:rPr>
          <w:rFonts w:ascii="Times New Roman" w:hAnsi="Times New Roman" w:cs="Times New Roman"/>
          <w:sz w:val="24"/>
          <w:szCs w:val="24"/>
        </w:rPr>
        <w:t xml:space="preserve">ов </w:t>
      </w:r>
      <w:r w:rsidRPr="004A705A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692A55" w:rsidRPr="004A705A" w:rsidRDefault="00692A55" w:rsidP="009462FA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A705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</w:p>
    <w:p w:rsidR="00FF27FF" w:rsidRPr="004A705A" w:rsidRDefault="00692A55" w:rsidP="004C39D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по </w:t>
      </w:r>
      <w:r w:rsidR="00941712" w:rsidRPr="004A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географии </w:t>
      </w:r>
      <w:r w:rsidRPr="004A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700D32" w:rsidRPr="004A705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41712" w:rsidRPr="004A705A">
        <w:rPr>
          <w:rFonts w:ascii="Times New Roman" w:eastAsia="Times New Roman" w:hAnsi="Times New Roman" w:cs="Times New Roman"/>
          <w:sz w:val="24"/>
          <w:szCs w:val="24"/>
          <w:lang w:eastAsia="ru-RU"/>
        </w:rPr>
        <w:t>-ом</w:t>
      </w:r>
      <w:r w:rsidR="00F52333" w:rsidRPr="004A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1712" w:rsidRPr="004A7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</w:t>
      </w:r>
      <w:r w:rsidRPr="004A7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наделена на достижение учащимися трёх групп результатов: предметных, метапредметных, личностных.</w:t>
      </w:r>
    </w:p>
    <w:p w:rsidR="00941712" w:rsidRPr="004A705A" w:rsidRDefault="00462E8D" w:rsidP="00AA6137">
      <w:pPr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Личностными результатами </w:t>
      </w:r>
      <w:r w:rsidRPr="004A705A">
        <w:rPr>
          <w:rFonts w:ascii="Times New Roman" w:hAnsi="Times New Roman" w:cs="Times New Roman"/>
          <w:color w:val="000000" w:themeColor="text1"/>
          <w:sz w:val="24"/>
          <w:szCs w:val="24"/>
        </w:rPr>
        <w:t>ос</w:t>
      </w:r>
      <w:r w:rsidRPr="004A705A">
        <w:rPr>
          <w:rFonts w:ascii="Times New Roman" w:hAnsi="Times New Roman" w:cs="Times New Roman"/>
          <w:sz w:val="24"/>
          <w:szCs w:val="24"/>
        </w:rPr>
        <w:t xml:space="preserve">воения программы по </w:t>
      </w:r>
      <w:r w:rsidR="004C39D2" w:rsidRPr="004A705A">
        <w:rPr>
          <w:rFonts w:ascii="Times New Roman" w:hAnsi="Times New Roman" w:cs="Times New Roman"/>
          <w:sz w:val="24"/>
          <w:szCs w:val="24"/>
        </w:rPr>
        <w:t>географии</w:t>
      </w:r>
      <w:r w:rsidRPr="004A705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232D3" w:rsidRPr="004A705A" w:rsidRDefault="006232D3" w:rsidP="006232D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Обучающийся должен обладать:</w:t>
      </w:r>
    </w:p>
    <w:p w:rsidR="006232D3" w:rsidRPr="004A705A" w:rsidRDefault="006232D3" w:rsidP="006232D3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целостным мировоззрением, соответствующим современному уровню развития науки и общественной практики, учитывающим социальное, культурное, языковое, духовное многообразие современного мира;</w:t>
      </w:r>
    </w:p>
    <w:p w:rsidR="006232D3" w:rsidRPr="004A705A" w:rsidRDefault="006232D3" w:rsidP="006232D3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умением осознанно, уважительно и доброжелательно относиться к другому человеку, его мнению, мировоззрению, культуре, языку, вере, гражданской позиции, истории, культуре, религии, традициям, языкам, ценностям народов мира; готовностью и способностью вести диалогс другими людьми и достигать в нем взаимопонимания;</w:t>
      </w:r>
    </w:p>
    <w:p w:rsidR="006232D3" w:rsidRPr="004A705A" w:rsidRDefault="006232D3" w:rsidP="006232D3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коммуникативной компетентностью в общении и сотрудничестве со сверстниками, детьми старшего и младшего возраста, взрослыми в процессе образовательной, учебно-исследовательской, творческой и других видов деятельности;</w:t>
      </w:r>
    </w:p>
    <w:p w:rsidR="006232D3" w:rsidRPr="004A705A" w:rsidRDefault="006232D3" w:rsidP="006232D3">
      <w:pPr>
        <w:pStyle w:val="a5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эстетическим сознанием, развитым через освоение художественного наследия стран и народов мира.</w:t>
      </w:r>
    </w:p>
    <w:p w:rsidR="00462E8D" w:rsidRPr="004A705A" w:rsidRDefault="00462E8D" w:rsidP="00AA6137">
      <w:pPr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</w:rPr>
        <w:t xml:space="preserve">Метапредметными результатами </w:t>
      </w:r>
      <w:r w:rsidRPr="004A705A">
        <w:rPr>
          <w:rFonts w:ascii="Times New Roman" w:hAnsi="Times New Roman" w:cs="Times New Roman"/>
          <w:sz w:val="24"/>
          <w:szCs w:val="24"/>
        </w:rPr>
        <w:t xml:space="preserve">освоения программы по </w:t>
      </w:r>
      <w:r w:rsidR="00D666C7" w:rsidRPr="004A705A">
        <w:rPr>
          <w:rFonts w:ascii="Times New Roman" w:hAnsi="Times New Roman" w:cs="Times New Roman"/>
          <w:sz w:val="24"/>
          <w:szCs w:val="24"/>
        </w:rPr>
        <w:t>ге</w:t>
      </w:r>
      <w:r w:rsidR="004C39D2" w:rsidRPr="004A705A">
        <w:rPr>
          <w:rFonts w:ascii="Times New Roman" w:hAnsi="Times New Roman" w:cs="Times New Roman"/>
          <w:sz w:val="24"/>
          <w:szCs w:val="24"/>
        </w:rPr>
        <w:t>о</w:t>
      </w:r>
      <w:r w:rsidR="00D666C7" w:rsidRPr="004A705A">
        <w:rPr>
          <w:rFonts w:ascii="Times New Roman" w:hAnsi="Times New Roman" w:cs="Times New Roman"/>
          <w:sz w:val="24"/>
          <w:szCs w:val="24"/>
        </w:rPr>
        <w:t>графии</w:t>
      </w:r>
      <w:r w:rsidRPr="004A705A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6232D3" w:rsidRPr="004A705A" w:rsidRDefault="006232D3" w:rsidP="006232D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планировать свою деятельность под руководством учителя и самостоятельно;</w:t>
      </w:r>
    </w:p>
    <w:p w:rsidR="006232D3" w:rsidRPr="004A705A" w:rsidRDefault="006232D3" w:rsidP="006232D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работать в соответствии с поставленной учебной задачей, предложенным или составленным самостоятельно планом;</w:t>
      </w:r>
    </w:p>
    <w:p w:rsidR="006232D3" w:rsidRPr="004A705A" w:rsidRDefault="006232D3" w:rsidP="006232D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участвовать в совместной деятельности;</w:t>
      </w:r>
    </w:p>
    <w:p w:rsidR="006232D3" w:rsidRPr="004A705A" w:rsidRDefault="006232D3" w:rsidP="006232D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сравнивать полученные результаты с ожидаемыми;</w:t>
      </w:r>
    </w:p>
    <w:p w:rsidR="006232D3" w:rsidRPr="004A705A" w:rsidRDefault="006232D3" w:rsidP="006232D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оценивать свою работу и работу одноклассников;</w:t>
      </w:r>
    </w:p>
    <w:p w:rsidR="006232D3" w:rsidRPr="004A705A" w:rsidRDefault="006232D3" w:rsidP="006232D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выделять главное, существенные признаки понятий;</w:t>
      </w:r>
    </w:p>
    <w:p w:rsidR="006232D3" w:rsidRPr="004A705A" w:rsidRDefault="006232D3" w:rsidP="006232D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определять критерии для сравнения фактов, явлений, событий, объектов;</w:t>
      </w:r>
    </w:p>
    <w:p w:rsidR="006232D3" w:rsidRPr="004A705A" w:rsidRDefault="006232D3" w:rsidP="006232D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сравнивать объекты, факты, явления, события по заданным критериям;</w:t>
      </w:r>
    </w:p>
    <w:p w:rsidR="006232D3" w:rsidRPr="004A705A" w:rsidRDefault="006232D3" w:rsidP="006232D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высказывать суждения, подтверждая их фактами;</w:t>
      </w:r>
    </w:p>
    <w:p w:rsidR="006232D3" w:rsidRPr="004A705A" w:rsidRDefault="006232D3" w:rsidP="006232D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классифицировать информацию по заданным признакам;</w:t>
      </w:r>
    </w:p>
    <w:p w:rsidR="006232D3" w:rsidRPr="004A705A" w:rsidRDefault="006232D3" w:rsidP="006232D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выявлять причинно-следственные связи;</w:t>
      </w:r>
    </w:p>
    <w:p w:rsidR="006232D3" w:rsidRPr="004A705A" w:rsidRDefault="006232D3" w:rsidP="006232D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решать проблемные задачи;</w:t>
      </w:r>
    </w:p>
    <w:p w:rsidR="006232D3" w:rsidRPr="004A705A" w:rsidRDefault="006232D3" w:rsidP="006232D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анализировать связи соподчинения и зависимости между компонентами объекта;</w:t>
      </w:r>
    </w:p>
    <w:p w:rsidR="006232D3" w:rsidRPr="004A705A" w:rsidRDefault="006232D3" w:rsidP="006232D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искать и отбирать информацию в учебных и справочных пособиях, словарях, других источниках информации;</w:t>
      </w:r>
    </w:p>
    <w:p w:rsidR="006232D3" w:rsidRPr="004A705A" w:rsidRDefault="006232D3" w:rsidP="006232D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работать с текстом и нетекстовыми компонентами: выделять главную мысль, искать определение понятий, ответы на вопросы; составлять простой и сложный планы, вопросы к текстам, логические цепочки, таблицы по тексту, схемы;</w:t>
      </w:r>
    </w:p>
    <w:p w:rsidR="006232D3" w:rsidRPr="004A705A" w:rsidRDefault="006232D3" w:rsidP="006232D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составлять качественное и количественное описание объекта;</w:t>
      </w:r>
    </w:p>
    <w:p w:rsidR="006232D3" w:rsidRPr="004A705A" w:rsidRDefault="006232D3" w:rsidP="006232D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классифицировать информацию;</w:t>
      </w:r>
    </w:p>
    <w:p w:rsidR="006232D3" w:rsidRPr="004A705A" w:rsidRDefault="006232D3" w:rsidP="006232D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создавать тексты разных типов (описательные, объяснительные) и т. д.;</w:t>
      </w:r>
    </w:p>
    <w:p w:rsidR="006232D3" w:rsidRPr="004A705A" w:rsidRDefault="006232D3" w:rsidP="006232D3">
      <w:pPr>
        <w:pStyle w:val="a5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создавать презентации.</w:t>
      </w:r>
    </w:p>
    <w:p w:rsidR="00462E8D" w:rsidRPr="004A705A" w:rsidRDefault="00462E8D" w:rsidP="004C39D2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705A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4A7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Предметными результатами освоения программы по </w:t>
      </w:r>
      <w:r w:rsidR="004C39D2" w:rsidRPr="004A7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географии</w:t>
      </w:r>
      <w:r w:rsidR="0058389F" w:rsidRPr="004A7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547B" w:rsidRPr="004A70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являются:</w:t>
      </w:r>
    </w:p>
    <w:p w:rsidR="0042547B" w:rsidRPr="004A705A" w:rsidRDefault="0042547B" w:rsidP="004C39D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70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32196C" w:rsidRPr="004A70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Обучающийся</w:t>
      </w:r>
      <w:r w:rsidRPr="004A70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научится: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объяснять значение понятий: «государственная территор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ия», «территориальные воды»,воз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душное пространство страны», «навигация», «международный статус», «часовые пояса»,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«поя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сное время», «декретное время», «линия перемены дат»;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определять по карте географическое положение России, называть его основные особеннои делать выводы о влиянии географического положения и величины территории на природу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и ос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воение территории России;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показывать по карте крайние точки страны;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определять особенности географического положения терр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итории своего проживания (горо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да. 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бъекта федерации и т. д.);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характеризовать роль русских землепроходцев и исслед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ователей в освоении и изучении те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рритории страны;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решать задачи по определению геогра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фических координат и разницы во времени часовых поясов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, приводить примеры воздействия разницы во времени на жизнь населения;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показывать границы России и пограничные страны;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приводить примеры значения границы для связей с другими странами;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приводить примеры различных видов районирования;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объяснять значение понятий: «абсолютный и относительн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ый возраст горных пород», «гео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хронологическая шкала», «платформа», «плита», «щит», «тектоническая карта», «геологическая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br/>
        <w:t>карта», «месторождение», «подземный способ добычи», «отк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рытая разработка», «рекультива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ция», «солнечная радиация», «подстилающая поверхность», «о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бласти постоянного и переменно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го давления», «западный перенос воздушных масс», «атмосфе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рный фронт», «циклон», «антицик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лон», «типы климатов», «агроклиматические ресурсы», «комфо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ртность климата», «уклон реки»,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«падение реки», «расход воды», «годовой сток», «твердый 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сток», «эстуарий», «многолетняя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мерзлота», «водные ресурсы», «регулирование стока», «едина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я глубоководная система», «поч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вы», «земельные ресурсы», «типы почв», «зональное размещени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е почв», «агротехнические меро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приятия», «мелиорация», «природный территориальный комплекс», «ландшафт», «природноерайонирование», «устойчивость ПТК», «ант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ропогенный ландшафт», «природно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антропогенный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br/>
        <w:t>ландшафт», «культурный ландшафт», «редкоочаговое расселени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е», «очаговое расселение», «ни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зинное болото», «верховое болото», «природно-антропогенная 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зона», «выборочное земледельче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ское освоение», «зона степного земледельческого освоения», «экстенсивное животноводство»,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br/>
        <w:t>«оазисное земледелие», «фены», «бора», «сели», «лавина», «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природная среда», «рациональное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природопользование», «исчерпаемые ресурсы», «неисчерпаем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ые ресурсы», «рекреационные ре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сурсы», «эстетические ресурсы»;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показывать на карте крупные природные объекты;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выявлять взаимозависимость тектонической структуры, 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формы рельефа, полезных ископа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емых на основе сопоставления карт;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приводить примеры и объяснять влияние рельефа на п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рироду и жизнь людей на примере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своего края;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показывать на карте основные формы рельефа, выявлять особенности рельефа страны;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наносить на контурные карты основные формы рельефа;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на основе сопоставления карт выявлять влияние рельефа на расселение людей;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приводить примеры изменений в рельефе под влиянием внутренних и внешних факторов;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показывать на карте и называть районы наиболее интенсивных тектонических движений;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называть меры безопасности при стихийных явлениях;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давать характеристику рельефа своей местности;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прогнозировать пути снижения антропогенного влияния на природную среду;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читать тектоническую и геологическую карты, геохронологическую таблицу;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приводить примеры влияния климата на природу и жизнь людей;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сравнивать Россию с другими странами по количеству получаемого солнечного тепла;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определять по карте закономерности распределения суммарной солнечной радиации;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давать оценку климатических особенностей России;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читать и сопоставлять климатические карты, проводить анализ их содержания;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составлять географические описания климата, в том числе климата своей местности;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устанавливать существующие взаимосвязи между комп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онентами природы (климатически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ми особенностями), населением, его хозяйственной деятельностью;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выявлять последствия для климата нерациональной хозяйственной деятельности;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показывать реки России на карте;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объяснять основные характеристики реки на конкретных примерах;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приводить примеры использования рек в жизни и хозяйственной деятельности людей;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давать описание реки своего края;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давать характеристику реки (отбирая необходимые карты) с точки зрения возможностей хозяйственного использования;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показывать на карте озера, артезианские бассейны и обла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сти распространения многолетней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мерзлоты;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приводить примеры использования поверхностных вод 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человеком и негативного влияния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хозяйственной деятельности людей на состояние озер, грунтовых вод, многолетней мерзлоты;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давать характеристику наиболее крупных озер страны;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показывать на карте каналы и крупные водохранилища;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объяснять значение водохранилищ и каналов на реках;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давать оценку обеспеченности водными ресурсами отде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льных территорий России, своего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края;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приводить примеры, свидетельствующие о значении почв для земледелия;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называть факторы почвообразования;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объяснять процесс почвообразования на примере почв своего края;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называть главные свойства основных типов почв;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определять, используя почвенную карту, характерные типы почв на отдельных территориях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br/>
        <w:t>России;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давать оценку отдельных типов почв с точки зрения их использования в сельском хозяйстве;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давать характеристику почв своей местности, анализируя условия их формирования;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приводить примеры и объяснять значение разных видов агротехнических мероприятий;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br/>
        <w:t>объяснять необходимость охраны почв;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приводить примеры рационального и нерационального использования земель;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объяснять значение мелиоративных работ; приводить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примеры комплексной мелиорации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земель;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приводить примеры природных комплексов различных рангов;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устанавливать взаимосвязи между компонентами природы в ПТК;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объяснять необходимость природного районирования территории страны, важность изучения свойств ПТК;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приводить примеры свойств ПТК;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читать карту устойчивости ПТК;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прогнозировать изменения природного комплекса в результате изменения одного из компонентов природы;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приводить примеры влияния свойств ПТК на жизнь и хозяйственную деятельность людей;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анализировать карту устойчивости ПК;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приводить примеры различных антропогенных природны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х комплексов, взаимного влияния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человека и окружающей среды;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прогнозировать изменения ландшафтов под влиянием хозяйственной деятельности человека;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объяснять формирование об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лика ландшафта в зависимости от географического положения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и рельефа территории;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оценивать условия жизни в горах, приводить примеры влияния горны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х условий на жизнь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людей;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объяснять хрупкость природного равновесия в горах;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анализировать сложность и специфику условий жизни в горных районах;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приводить примеры взаимосвязей горных условий и осо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бенностей материальной и духов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ной культуры горных народов; приводить примеры разных видов природных ресурсов;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анализировать рациональность ис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пользования природных условий и ресурсов в разных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природных зонах России;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описывать природные условия и ресурсы природно-хоз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яйственных зон на основе чтения 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и анализа тематических карт;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объяснять и приводить примеры рационального и нерационального природопользования;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показывать природные зоны на карте;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объяснять причины формирования природных зон, пр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иводить примеры влияния природы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на характер расселения, особенности хозяйственной деятельности, развитие материальной и духовной культуры коренных народов;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описывать по картам природные условия природных зон;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называть лесообразующие породы деревьев, характерных представителей животного мира;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объяснять смену природных зон;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показывать на карте районы наибольшего распространен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ия болот; объяснять механизм их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образования; прогнозировать последствия полного уничтожения болот;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называть характерные растения и животных рассматриваемых зон;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объяснять неустойчивость к антропогенному воздейств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ию аридных зон, изменение видов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деятельности людей по сравнению со степной зоной, особенности расселения;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приводить примеры проявления закона зональности в горах, характерных растений и животных, видов хозяйственной деятельности людей, влияния гор на окружающую природу;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выявлять зависимость расположения зон от географического по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ложения, высоты гор и экс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позиции склонов;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объяснять взаимосвязь природных особенностей и видов х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озяйственной деятельности чело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века в пределах отдельных природно-хозяйственных зон;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называть численность населения России, сравнивать ее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 другими крупнейшими странами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мира по этому показателю;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читать учебные графики, объяснять изменения числен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ности населения и естественного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движения населения России в историческом плане;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объяснять различие между традиционным и современным 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типами воспроизводства, исполь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зуя для построения ответа текст и иллюстративный материал учебника;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объяснять влияние различных факторов на продолжительность жизни населения страны;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выделять на карте (в качестве примеров) районы с пр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еобладанием мужского и женского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населения, молодежи и лиц старшего возраста; сравнивать св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ою местность с другими районами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 этим показателям, объяснять выявленные различия;строить диаграммы и графики на основе статистических 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материалов, читать и анализиро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вать их, объяснять особенности половозрастного состава населения России;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объяснять причины и основные направления миграций населения России;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на основе имеющихся знаний об изменении численности населения, естеств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енного движе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ния и миграций оценивать изменение демографической ситуации в России и своей местности</w:t>
      </w:r>
      <w:r w:rsidR="00B84912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называть факторы, влияющие на территориальную подвижность населения;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объяснять усиление территориальной подвижности на с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овременном этапе развития обще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ства;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давать описание особенностей территориальной подвижн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ости населения своей местности,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выделять на схеме главные направления суточного и недельного движения населения;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характеризовать состав и использование трудовых ресурс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ов своей страны и своей местно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сти на основе учебника и краеведческого материала;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приводить примеры народов России, относящихся к ра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зным языковым семьям и группам,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в том числе народов, живущих в своей местности;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выделять на карте «Народы России» районы проживания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крупных народов и народов сво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его края; регионы, где наблюдается пестрота национального состава;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приводить примеры республик в составе Российской Федер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ации, определять по статистиче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ским показателям долю титульной нации в населении данных автономных образований;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показывать на карте основные районы распространения на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территории России православия,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мусульманства, буддизма;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приводить примеры, доказывающие с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вязь этнического и религиозного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состава 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населения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страны;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определять на основе работы с картой плотность насе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ления отдельных районов страны,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в том числе своей местности;</w:t>
      </w:r>
    </w:p>
    <w:p w:rsidR="006232D3" w:rsidRPr="004A705A" w:rsidRDefault="006232D3" w:rsidP="001567C0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объяснять выявленную контрастность в плотности насел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ения России; отбирать необходи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мые тематические карты учебника для построения ответа;</w:t>
      </w:r>
    </w:p>
    <w:p w:rsidR="006232D3" w:rsidRPr="004A705A" w:rsidRDefault="006232D3" w:rsidP="004B74D5">
      <w:pPr>
        <w:pStyle w:val="a5"/>
        <w:numPr>
          <w:ilvl w:val="1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читать график изменения соотношения городско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го и сельского населения страны.</w:t>
      </w:r>
    </w:p>
    <w:p w:rsidR="0042547B" w:rsidRPr="004A705A" w:rsidRDefault="004C39D2" w:rsidP="004C39D2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70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Выпускник </w:t>
      </w:r>
      <w:r w:rsidR="0042547B" w:rsidRPr="004A70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получит возможность научиться:</w:t>
      </w:r>
    </w:p>
    <w:p w:rsidR="001567C0" w:rsidRPr="004A705A" w:rsidRDefault="001567C0" w:rsidP="00B84912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</w:rPr>
        <w:t>делать описания отдельных форм рельефа, климата, рек и озер по картам;</w:t>
      </w:r>
    </w:p>
    <w:p w:rsidR="001567C0" w:rsidRPr="004A705A" w:rsidRDefault="001567C0" w:rsidP="00B84912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1567C0" w:rsidRPr="004A705A" w:rsidRDefault="001567C0" w:rsidP="00B84912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условиях, с точки зрения концепции устойчивого развития.</w:t>
      </w:r>
    </w:p>
    <w:p w:rsidR="001567C0" w:rsidRPr="004A705A" w:rsidRDefault="001567C0" w:rsidP="00B84912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</w:rPr>
        <w:lastRenderedPageBreak/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1567C0" w:rsidRPr="004A705A" w:rsidRDefault="001567C0" w:rsidP="0058389F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E85898" w:rsidRPr="004A705A" w:rsidRDefault="00E85898" w:rsidP="00505C1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A705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учебного предмета</w:t>
      </w:r>
    </w:p>
    <w:p w:rsidR="001567C0" w:rsidRPr="004A705A" w:rsidRDefault="001567C0" w:rsidP="00CC34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ГЕОГРАФИЯ РОССИИ. ПРИРОДА И НАСЕЛЕНИЕ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Введение.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Зачем мы изучаем географию России.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Раздел I. </w:t>
      </w:r>
      <w:r w:rsidRPr="004A705A">
        <w:rPr>
          <w:rStyle w:val="43"/>
          <w:rFonts w:eastAsiaTheme="minorHAnsi"/>
          <w:b/>
          <w:sz w:val="24"/>
          <w:szCs w:val="24"/>
        </w:rPr>
        <w:t>Пространства России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Россия на карте мира. Границы России. Россия на карте часовых поясов. Формирование территории России. Географическое изучение территории России. Географическое районирование.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Практические работы:</w:t>
      </w:r>
    </w:p>
    <w:p w:rsidR="001567C0" w:rsidRPr="004A705A" w:rsidRDefault="001567C0" w:rsidP="00CC34FE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Сравнение географического положения России и Канады.</w:t>
      </w:r>
    </w:p>
    <w:p w:rsidR="001567C0" w:rsidRPr="004A705A" w:rsidRDefault="001567C0" w:rsidP="00CC34FE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Выявление особенностей географического положения района своего проживания.</w:t>
      </w:r>
    </w:p>
    <w:p w:rsidR="001567C0" w:rsidRPr="004A705A" w:rsidRDefault="001567C0" w:rsidP="00CC34FE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Решение задач на определение поясного времени.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Style w:val="44"/>
          <w:rFonts w:eastAsiaTheme="minorHAnsi"/>
          <w:sz w:val="24"/>
          <w:szCs w:val="24"/>
        </w:rPr>
        <w:t xml:space="preserve">Раздел II. </w:t>
      </w:r>
      <w:r w:rsidRPr="004A705A">
        <w:rPr>
          <w:rStyle w:val="43"/>
          <w:rFonts w:eastAsiaTheme="minorHAnsi"/>
          <w:b/>
          <w:sz w:val="24"/>
          <w:szCs w:val="24"/>
        </w:rPr>
        <w:t>Природа и человек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Тема 1. Рельеф и недра.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Строение земной коры (литосферы) на территории России</w:t>
      </w:r>
      <w:r w:rsidR="00CC34FE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Важнейшие особенности рельефа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России. Современное развитие рельефа. Использование недр.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Практическ</w:t>
      </w:r>
      <w:r w:rsidR="00220490"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ая</w:t>
      </w: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работ</w:t>
      </w:r>
      <w:r w:rsidR="00220490"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а</w:t>
      </w: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:</w:t>
      </w:r>
    </w:p>
    <w:p w:rsidR="001567C0" w:rsidRPr="004A705A" w:rsidRDefault="00CC34FE" w:rsidP="00CC34F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4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Обозначение на контурной карте главных тектониче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ских структур, наиболее крупных 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форм рельефа.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Тема 2. Климат.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Общая характеристика климата России. Закономерности </w:t>
      </w:r>
      <w:r w:rsidRPr="004A705A">
        <w:rPr>
          <w:rStyle w:val="20pt"/>
          <w:rFonts w:eastAsiaTheme="minorHAnsi"/>
          <w:sz w:val="24"/>
          <w:szCs w:val="24"/>
        </w:rPr>
        <w:t xml:space="preserve">циркуляции воздушных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масс. Атмосферные фронты, циклоны и антициклоны. Распределение температур и осадков. Типы климата нашей страны. Климат и человек.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lastRenderedPageBreak/>
        <w:t>Практическ</w:t>
      </w:r>
      <w:r w:rsidR="00220490"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ая </w:t>
      </w: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работ</w:t>
      </w:r>
      <w:r w:rsidR="00220490"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а</w:t>
      </w: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:</w:t>
      </w:r>
    </w:p>
    <w:p w:rsidR="001567C0" w:rsidRPr="004A705A" w:rsidRDefault="00220490" w:rsidP="00CC34F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5</w:t>
      </w:r>
      <w:r w:rsidR="00CC34FE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Характеристика климатических областей с точки зрени</w:t>
      </w:r>
      <w:r w:rsidR="00CC34FE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я условий жизни и хозяйственной 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деятельности людей.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Тема 3. Богатство внутренних вод России.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Реки. Озера, подземные воды, многолетняя мерзлота и ледники. Болота. Человек и вода.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Практические работы:</w:t>
      </w:r>
    </w:p>
    <w:p w:rsidR="001567C0" w:rsidRPr="004A705A" w:rsidRDefault="00220490" w:rsidP="00CC34F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6</w:t>
      </w:r>
      <w:r w:rsidR="00CC34FE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Обозначение на контурной карте крупных рек и озер.</w:t>
      </w:r>
    </w:p>
    <w:p w:rsidR="001567C0" w:rsidRPr="004A705A" w:rsidRDefault="00220490" w:rsidP="0022049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7</w:t>
      </w:r>
      <w:r w:rsidR="00CC34FE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Сравнительная оценка обеспеченности водными ресурсами отдельных территорий России.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Тема 4. Почвы - национальное достояние России.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Почвы - «особое природное тело». География почв России. Почвы и урожай</w:t>
      </w:r>
      <w:r w:rsidR="00CC34FE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Рациональное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использование и охрана почв.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Практическая работа:</w:t>
      </w:r>
    </w:p>
    <w:p w:rsidR="001567C0" w:rsidRPr="004A705A" w:rsidRDefault="00220490" w:rsidP="0022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8</w:t>
      </w:r>
      <w:r w:rsidR="00CC34FE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Анализ почвенного профиля и описание условий его формирования.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Тема 5. В природе все взаимосвязано.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Понятие о природном территориальном комплексе. Сво</w:t>
      </w:r>
      <w:r w:rsidR="00CC34FE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йства природных территориальных 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комплексов. Человек в ландшафте.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Практическая работа:</w:t>
      </w:r>
    </w:p>
    <w:p w:rsidR="001567C0" w:rsidRPr="004A705A" w:rsidRDefault="00220490" w:rsidP="0022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9</w:t>
      </w:r>
      <w:r w:rsidR="00CC34FE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Выявление взаимосвязей между природными компонентами на основе анализа соответствующей схемы.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Тема </w:t>
      </w:r>
      <w:r w:rsidRPr="004A705A">
        <w:rPr>
          <w:rStyle w:val="32"/>
          <w:rFonts w:eastAsiaTheme="minorHAnsi"/>
          <w:b w:val="0"/>
          <w:bCs w:val="0"/>
          <w:sz w:val="24"/>
          <w:szCs w:val="24"/>
        </w:rPr>
        <w:t xml:space="preserve">6. </w:t>
      </w: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Природно-хозяйственные </w:t>
      </w:r>
      <w:r w:rsidRPr="004A705A">
        <w:rPr>
          <w:rStyle w:val="32"/>
          <w:rFonts w:eastAsiaTheme="minorHAnsi"/>
          <w:bCs w:val="0"/>
          <w:sz w:val="24"/>
          <w:szCs w:val="24"/>
        </w:rPr>
        <w:t>зоны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Учение о природных зонах. «Безмолвная Арктика". «Чуткая «Субарктика. Таежная зона. Зона смешанных широколиственных лесов. Лесостепи и степи. Полупустыни, пустыни, субтропики. «Многоэтажность» природы гор. Человек и горы. Физико - географические страны. 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Практическая работа:</w:t>
      </w:r>
    </w:p>
    <w:p w:rsidR="001567C0" w:rsidRPr="004A705A" w:rsidRDefault="00220490" w:rsidP="002204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10</w:t>
      </w:r>
      <w:r w:rsidR="00CC34FE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  <w:r w:rsidR="001567C0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Выявление взаимосвязей и взаимозависимости природных условий и условий жизни, быта, трудовой деятельности  и отдыха людей в разных природных зонах.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Тема 7. Природопользование и охрана природы</w:t>
      </w:r>
    </w:p>
    <w:p w:rsidR="001567C0" w:rsidRPr="004A705A" w:rsidRDefault="001567C0" w:rsidP="00CC3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Природная среда, природные условия, природные  ресурсы. Рациональное  использованиеприродных ресурсов. Охрана природы и охраняемые  территории.</w:t>
      </w:r>
    </w:p>
    <w:p w:rsidR="00CC34FE" w:rsidRPr="004A705A" w:rsidRDefault="00CC34FE" w:rsidP="00CC3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b/>
          <w:bCs/>
          <w:sz w:val="24"/>
          <w:szCs w:val="24"/>
        </w:rPr>
        <w:t xml:space="preserve">Раздел III. </w:t>
      </w:r>
      <w:r w:rsidRPr="004A705A">
        <w:rPr>
          <w:rStyle w:val="33"/>
          <w:rFonts w:eastAsiaTheme="minorHAnsi"/>
          <w:bCs w:val="0"/>
          <w:sz w:val="24"/>
          <w:szCs w:val="24"/>
        </w:rPr>
        <w:t>Население России</w:t>
      </w:r>
    </w:p>
    <w:p w:rsidR="00CC34FE" w:rsidRPr="004A705A" w:rsidRDefault="00CC34FE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Тема 8. Сколько нас - россиян?</w:t>
      </w:r>
    </w:p>
    <w:p w:rsidR="00CC34FE" w:rsidRPr="004A705A" w:rsidRDefault="00CC34FE" w:rsidP="00CC3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Численность населения. Воспроизводство населения.</w:t>
      </w:r>
    </w:p>
    <w:p w:rsidR="00CC34FE" w:rsidRPr="004A705A" w:rsidRDefault="00CC34FE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Тема 9. Кто мы?</w:t>
      </w:r>
    </w:p>
    <w:p w:rsidR="00CC34FE" w:rsidRPr="004A705A" w:rsidRDefault="00CC34FE" w:rsidP="00CC3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Соотношение мужчин и женщин (половой состав населения). Возрастной состав населения России.</w:t>
      </w:r>
    </w:p>
    <w:p w:rsidR="00CC34FE" w:rsidRPr="004A705A" w:rsidRDefault="00CC34FE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Тема 10. Куда и зачем едут люди?</w:t>
      </w:r>
    </w:p>
    <w:p w:rsidR="00CC34FE" w:rsidRPr="004A705A" w:rsidRDefault="00CC34FE" w:rsidP="00CC3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Миграции населения России. Внешние миграции - в Россию и из нее. Территориальная подвижность населения.</w:t>
      </w:r>
    </w:p>
    <w:p w:rsidR="00CC34FE" w:rsidRPr="004A705A" w:rsidRDefault="00CC34FE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Практическая работа:</w:t>
      </w:r>
    </w:p>
    <w:p w:rsidR="00CC34FE" w:rsidRPr="004A705A" w:rsidRDefault="00CC34FE" w:rsidP="00D24B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1</w:t>
      </w:r>
      <w:r w:rsidR="00D24BF3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1</w:t>
      </w: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.Изучение по картам изменения направления миграционных потоков во времени и в пространстве.</w:t>
      </w:r>
    </w:p>
    <w:p w:rsidR="00CC34FE" w:rsidRPr="004A705A" w:rsidRDefault="00CC34FE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Тема 11. Человек и труд.</w:t>
      </w:r>
    </w:p>
    <w:p w:rsidR="00CC34FE" w:rsidRPr="004A705A" w:rsidRDefault="00CC34FE" w:rsidP="00CC3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География рынка труда.</w:t>
      </w:r>
    </w:p>
    <w:p w:rsidR="00CC34FE" w:rsidRPr="004A705A" w:rsidRDefault="00CC34FE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Тема 12. Народы и религии России.</w:t>
      </w:r>
    </w:p>
    <w:p w:rsidR="00CC34FE" w:rsidRPr="004A705A" w:rsidRDefault="00CC34FE" w:rsidP="00CC3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Этнический состав населения. Этническая мозаика России. Религии народов России.</w:t>
      </w:r>
    </w:p>
    <w:p w:rsidR="00CC34FE" w:rsidRPr="004A705A" w:rsidRDefault="00CC34FE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Тема 13. Где и как живут люди?</w:t>
      </w:r>
    </w:p>
    <w:p w:rsidR="00CC34FE" w:rsidRPr="004A705A" w:rsidRDefault="00CC34FE" w:rsidP="00CC3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Плотность населения. Расселение и урбанизация. Города России. Сельская Россия.</w:t>
      </w:r>
    </w:p>
    <w:p w:rsidR="00CC34FE" w:rsidRPr="004A705A" w:rsidRDefault="00CC34FE" w:rsidP="00CC34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Практическ</w:t>
      </w:r>
      <w:r w:rsidR="00D24BF3"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ая</w:t>
      </w: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работ</w:t>
      </w:r>
      <w:r w:rsidR="00D24BF3"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а</w:t>
      </w:r>
      <w:r w:rsidRPr="004A705A">
        <w:rPr>
          <w:rFonts w:ascii="Times New Roman" w:hAnsi="Times New Roman" w:cs="Times New Roman"/>
          <w:b/>
          <w:sz w:val="24"/>
          <w:szCs w:val="24"/>
          <w:lang w:eastAsia="ru-RU" w:bidi="ru-RU"/>
        </w:rPr>
        <w:t>:</w:t>
      </w:r>
    </w:p>
    <w:p w:rsidR="00CC34FE" w:rsidRPr="004A705A" w:rsidRDefault="00D24BF3" w:rsidP="00D24BF3">
      <w:pPr>
        <w:spacing w:line="36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12</w:t>
      </w:r>
      <w:r w:rsidR="00CC34FE" w:rsidRPr="004A705A">
        <w:rPr>
          <w:rFonts w:ascii="Times New Roman" w:hAnsi="Times New Roman" w:cs="Times New Roman"/>
          <w:sz w:val="24"/>
          <w:szCs w:val="24"/>
          <w:lang w:eastAsia="ru-RU" w:bidi="ru-RU"/>
        </w:rPr>
        <w:t>.Обозначение на контурной карте городов-миллионеров, объяснение особенностей их размещения на территории страны.</w:t>
      </w:r>
    </w:p>
    <w:p w:rsidR="004B74D5" w:rsidRPr="004A705A" w:rsidRDefault="004B74D5" w:rsidP="004B74D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05A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Приоритеты воспитания</w:t>
      </w:r>
    </w:p>
    <w:p w:rsidR="00505C18" w:rsidRPr="004A705A" w:rsidRDefault="00505C18" w:rsidP="00505C18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A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Тематическое планирование по </w:t>
      </w:r>
      <w:r w:rsidR="00E405B3" w:rsidRPr="004A705A">
        <w:rPr>
          <w:rFonts w:ascii="Times New Roman" w:hAnsi="Times New Roman" w:cs="Times New Roman"/>
          <w:color w:val="000000" w:themeColor="text1"/>
          <w:sz w:val="24"/>
          <w:szCs w:val="24"/>
        </w:rPr>
        <w:t>географии</w:t>
      </w:r>
      <w:r w:rsidRPr="004A7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="00CC34FE" w:rsidRPr="004A705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4A7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-го класса </w:t>
      </w:r>
      <w:r w:rsidRPr="004A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составлено с </w:t>
      </w:r>
      <w:r w:rsidRPr="004A7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СОО:</w:t>
      </w:r>
    </w:p>
    <w:p w:rsidR="00505C18" w:rsidRPr="004A705A" w:rsidRDefault="00505C18" w:rsidP="0032196C">
      <w:pPr>
        <w:pStyle w:val="a5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505C18" w:rsidRPr="004A705A" w:rsidRDefault="00505C18" w:rsidP="0032196C">
      <w:pPr>
        <w:pStyle w:val="a5"/>
        <w:numPr>
          <w:ilvl w:val="0"/>
          <w:numId w:val="2"/>
        </w:numPr>
        <w:spacing w:after="18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A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505C18" w:rsidRPr="004A705A" w:rsidRDefault="00505C18" w:rsidP="0032196C">
      <w:pPr>
        <w:pStyle w:val="a5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A7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творческое самовыражение.</w:t>
      </w:r>
    </w:p>
    <w:p w:rsidR="004B74D5" w:rsidRPr="004A705A" w:rsidRDefault="004B74D5" w:rsidP="004B74D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B74D5" w:rsidRPr="004A705A" w:rsidRDefault="004B74D5" w:rsidP="004B74D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776869" w:rsidRPr="004A705A" w:rsidTr="004409B4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76869" w:rsidRPr="004A705A" w:rsidRDefault="00776869" w:rsidP="00440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2963" w:rsidRPr="004A705A" w:rsidRDefault="00092963" w:rsidP="00776869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sectPr w:rsidR="00092963" w:rsidRPr="004A705A" w:rsidSect="00D02129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C48" w:rsidRDefault="00264C48" w:rsidP="0058389F">
      <w:pPr>
        <w:spacing w:after="0" w:line="240" w:lineRule="auto"/>
      </w:pPr>
      <w:r>
        <w:separator/>
      </w:r>
    </w:p>
  </w:endnote>
  <w:endnote w:type="continuationSeparator" w:id="0">
    <w:p w:rsidR="00264C48" w:rsidRDefault="00264C48" w:rsidP="0058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8116"/>
      <w:docPartObj>
        <w:docPartGallery w:val="Page Numbers (Bottom of Page)"/>
        <w:docPartUnique/>
      </w:docPartObj>
    </w:sdtPr>
    <w:sdtEndPr/>
    <w:sdtContent>
      <w:p w:rsidR="0058389F" w:rsidRDefault="007C4E31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9B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8389F" w:rsidRDefault="0058389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C48" w:rsidRDefault="00264C48" w:rsidP="0058389F">
      <w:pPr>
        <w:spacing w:after="0" w:line="240" w:lineRule="auto"/>
      </w:pPr>
      <w:r>
        <w:separator/>
      </w:r>
    </w:p>
  </w:footnote>
  <w:footnote w:type="continuationSeparator" w:id="0">
    <w:p w:rsidR="00264C48" w:rsidRDefault="00264C48" w:rsidP="00583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035"/>
    <w:multiLevelType w:val="multilevel"/>
    <w:tmpl w:val="3626B780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77724"/>
    <w:multiLevelType w:val="multilevel"/>
    <w:tmpl w:val="C8E6CCB8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A60B1"/>
    <w:multiLevelType w:val="hybridMultilevel"/>
    <w:tmpl w:val="7C92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F6022"/>
    <w:multiLevelType w:val="hybridMultilevel"/>
    <w:tmpl w:val="78A857C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B8500D6"/>
    <w:multiLevelType w:val="multilevel"/>
    <w:tmpl w:val="A1663A5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C5793E"/>
    <w:multiLevelType w:val="multilevel"/>
    <w:tmpl w:val="65D61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6F008E"/>
    <w:multiLevelType w:val="multilevel"/>
    <w:tmpl w:val="C6F2A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CD6F44"/>
    <w:multiLevelType w:val="hybridMultilevel"/>
    <w:tmpl w:val="ED289A40"/>
    <w:lvl w:ilvl="0" w:tplc="25823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BB6280"/>
    <w:multiLevelType w:val="hybridMultilevel"/>
    <w:tmpl w:val="192E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E3B13"/>
    <w:multiLevelType w:val="multilevel"/>
    <w:tmpl w:val="EF8EDC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E0217E"/>
    <w:multiLevelType w:val="multilevel"/>
    <w:tmpl w:val="EF8EDC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66181D"/>
    <w:multiLevelType w:val="hybridMultilevel"/>
    <w:tmpl w:val="7CCE4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F1458"/>
    <w:multiLevelType w:val="hybridMultilevel"/>
    <w:tmpl w:val="5C3E0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30A07"/>
    <w:multiLevelType w:val="hybridMultilevel"/>
    <w:tmpl w:val="AE9E7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339CE"/>
    <w:multiLevelType w:val="hybridMultilevel"/>
    <w:tmpl w:val="98B49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8089A"/>
    <w:multiLevelType w:val="hybridMultilevel"/>
    <w:tmpl w:val="486EF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22DD"/>
    <w:multiLevelType w:val="hybridMultilevel"/>
    <w:tmpl w:val="6C58F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0538B"/>
    <w:multiLevelType w:val="multilevel"/>
    <w:tmpl w:val="963E64E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67615D"/>
    <w:multiLevelType w:val="hybridMultilevel"/>
    <w:tmpl w:val="8A42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37A24"/>
    <w:multiLevelType w:val="hybridMultilevel"/>
    <w:tmpl w:val="10EEF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32385"/>
    <w:multiLevelType w:val="hybridMultilevel"/>
    <w:tmpl w:val="A32C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420F3"/>
    <w:multiLevelType w:val="hybridMultilevel"/>
    <w:tmpl w:val="6D806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16942"/>
    <w:multiLevelType w:val="multilevel"/>
    <w:tmpl w:val="A7722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D6215F"/>
    <w:multiLevelType w:val="hybridMultilevel"/>
    <w:tmpl w:val="0268A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06ADC"/>
    <w:multiLevelType w:val="hybridMultilevel"/>
    <w:tmpl w:val="7BFAA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16AA2"/>
    <w:multiLevelType w:val="hybridMultilevel"/>
    <w:tmpl w:val="4D8A2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832D18"/>
    <w:multiLevelType w:val="hybridMultilevel"/>
    <w:tmpl w:val="70B8A33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C2C7171"/>
    <w:multiLevelType w:val="hybridMultilevel"/>
    <w:tmpl w:val="8D96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B33F1"/>
    <w:multiLevelType w:val="hybridMultilevel"/>
    <w:tmpl w:val="A3D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17E1B"/>
    <w:multiLevelType w:val="hybridMultilevel"/>
    <w:tmpl w:val="2AA0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A3E30"/>
    <w:multiLevelType w:val="multilevel"/>
    <w:tmpl w:val="EF8EDC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1B4349"/>
    <w:multiLevelType w:val="hybridMultilevel"/>
    <w:tmpl w:val="17C09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076F9"/>
    <w:multiLevelType w:val="multilevel"/>
    <w:tmpl w:val="F10E2E68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9DE38D0"/>
    <w:multiLevelType w:val="multilevel"/>
    <w:tmpl w:val="65D618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4236C5"/>
    <w:multiLevelType w:val="hybridMultilevel"/>
    <w:tmpl w:val="6AB2AEB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864FEE"/>
    <w:multiLevelType w:val="hybridMultilevel"/>
    <w:tmpl w:val="617C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7330B"/>
    <w:multiLevelType w:val="multilevel"/>
    <w:tmpl w:val="963E64E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BF25D9"/>
    <w:multiLevelType w:val="hybridMultilevel"/>
    <w:tmpl w:val="77D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73D5C"/>
    <w:multiLevelType w:val="multilevel"/>
    <w:tmpl w:val="6074D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912BD1"/>
    <w:multiLevelType w:val="hybridMultilevel"/>
    <w:tmpl w:val="6DDE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70D51"/>
    <w:multiLevelType w:val="multilevel"/>
    <w:tmpl w:val="27BEF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307C50"/>
    <w:multiLevelType w:val="multilevel"/>
    <w:tmpl w:val="A18C0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0"/>
  </w:num>
  <w:num w:numId="5">
    <w:abstractNumId w:val="16"/>
  </w:num>
  <w:num w:numId="6">
    <w:abstractNumId w:val="14"/>
  </w:num>
  <w:num w:numId="7">
    <w:abstractNumId w:val="36"/>
  </w:num>
  <w:num w:numId="8">
    <w:abstractNumId w:val="24"/>
  </w:num>
  <w:num w:numId="9">
    <w:abstractNumId w:val="32"/>
  </w:num>
  <w:num w:numId="10">
    <w:abstractNumId w:val="19"/>
  </w:num>
  <w:num w:numId="11">
    <w:abstractNumId w:val="41"/>
  </w:num>
  <w:num w:numId="12">
    <w:abstractNumId w:val="15"/>
  </w:num>
  <w:num w:numId="13">
    <w:abstractNumId w:val="10"/>
  </w:num>
  <w:num w:numId="14">
    <w:abstractNumId w:val="6"/>
  </w:num>
  <w:num w:numId="15">
    <w:abstractNumId w:val="39"/>
  </w:num>
  <w:num w:numId="16">
    <w:abstractNumId w:val="23"/>
  </w:num>
  <w:num w:numId="17">
    <w:abstractNumId w:val="0"/>
  </w:num>
  <w:num w:numId="18">
    <w:abstractNumId w:val="11"/>
  </w:num>
  <w:num w:numId="19">
    <w:abstractNumId w:val="31"/>
  </w:num>
  <w:num w:numId="20">
    <w:abstractNumId w:val="34"/>
  </w:num>
  <w:num w:numId="21">
    <w:abstractNumId w:val="33"/>
  </w:num>
  <w:num w:numId="22">
    <w:abstractNumId w:val="5"/>
  </w:num>
  <w:num w:numId="23">
    <w:abstractNumId w:val="18"/>
  </w:num>
  <w:num w:numId="24">
    <w:abstractNumId w:val="42"/>
  </w:num>
  <w:num w:numId="25">
    <w:abstractNumId w:val="4"/>
  </w:num>
  <w:num w:numId="26">
    <w:abstractNumId w:val="1"/>
  </w:num>
  <w:num w:numId="27">
    <w:abstractNumId w:val="30"/>
  </w:num>
  <w:num w:numId="28">
    <w:abstractNumId w:val="2"/>
  </w:num>
  <w:num w:numId="29">
    <w:abstractNumId w:val="28"/>
  </w:num>
  <w:num w:numId="30">
    <w:abstractNumId w:val="22"/>
  </w:num>
  <w:num w:numId="31">
    <w:abstractNumId w:val="29"/>
  </w:num>
  <w:num w:numId="32">
    <w:abstractNumId w:val="17"/>
  </w:num>
  <w:num w:numId="33">
    <w:abstractNumId w:val="38"/>
  </w:num>
  <w:num w:numId="34">
    <w:abstractNumId w:val="13"/>
  </w:num>
  <w:num w:numId="35">
    <w:abstractNumId w:val="25"/>
  </w:num>
  <w:num w:numId="36">
    <w:abstractNumId w:val="20"/>
  </w:num>
  <w:num w:numId="37">
    <w:abstractNumId w:val="12"/>
  </w:num>
  <w:num w:numId="38">
    <w:abstractNumId w:val="37"/>
  </w:num>
  <w:num w:numId="39">
    <w:abstractNumId w:val="26"/>
  </w:num>
  <w:num w:numId="40">
    <w:abstractNumId w:val="21"/>
  </w:num>
  <w:num w:numId="41">
    <w:abstractNumId w:val="35"/>
  </w:num>
  <w:num w:numId="42">
    <w:abstractNumId w:val="3"/>
  </w:num>
  <w:num w:numId="43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0B2"/>
    <w:rsid w:val="0002045B"/>
    <w:rsid w:val="00092963"/>
    <w:rsid w:val="000B71AD"/>
    <w:rsid w:val="000E192B"/>
    <w:rsid w:val="00132022"/>
    <w:rsid w:val="0014314D"/>
    <w:rsid w:val="001567C0"/>
    <w:rsid w:val="00183796"/>
    <w:rsid w:val="00190192"/>
    <w:rsid w:val="001F49E0"/>
    <w:rsid w:val="00220490"/>
    <w:rsid w:val="002255BC"/>
    <w:rsid w:val="00263610"/>
    <w:rsid w:val="00264C48"/>
    <w:rsid w:val="002805A4"/>
    <w:rsid w:val="002815B3"/>
    <w:rsid w:val="002875ED"/>
    <w:rsid w:val="002D172A"/>
    <w:rsid w:val="002F3B28"/>
    <w:rsid w:val="0030335E"/>
    <w:rsid w:val="003048FA"/>
    <w:rsid w:val="003120DE"/>
    <w:rsid w:val="0032196C"/>
    <w:rsid w:val="00324287"/>
    <w:rsid w:val="00343CD8"/>
    <w:rsid w:val="00373D43"/>
    <w:rsid w:val="00375500"/>
    <w:rsid w:val="003809FF"/>
    <w:rsid w:val="003D4ADD"/>
    <w:rsid w:val="0042547B"/>
    <w:rsid w:val="004409B4"/>
    <w:rsid w:val="00462E8D"/>
    <w:rsid w:val="00486DB9"/>
    <w:rsid w:val="004A705A"/>
    <w:rsid w:val="004B74D5"/>
    <w:rsid w:val="004C39D2"/>
    <w:rsid w:val="004D0549"/>
    <w:rsid w:val="004E5D24"/>
    <w:rsid w:val="004E7809"/>
    <w:rsid w:val="00505C18"/>
    <w:rsid w:val="005538F2"/>
    <w:rsid w:val="0058389F"/>
    <w:rsid w:val="00592C8D"/>
    <w:rsid w:val="005B64FF"/>
    <w:rsid w:val="006212C9"/>
    <w:rsid w:val="006232D3"/>
    <w:rsid w:val="00630F79"/>
    <w:rsid w:val="006713F3"/>
    <w:rsid w:val="00692A55"/>
    <w:rsid w:val="006A5193"/>
    <w:rsid w:val="006D17DE"/>
    <w:rsid w:val="006E6F97"/>
    <w:rsid w:val="006F531B"/>
    <w:rsid w:val="00700D32"/>
    <w:rsid w:val="007201E9"/>
    <w:rsid w:val="007326ED"/>
    <w:rsid w:val="007575B6"/>
    <w:rsid w:val="00776869"/>
    <w:rsid w:val="00781F6D"/>
    <w:rsid w:val="007C4E31"/>
    <w:rsid w:val="007C66C4"/>
    <w:rsid w:val="0080731C"/>
    <w:rsid w:val="00816124"/>
    <w:rsid w:val="00857EB5"/>
    <w:rsid w:val="00861EFA"/>
    <w:rsid w:val="00880466"/>
    <w:rsid w:val="009060AC"/>
    <w:rsid w:val="00910D2D"/>
    <w:rsid w:val="00930CC2"/>
    <w:rsid w:val="009330B2"/>
    <w:rsid w:val="00941712"/>
    <w:rsid w:val="009462FA"/>
    <w:rsid w:val="0099618B"/>
    <w:rsid w:val="009C485A"/>
    <w:rsid w:val="00A258FE"/>
    <w:rsid w:val="00A2654C"/>
    <w:rsid w:val="00A27F61"/>
    <w:rsid w:val="00A33F8D"/>
    <w:rsid w:val="00A35334"/>
    <w:rsid w:val="00A55047"/>
    <w:rsid w:val="00A828BC"/>
    <w:rsid w:val="00AA6137"/>
    <w:rsid w:val="00B02865"/>
    <w:rsid w:val="00B03219"/>
    <w:rsid w:val="00B04DB2"/>
    <w:rsid w:val="00B52CE9"/>
    <w:rsid w:val="00B84912"/>
    <w:rsid w:val="00B914E4"/>
    <w:rsid w:val="00BB688C"/>
    <w:rsid w:val="00BB7880"/>
    <w:rsid w:val="00BD3E04"/>
    <w:rsid w:val="00C04465"/>
    <w:rsid w:val="00C16266"/>
    <w:rsid w:val="00C47F26"/>
    <w:rsid w:val="00CC34FE"/>
    <w:rsid w:val="00D02129"/>
    <w:rsid w:val="00D24BF3"/>
    <w:rsid w:val="00D515F9"/>
    <w:rsid w:val="00D666C7"/>
    <w:rsid w:val="00DB5536"/>
    <w:rsid w:val="00DC0682"/>
    <w:rsid w:val="00E405B3"/>
    <w:rsid w:val="00E629A9"/>
    <w:rsid w:val="00E85898"/>
    <w:rsid w:val="00EC0745"/>
    <w:rsid w:val="00F52333"/>
    <w:rsid w:val="00F72BA7"/>
    <w:rsid w:val="00FF27FF"/>
    <w:rsid w:val="00FF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5350"/>
  <w15:docId w15:val="{00DBC8A7-59A5-4160-B1DA-2E9C5432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5898"/>
  </w:style>
  <w:style w:type="paragraph" w:styleId="2">
    <w:name w:val="heading 2"/>
    <w:basedOn w:val="a0"/>
    <w:next w:val="a0"/>
    <w:link w:val="20"/>
    <w:qFormat/>
    <w:rsid w:val="006D17D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6D17D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6D17D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6D17D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6D17DE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E8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E8589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E85898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0"/>
    <w:link w:val="a6"/>
    <w:uiPriority w:val="34"/>
    <w:qFormat/>
    <w:rsid w:val="00E85898"/>
    <w:pPr>
      <w:ind w:left="720"/>
      <w:contextualSpacing/>
    </w:pPr>
  </w:style>
  <w:style w:type="character" w:customStyle="1" w:styleId="a7">
    <w:name w:val="Перечень Знак"/>
    <w:link w:val="a"/>
    <w:locked/>
    <w:rsid w:val="00E85898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7"/>
    <w:qFormat/>
    <w:rsid w:val="00E85898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character" w:styleId="a8">
    <w:name w:val="Hyperlink"/>
    <w:semiHidden/>
    <w:unhideWhenUsed/>
    <w:rsid w:val="00E85898"/>
    <w:rPr>
      <w:color w:val="0000FF"/>
      <w:u w:val="single"/>
    </w:rPr>
  </w:style>
  <w:style w:type="paragraph" w:customStyle="1" w:styleId="Style19">
    <w:name w:val="Style19"/>
    <w:basedOn w:val="a0"/>
    <w:uiPriority w:val="99"/>
    <w:rsid w:val="00E85898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E85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E85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E8589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E85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E85898"/>
    <w:pPr>
      <w:widowControl w:val="0"/>
      <w:autoSpaceDE w:val="0"/>
      <w:autoSpaceDN w:val="0"/>
      <w:adjustRightInd w:val="0"/>
      <w:spacing w:after="0" w:line="28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85898"/>
    <w:rPr>
      <w:rFonts w:ascii="Times New Roman" w:hAnsi="Times New Roman" w:cs="Times New Roman" w:hint="default"/>
      <w:sz w:val="14"/>
      <w:szCs w:val="14"/>
    </w:rPr>
  </w:style>
  <w:style w:type="character" w:customStyle="1" w:styleId="FontStyle22">
    <w:name w:val="Font Style22"/>
    <w:uiPriority w:val="99"/>
    <w:rsid w:val="00E85898"/>
    <w:rPr>
      <w:rFonts w:ascii="Times New Roman" w:hAnsi="Times New Roman" w:cs="Times New Roman" w:hint="default"/>
      <w:sz w:val="20"/>
      <w:szCs w:val="20"/>
    </w:rPr>
  </w:style>
  <w:style w:type="character" w:customStyle="1" w:styleId="FontStyle24">
    <w:name w:val="Font Style24"/>
    <w:uiPriority w:val="99"/>
    <w:rsid w:val="00E8589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8">
    <w:name w:val="Font Style38"/>
    <w:uiPriority w:val="99"/>
    <w:rsid w:val="00E85898"/>
    <w:rPr>
      <w:rFonts w:ascii="Times New Roman" w:hAnsi="Times New Roman" w:cs="Times New Roman" w:hint="default"/>
      <w:sz w:val="20"/>
      <w:szCs w:val="20"/>
    </w:rPr>
  </w:style>
  <w:style w:type="character" w:customStyle="1" w:styleId="FontStyle37">
    <w:name w:val="Font Style37"/>
    <w:uiPriority w:val="99"/>
    <w:rsid w:val="00E85898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20">
    <w:name w:val="Заголовок 2 Знак"/>
    <w:basedOn w:val="a1"/>
    <w:link w:val="2"/>
    <w:rsid w:val="006D17D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6D17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6D17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6D17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D17DE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numbering" w:customStyle="1" w:styleId="1">
    <w:name w:val="Нет списка1"/>
    <w:next w:val="a3"/>
    <w:semiHidden/>
    <w:rsid w:val="006D17DE"/>
  </w:style>
  <w:style w:type="paragraph" w:styleId="21">
    <w:name w:val="Body Text Indent 2"/>
    <w:basedOn w:val="a0"/>
    <w:link w:val="22"/>
    <w:semiHidden/>
    <w:unhideWhenUsed/>
    <w:rsid w:val="006D17DE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6D17DE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6D17D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msonormalbullet2gif">
    <w:name w:val="msonormalbullet2.gif"/>
    <w:basedOn w:val="a0"/>
    <w:rsid w:val="006D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semiHidden/>
    <w:unhideWhenUsed/>
    <w:rsid w:val="006D17D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1"/>
    <w:link w:val="a9"/>
    <w:semiHidden/>
    <w:rsid w:val="006D17DE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0"/>
    <w:link w:val="ac"/>
    <w:semiHidden/>
    <w:unhideWhenUsed/>
    <w:rsid w:val="006D17D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Основной текст Знак"/>
    <w:basedOn w:val="a1"/>
    <w:link w:val="ab"/>
    <w:semiHidden/>
    <w:rsid w:val="006D17DE"/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основа"/>
    <w:link w:val="ae"/>
    <w:uiPriority w:val="1"/>
    <w:qFormat/>
    <w:rsid w:val="006D17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aliases w:val="основа Знак"/>
    <w:link w:val="ad"/>
    <w:uiPriority w:val="1"/>
    <w:rsid w:val="006D17DE"/>
    <w:rPr>
      <w:rFonts w:ascii="Calibri" w:eastAsia="Times New Roman" w:hAnsi="Calibri" w:cs="Times New Roman"/>
    </w:rPr>
  </w:style>
  <w:style w:type="paragraph" w:customStyle="1" w:styleId="af">
    <w:name w:val="Базовый"/>
    <w:rsid w:val="002815B3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ru-RU"/>
    </w:rPr>
  </w:style>
  <w:style w:type="table" w:styleId="af0">
    <w:name w:val="Table Grid"/>
    <w:basedOn w:val="a2"/>
    <w:rsid w:val="00281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505C18"/>
  </w:style>
  <w:style w:type="character" w:customStyle="1" w:styleId="23">
    <w:name w:val="Основной текст (2)_"/>
    <w:basedOn w:val="a1"/>
    <w:link w:val="24"/>
    <w:rsid w:val="0094171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1"/>
    <w:link w:val="42"/>
    <w:rsid w:val="0094171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941712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0"/>
    <w:link w:val="41"/>
    <w:rsid w:val="00941712"/>
    <w:pPr>
      <w:widowControl w:val="0"/>
      <w:shd w:val="clear" w:color="auto" w:fill="FFFFFF"/>
      <w:spacing w:before="120" w:after="0" w:line="302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3">
    <w:name w:val="Основной текст (3)_"/>
    <w:basedOn w:val="a1"/>
    <w:link w:val="30"/>
    <w:rsid w:val="00C0446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;Малые прописные"/>
    <w:basedOn w:val="3"/>
    <w:rsid w:val="00C0446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2pt">
    <w:name w:val="Основной текст (3) + Интервал 2 pt"/>
    <w:basedOn w:val="3"/>
    <w:rsid w:val="00C04465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C04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0"/>
    <w:link w:val="3"/>
    <w:rsid w:val="00C04465"/>
    <w:pPr>
      <w:widowControl w:val="0"/>
      <w:shd w:val="clear" w:color="auto" w:fill="FFFFFF"/>
      <w:spacing w:after="0" w:line="353" w:lineRule="exact"/>
      <w:ind w:firstLine="400"/>
    </w:pPr>
    <w:rPr>
      <w:rFonts w:ascii="Times New Roman" w:eastAsia="Times New Roman" w:hAnsi="Times New Roman" w:cs="Times New Roman"/>
      <w:b/>
      <w:bCs/>
    </w:rPr>
  </w:style>
  <w:style w:type="character" w:customStyle="1" w:styleId="51">
    <w:name w:val="Основной текст (5)_"/>
    <w:basedOn w:val="a1"/>
    <w:link w:val="52"/>
    <w:rsid w:val="00C0446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3">
    <w:name w:val="Основной текст (5) + Полужирный"/>
    <w:basedOn w:val="51"/>
    <w:rsid w:val="00C0446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4">
    <w:name w:val="Основной текст (5) + Малые прописные"/>
    <w:basedOn w:val="51"/>
    <w:rsid w:val="00C0446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2pt">
    <w:name w:val="Основной текст (5) + Полужирный;Интервал 2 pt"/>
    <w:basedOn w:val="51"/>
    <w:rsid w:val="00C04465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0"/>
    <w:link w:val="51"/>
    <w:rsid w:val="00C04465"/>
    <w:pPr>
      <w:widowControl w:val="0"/>
      <w:shd w:val="clear" w:color="auto" w:fill="FFFFFF"/>
      <w:spacing w:after="0" w:line="353" w:lineRule="exact"/>
    </w:pPr>
    <w:rPr>
      <w:rFonts w:ascii="Times New Roman" w:eastAsia="Times New Roman" w:hAnsi="Times New Roman" w:cs="Times New Roman"/>
    </w:rPr>
  </w:style>
  <w:style w:type="character" w:customStyle="1" w:styleId="21pt">
    <w:name w:val="Основной текст (2) + Интервал 1 pt"/>
    <w:basedOn w:val="23"/>
    <w:rsid w:val="00C04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3"/>
    <w:rsid w:val="00B028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3"/>
    <w:rsid w:val="00B028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pt0pt">
    <w:name w:val="Основной текст (2) + 10 pt;Интервал 0 pt"/>
    <w:basedOn w:val="23"/>
    <w:rsid w:val="003048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pt0">
    <w:name w:val="Основной текст (2) + 10 pt;Курсив;Интервал 0 pt"/>
    <w:basedOn w:val="23"/>
    <w:rsid w:val="003048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23"/>
    <w:rsid w:val="00B04D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D51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pt">
    <w:name w:val="Основной текст (2) + 4 pt;Курсив"/>
    <w:basedOn w:val="23"/>
    <w:rsid w:val="003219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rsid w:val="001567C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2">
    <w:name w:val="WWNum2"/>
    <w:basedOn w:val="a3"/>
    <w:rsid w:val="001567C0"/>
    <w:pPr>
      <w:numPr>
        <w:numId w:val="21"/>
      </w:numPr>
    </w:pPr>
  </w:style>
  <w:style w:type="character" w:customStyle="1" w:styleId="43">
    <w:name w:val="Основной текст (4) + Малые прописные"/>
    <w:basedOn w:val="41"/>
    <w:rsid w:val="001567C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4">
    <w:name w:val="Основной текст (4) + Полужирный"/>
    <w:basedOn w:val="41"/>
    <w:rsid w:val="00156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;Курсив"/>
    <w:basedOn w:val="23"/>
    <w:rsid w:val="001567C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3"/>
    <w:rsid w:val="00156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1567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3"/>
    <w:rsid w:val="00156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Интервал -1 pt"/>
    <w:basedOn w:val="23"/>
    <w:rsid w:val="001567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 (3) + Малые прописные"/>
    <w:basedOn w:val="3"/>
    <w:rsid w:val="00CC34F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1">
    <w:name w:val="header"/>
    <w:basedOn w:val="a0"/>
    <w:link w:val="af2"/>
    <w:uiPriority w:val="99"/>
    <w:semiHidden/>
    <w:unhideWhenUsed/>
    <w:rsid w:val="0058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58389F"/>
  </w:style>
  <w:style w:type="paragraph" w:styleId="af3">
    <w:name w:val="footer"/>
    <w:basedOn w:val="a0"/>
    <w:link w:val="af4"/>
    <w:uiPriority w:val="99"/>
    <w:unhideWhenUsed/>
    <w:rsid w:val="00583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58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4C2A-30EC-47E2-8464-CCFE92C8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13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24</cp:revision>
  <cp:lastPrinted>2021-09-20T15:03:00Z</cp:lastPrinted>
  <dcterms:created xsi:type="dcterms:W3CDTF">2021-09-10T20:10:00Z</dcterms:created>
  <dcterms:modified xsi:type="dcterms:W3CDTF">2023-09-21T21:42:00Z</dcterms:modified>
</cp:coreProperties>
</file>