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709" w:rsidRPr="00252114" w:rsidRDefault="00B02709" w:rsidP="00B027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114"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 </w:t>
      </w:r>
    </w:p>
    <w:p w:rsidR="00B02709" w:rsidRPr="00252114" w:rsidRDefault="00B02709" w:rsidP="00B027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114">
        <w:rPr>
          <w:rFonts w:ascii="Times New Roman" w:hAnsi="Times New Roman" w:cs="Times New Roman"/>
          <w:b/>
          <w:bCs/>
          <w:sz w:val="24"/>
          <w:szCs w:val="24"/>
        </w:rPr>
        <w:t xml:space="preserve">к рабочей программе по учебному курсу  </w:t>
      </w:r>
      <w:r>
        <w:rPr>
          <w:rFonts w:ascii="Times New Roman" w:hAnsi="Times New Roman" w:cs="Times New Roman"/>
          <w:b/>
          <w:bCs/>
          <w:sz w:val="24"/>
          <w:szCs w:val="24"/>
        </w:rPr>
        <w:t>«Физика»</w:t>
      </w:r>
    </w:p>
    <w:tbl>
      <w:tblPr>
        <w:tblStyle w:val="a3"/>
        <w:tblpPr w:leftFromText="180" w:rightFromText="180" w:vertAnchor="text" w:horzAnchor="margin" w:tblpY="140"/>
        <w:tblW w:w="14742" w:type="dxa"/>
        <w:tblLook w:val="04A0" w:firstRow="1" w:lastRow="0" w:firstColumn="1" w:lastColumn="0" w:noHBand="0" w:noVBand="1"/>
      </w:tblPr>
      <w:tblGrid>
        <w:gridCol w:w="2235"/>
        <w:gridCol w:w="12507"/>
      </w:tblGrid>
      <w:tr w:rsidR="00753E74" w:rsidRPr="00252114" w:rsidTr="00753E74">
        <w:tc>
          <w:tcPr>
            <w:tcW w:w="2235" w:type="dxa"/>
          </w:tcPr>
          <w:p w:rsidR="00753E74" w:rsidRPr="00252114" w:rsidRDefault="00753E74" w:rsidP="0075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2507" w:type="dxa"/>
          </w:tcPr>
          <w:p w:rsidR="00753E74" w:rsidRPr="00B02709" w:rsidRDefault="002000A7" w:rsidP="002000A7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Горлова Т.О</w:t>
            </w:r>
            <w:r w:rsidR="00753E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3E74" w:rsidRPr="00B027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3E74" w:rsidRPr="00B02709">
              <w:rPr>
                <w:rFonts w:ascii="Times New Roman" w:hAnsi="Times New Roman" w:cs="Times New Roman"/>
                <w:sz w:val="24"/>
                <w:szCs w:val="24"/>
              </w:rPr>
              <w:t>бразование 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СЗД</w:t>
            </w:r>
          </w:p>
        </w:tc>
      </w:tr>
      <w:tr w:rsidR="00753E74" w:rsidRPr="00252114" w:rsidTr="00753E74">
        <w:tc>
          <w:tcPr>
            <w:tcW w:w="2235" w:type="dxa"/>
          </w:tcPr>
          <w:p w:rsidR="00753E74" w:rsidRPr="00252114" w:rsidRDefault="00753E74" w:rsidP="0075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114">
              <w:rPr>
                <w:rFonts w:ascii="Times New Roman" w:hAnsi="Times New Roman" w:cs="Times New Roman"/>
                <w:sz w:val="24"/>
                <w:szCs w:val="24"/>
              </w:rPr>
              <w:t>Нормативно-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правовые документы</w:t>
            </w:r>
          </w:p>
        </w:tc>
        <w:tc>
          <w:tcPr>
            <w:tcW w:w="12507" w:type="dxa"/>
          </w:tcPr>
          <w:p w:rsidR="00753E74" w:rsidRPr="00004478" w:rsidRDefault="00753E74" w:rsidP="00753E74">
            <w:pPr>
              <w:pStyle w:val="a6"/>
              <w:numPr>
                <w:ilvl w:val="0"/>
                <w:numId w:val="6"/>
              </w:num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«Об образовании в Российской Федерации» (от 30.12.2021 г. № 472 - ФЗ).</w:t>
            </w:r>
          </w:p>
          <w:p w:rsidR="00753E74" w:rsidRPr="00004478" w:rsidRDefault="00753E74" w:rsidP="00753E74">
            <w:pPr>
              <w:pStyle w:val="1"/>
              <w:keepNext w:val="0"/>
              <w:keepLines w:val="0"/>
              <w:widowControl w:val="0"/>
              <w:numPr>
                <w:ilvl w:val="0"/>
                <w:numId w:val="6"/>
              </w:numPr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0044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31.05.2021 г. №287 «Об утверждении федерального государственного образовательного стандарта основного общего образования»</w:t>
            </w:r>
          </w:p>
          <w:p w:rsidR="00753E74" w:rsidRPr="00004478" w:rsidRDefault="00753E74" w:rsidP="00753E74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478">
              <w:rPr>
                <w:rFonts w:ascii="Times New Roman" w:hAnsi="Times New Roman" w:cs="Times New Roman"/>
                <w:sz w:val="24"/>
                <w:szCs w:val="24"/>
              </w:rPr>
              <w:t>Указ Президента РФ от 07.05.2017 № 204 «О национальных целях и стратегических задачах РФ на период до 2024 года»;</w:t>
            </w:r>
          </w:p>
          <w:p w:rsidR="00753E74" w:rsidRPr="00004478" w:rsidRDefault="00753E74" w:rsidP="00753E74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E74" w:rsidRPr="006A7B48" w:rsidRDefault="00753E74" w:rsidP="00753E74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B48">
              <w:rPr>
                <w:rFonts w:ascii="Times New Roman" w:hAnsi="Times New Roman" w:cs="Times New Roman"/>
                <w:sz w:val="24"/>
                <w:szCs w:val="24"/>
              </w:rPr>
              <w:t>Приказа Минпросвещения России от 22.03.2021 No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(вступает в силу с 1 сентября 2021 года)</w:t>
            </w:r>
          </w:p>
          <w:p w:rsidR="00753E74" w:rsidRPr="006A7B48" w:rsidRDefault="00753E74" w:rsidP="00753E74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B48">
              <w:rPr>
                <w:rFonts w:ascii="Times New Roman" w:hAnsi="Times New Roman" w:cs="Times New Roman"/>
                <w:sz w:val="24"/>
                <w:szCs w:val="24"/>
              </w:rPr>
      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20.05.2020 No254;</w:t>
            </w:r>
          </w:p>
          <w:p w:rsidR="00753E74" w:rsidRPr="00004478" w:rsidRDefault="00753E74" w:rsidP="00753E74">
            <w:pPr>
              <w:pStyle w:val="a6"/>
              <w:numPr>
                <w:ilvl w:val="0"/>
                <w:numId w:val="6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478">
              <w:rPr>
                <w:rFonts w:ascii="Times New Roman" w:hAnsi="Times New Roman" w:cs="Times New Roman"/>
                <w:sz w:val="24"/>
                <w:szCs w:val="24"/>
              </w:rPr>
              <w:t>Учебный 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МАОУ ЛИТ г. Хабаровска на 2023/2024</w:t>
            </w:r>
            <w:r w:rsidRPr="0000447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753E74" w:rsidRPr="00252114" w:rsidRDefault="00753E74" w:rsidP="00753E74">
            <w:pPr>
              <w:ind w:left="67"/>
              <w:rPr>
                <w:rFonts w:ascii="Times New Roman" w:hAnsi="Times New Roman" w:cstheme="majorBidi"/>
                <w:sz w:val="24"/>
                <w:szCs w:val="24"/>
              </w:rPr>
            </w:pPr>
          </w:p>
        </w:tc>
      </w:tr>
      <w:tr w:rsidR="00753E74" w:rsidRPr="00252114" w:rsidTr="00753E74">
        <w:tc>
          <w:tcPr>
            <w:tcW w:w="2235" w:type="dxa"/>
          </w:tcPr>
          <w:p w:rsidR="00753E74" w:rsidRPr="00252114" w:rsidRDefault="00753E74" w:rsidP="0075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114">
              <w:rPr>
                <w:rFonts w:ascii="Times New Roman" w:hAnsi="Times New Roman" w:cs="Times New Roman"/>
                <w:sz w:val="24"/>
                <w:szCs w:val="24"/>
              </w:rPr>
              <w:t>Реализуемый УМК</w:t>
            </w:r>
          </w:p>
        </w:tc>
        <w:tc>
          <w:tcPr>
            <w:tcW w:w="12507" w:type="dxa"/>
          </w:tcPr>
          <w:p w:rsidR="00B80887" w:rsidRDefault="00B80887" w:rsidP="00B80887">
            <w:r w:rsidRPr="0077405D">
              <w:rPr>
                <w:rFonts w:ascii="Times New Roman" w:hAnsi="Times New Roman"/>
                <w:color w:val="000000"/>
                <w:sz w:val="28"/>
              </w:rPr>
              <w:t xml:space="preserve">• </w:t>
            </w:r>
            <w:proofErr w:type="spellStart"/>
            <w:r w:rsidRPr="0077405D">
              <w:rPr>
                <w:rFonts w:ascii="Times New Roman" w:hAnsi="Times New Roman"/>
                <w:color w:val="000000"/>
                <w:sz w:val="28"/>
              </w:rPr>
              <w:t>Перышкин</w:t>
            </w:r>
            <w:proofErr w:type="spellEnd"/>
            <w:r w:rsidRPr="0077405D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А. В.- </w:t>
            </w:r>
            <w:r w:rsidRPr="0077405D">
              <w:rPr>
                <w:rFonts w:ascii="Times New Roman" w:hAnsi="Times New Roman"/>
                <w:color w:val="000000"/>
                <w:sz w:val="28"/>
              </w:rPr>
              <w:t xml:space="preserve">Физика, </w:t>
            </w:r>
            <w:r>
              <w:rPr>
                <w:rFonts w:ascii="Times New Roman" w:hAnsi="Times New Roman"/>
                <w:color w:val="000000"/>
                <w:sz w:val="28"/>
              </w:rPr>
              <w:t>8</w:t>
            </w:r>
            <w:r w:rsidRPr="0077405D">
              <w:rPr>
                <w:rFonts w:ascii="Times New Roman" w:hAnsi="Times New Roman"/>
                <w:color w:val="000000"/>
                <w:sz w:val="28"/>
              </w:rPr>
              <w:t xml:space="preserve"> класс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– М.: Дрофа. – 2018-2022/ФГОС</w:t>
            </w:r>
          </w:p>
          <w:p w:rsidR="00753E74" w:rsidRPr="00BA4C1F" w:rsidRDefault="00753E74" w:rsidP="00BA4C1F">
            <w:pPr>
              <w:spacing w:line="480" w:lineRule="auto"/>
              <w:ind w:left="12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753E74" w:rsidRPr="00252114" w:rsidTr="00753E74">
        <w:tc>
          <w:tcPr>
            <w:tcW w:w="2235" w:type="dxa"/>
          </w:tcPr>
          <w:p w:rsidR="00753E74" w:rsidRPr="00252114" w:rsidRDefault="00753E74" w:rsidP="0075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114">
              <w:rPr>
                <w:rFonts w:ascii="Times New Roman" w:hAnsi="Times New Roman" w:cs="Times New Roman"/>
                <w:sz w:val="24"/>
                <w:szCs w:val="24"/>
              </w:rPr>
              <w:t>Цели и задачи изучения предмета</w:t>
            </w:r>
          </w:p>
        </w:tc>
        <w:tc>
          <w:tcPr>
            <w:tcW w:w="12507" w:type="dxa"/>
          </w:tcPr>
          <w:p w:rsidR="00753E74" w:rsidRPr="002F5677" w:rsidRDefault="00753E74" w:rsidP="00753E74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77">
              <w:rPr>
                <w:rFonts w:ascii="Times New Roman" w:hAnsi="Times New Roman" w:cs="Times New Roman"/>
                <w:sz w:val="24"/>
                <w:szCs w:val="24"/>
              </w:rPr>
              <w:t>Развитие интересов и способностей учащихся на основе передачи им знаний и опыта познавательной и творческой деятельности;</w:t>
            </w:r>
          </w:p>
          <w:p w:rsidR="00753E74" w:rsidRPr="002F5677" w:rsidRDefault="00753E74" w:rsidP="00753E74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77">
              <w:rPr>
                <w:rFonts w:ascii="Times New Roman" w:hAnsi="Times New Roman" w:cs="Times New Roman"/>
                <w:sz w:val="24"/>
                <w:szCs w:val="24"/>
              </w:rPr>
              <w:t>Понимание учащимися смысла основных  научных понятий и законов физики, взаимосвязи между ними;</w:t>
            </w:r>
          </w:p>
          <w:p w:rsidR="00753E74" w:rsidRPr="002F5677" w:rsidRDefault="00753E74" w:rsidP="00753E74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77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представлений о физической картине мира.</w:t>
            </w:r>
          </w:p>
          <w:p w:rsidR="00753E74" w:rsidRPr="002F5677" w:rsidRDefault="00753E74" w:rsidP="00753E74">
            <w:pPr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5677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этих целей обеспечивается решением следующих </w:t>
            </w:r>
            <w:r w:rsidRPr="002F56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задач:</w:t>
            </w:r>
          </w:p>
          <w:p w:rsidR="00753E74" w:rsidRPr="002F5677" w:rsidRDefault="00753E74" w:rsidP="00753E74">
            <w:pPr>
              <w:pStyle w:val="a6"/>
              <w:numPr>
                <w:ilvl w:val="0"/>
                <w:numId w:val="5"/>
              </w:numPr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77">
              <w:rPr>
                <w:rFonts w:ascii="Times New Roman" w:hAnsi="Times New Roman" w:cs="Times New Roman"/>
                <w:sz w:val="24"/>
                <w:szCs w:val="24"/>
              </w:rPr>
              <w:t xml:space="preserve">  Знакомство учащихся с методами научного познания и методами исследования объектов и явлений природы;</w:t>
            </w:r>
          </w:p>
          <w:p w:rsidR="00753E74" w:rsidRDefault="00753E74" w:rsidP="00753E74">
            <w:pPr>
              <w:pStyle w:val="a6"/>
              <w:numPr>
                <w:ilvl w:val="0"/>
                <w:numId w:val="5"/>
              </w:numPr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77">
              <w:rPr>
                <w:rFonts w:ascii="Times New Roman" w:hAnsi="Times New Roman" w:cs="Times New Roman"/>
                <w:sz w:val="24"/>
                <w:szCs w:val="24"/>
              </w:rPr>
              <w:t>Приобретение учащимися знаний о механический, тепловых, электромагнитных и квантовых явлениях, физических величин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ах, характеризующих эти явления;</w:t>
            </w:r>
          </w:p>
          <w:p w:rsidR="00753E74" w:rsidRDefault="00753E74" w:rsidP="00753E74">
            <w:pPr>
              <w:pStyle w:val="a6"/>
              <w:numPr>
                <w:ilvl w:val="0"/>
                <w:numId w:val="5"/>
              </w:numPr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      </w:r>
          </w:p>
          <w:p w:rsidR="00753E74" w:rsidRDefault="00753E74" w:rsidP="00753E74">
            <w:pPr>
              <w:pStyle w:val="a6"/>
              <w:numPr>
                <w:ilvl w:val="0"/>
                <w:numId w:val="5"/>
              </w:numPr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учащимися общенаучных понятий (природное явление, эмпирически установленный факт, проблема, гипотеза, теоретический вывод, результат экспериментальной проверки);</w:t>
            </w:r>
          </w:p>
          <w:p w:rsidR="00753E74" w:rsidRPr="00400B36" w:rsidRDefault="00753E74" w:rsidP="00753E74">
            <w:pPr>
              <w:pStyle w:val="a6"/>
              <w:numPr>
                <w:ilvl w:val="0"/>
                <w:numId w:val="5"/>
              </w:numPr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      </w:r>
          </w:p>
          <w:p w:rsidR="00753E74" w:rsidRPr="00FF4FCB" w:rsidRDefault="00753E74" w:rsidP="00753E74">
            <w:pPr>
              <w:numPr>
                <w:ilvl w:val="0"/>
                <w:numId w:val="1"/>
              </w:numPr>
              <w:tabs>
                <w:tab w:val="clear" w:pos="567"/>
                <w:tab w:val="num" w:pos="775"/>
              </w:tabs>
              <w:ind w:left="350" w:hanging="359"/>
              <w:jc w:val="both"/>
              <w:rPr>
                <w:color w:val="000000"/>
                <w:sz w:val="24"/>
              </w:rPr>
            </w:pPr>
          </w:p>
        </w:tc>
      </w:tr>
      <w:tr w:rsidR="00753E74" w:rsidRPr="00252114" w:rsidTr="00753E74">
        <w:tc>
          <w:tcPr>
            <w:tcW w:w="2235" w:type="dxa"/>
          </w:tcPr>
          <w:p w:rsidR="00753E74" w:rsidRPr="00252114" w:rsidRDefault="00753E74" w:rsidP="0075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12507" w:type="dxa"/>
          </w:tcPr>
          <w:p w:rsidR="00753E74" w:rsidRPr="00252114" w:rsidRDefault="00BA4C1F" w:rsidP="0075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0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E74" w:rsidRPr="0025211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753E74" w:rsidRPr="00252114" w:rsidRDefault="00753E74" w:rsidP="00753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E74" w:rsidRPr="00252114" w:rsidRDefault="00753E74" w:rsidP="00753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E74" w:rsidRPr="00252114" w:rsidTr="00753E74">
        <w:tc>
          <w:tcPr>
            <w:tcW w:w="2235" w:type="dxa"/>
          </w:tcPr>
          <w:p w:rsidR="00753E74" w:rsidRPr="00252114" w:rsidRDefault="00753E74" w:rsidP="0075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114">
              <w:rPr>
                <w:rFonts w:ascii="Times New Roman" w:hAnsi="Times New Roman" w:cs="Times New Roman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12507" w:type="dxa"/>
          </w:tcPr>
          <w:p w:rsidR="00753E74" w:rsidRPr="00252114" w:rsidRDefault="00753E74" w:rsidP="00B80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Базовый курс  </w:t>
            </w:r>
            <w:r w:rsidR="00B80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 -2 часа в неделю (6</w:t>
            </w:r>
            <w:r w:rsidR="00BA4C1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 в год)</w:t>
            </w:r>
          </w:p>
        </w:tc>
      </w:tr>
    </w:tbl>
    <w:p w:rsidR="00B02709" w:rsidRPr="00DA44DE" w:rsidRDefault="00B02709" w:rsidP="00B027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145E" w:rsidRDefault="008D145E"/>
    <w:sectPr w:rsidR="008D145E" w:rsidSect="00B0270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51615"/>
    <w:multiLevelType w:val="hybridMultilevel"/>
    <w:tmpl w:val="AD7E4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92D70"/>
    <w:multiLevelType w:val="hybridMultilevel"/>
    <w:tmpl w:val="A1B8B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05BE8"/>
    <w:multiLevelType w:val="hybridMultilevel"/>
    <w:tmpl w:val="FF7CDB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A77D13"/>
    <w:multiLevelType w:val="hybridMultilevel"/>
    <w:tmpl w:val="181EA0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2709"/>
    <w:rsid w:val="001574A0"/>
    <w:rsid w:val="002000A7"/>
    <w:rsid w:val="002336D2"/>
    <w:rsid w:val="00342536"/>
    <w:rsid w:val="00526672"/>
    <w:rsid w:val="00753E74"/>
    <w:rsid w:val="008D145E"/>
    <w:rsid w:val="008F1911"/>
    <w:rsid w:val="00A00ADC"/>
    <w:rsid w:val="00A95B1B"/>
    <w:rsid w:val="00B02709"/>
    <w:rsid w:val="00B80887"/>
    <w:rsid w:val="00BA4C1F"/>
    <w:rsid w:val="00E77A68"/>
    <w:rsid w:val="00F067EF"/>
    <w:rsid w:val="00FE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C576"/>
  <w15:docId w15:val="{8409B244-4237-4182-A888-1250B423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70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27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7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B0270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 Indent"/>
    <w:basedOn w:val="a"/>
    <w:link w:val="a5"/>
    <w:semiHidden/>
    <w:rsid w:val="00B02709"/>
    <w:pPr>
      <w:tabs>
        <w:tab w:val="num" w:pos="1092"/>
        <w:tab w:val="left" w:pos="9349"/>
      </w:tabs>
      <w:spacing w:after="0" w:line="252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B027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A00AD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15</cp:revision>
  <dcterms:created xsi:type="dcterms:W3CDTF">2016-02-12T22:10:00Z</dcterms:created>
  <dcterms:modified xsi:type="dcterms:W3CDTF">2023-09-22T09:46:00Z</dcterms:modified>
</cp:coreProperties>
</file>