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+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Муниципальное автономное общеобразовательное учреждение г Хабаровска</w:t>
      </w:r>
    </w:p>
    <w:p w:rsidR="00AC103A" w:rsidRPr="00AE6036" w:rsidRDefault="00AC103A" w:rsidP="00AC103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«Лицей инновационных технологий»</w:t>
      </w: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ПРИНЯТО                                                                                                                                                                      УТВЕРЖДЕНО     </w:t>
      </w: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на заседании Педагогического совета                                                                                                                      Приказ № 0/</w:t>
      </w:r>
      <w:r>
        <w:rPr>
          <w:rFonts w:ascii="Times New Roman" w:hAnsi="Times New Roman"/>
          <w:b/>
          <w:bCs/>
          <w:sz w:val="24"/>
          <w:szCs w:val="24"/>
        </w:rPr>
        <w:t>00</w:t>
      </w: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Протокол №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b/>
          <w:bCs/>
          <w:sz w:val="24"/>
          <w:szCs w:val="24"/>
        </w:rPr>
        <w:t>01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>сентябрь2</w:t>
      </w:r>
      <w:r w:rsidRPr="00AE603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AE6036">
        <w:rPr>
          <w:rFonts w:ascii="Times New Roman" w:hAnsi="Times New Roman"/>
          <w:b/>
          <w:bCs/>
          <w:sz w:val="24"/>
          <w:szCs w:val="24"/>
        </w:rPr>
        <w:t>г.</w:t>
      </w: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от «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AE6036">
        <w:rPr>
          <w:rFonts w:ascii="Times New Roman" w:hAnsi="Times New Roman"/>
          <w:b/>
          <w:bCs/>
          <w:sz w:val="24"/>
          <w:szCs w:val="24"/>
        </w:rPr>
        <w:t>» августа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603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г.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 Директор      В.В. Полозова   </w:t>
      </w:r>
    </w:p>
    <w:p w:rsidR="00AC103A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________________________  </w:t>
      </w: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</w:p>
    <w:p w:rsidR="00AC103A" w:rsidRPr="00AE6036" w:rsidRDefault="00AC103A" w:rsidP="00AC103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Рабочая программа</w:t>
      </w:r>
      <w:r>
        <w:rPr>
          <w:rFonts w:ascii="Times New Roman" w:hAnsi="Times New Roman"/>
          <w:b/>
          <w:bCs/>
          <w:sz w:val="24"/>
          <w:szCs w:val="24"/>
        </w:rPr>
        <w:t xml:space="preserve"> по курсу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103A" w:rsidRPr="00AE6036" w:rsidRDefault="00AC103A" w:rsidP="00AC103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Финансовая грамотность </w:t>
      </w:r>
    </w:p>
    <w:p w:rsidR="00AC103A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5 класс</w:t>
      </w:r>
    </w:p>
    <w:p w:rsidR="00AC103A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</w:p>
    <w:p w:rsidR="00AC103A" w:rsidRPr="00AE6036" w:rsidRDefault="00AC103A" w:rsidP="00AC103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Составитель:</w:t>
      </w:r>
    </w:p>
    <w:p w:rsidR="00AC103A" w:rsidRPr="00AE6036" w:rsidRDefault="00AC103A" w:rsidP="00AC103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Учитель истории и обществознания </w:t>
      </w:r>
    </w:p>
    <w:p w:rsidR="00AC103A" w:rsidRPr="00AE6036" w:rsidRDefault="00AC103A" w:rsidP="00AC103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высшей категории</w:t>
      </w:r>
    </w:p>
    <w:p w:rsidR="00AC103A" w:rsidRDefault="00AC103A" w:rsidP="00AC103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>Л.И. Голубева</w:t>
      </w:r>
      <w:r w:rsidRPr="00AE6036">
        <w:rPr>
          <w:b/>
          <w:bCs/>
          <w:sz w:val="24"/>
          <w:szCs w:val="24"/>
        </w:rPr>
        <w:t xml:space="preserve"> </w:t>
      </w:r>
    </w:p>
    <w:p w:rsidR="00AC103A" w:rsidRPr="00AE6036" w:rsidRDefault="00AC103A" w:rsidP="00AC103A">
      <w:pPr>
        <w:jc w:val="right"/>
        <w:rPr>
          <w:b/>
          <w:bCs/>
          <w:sz w:val="24"/>
          <w:szCs w:val="24"/>
        </w:rPr>
      </w:pPr>
    </w:p>
    <w:p w:rsidR="00AC103A" w:rsidRPr="00AE6036" w:rsidRDefault="00AC103A" w:rsidP="00AC103A">
      <w:pPr>
        <w:jc w:val="right"/>
        <w:rPr>
          <w:b/>
          <w:bCs/>
          <w:sz w:val="24"/>
          <w:szCs w:val="24"/>
        </w:rPr>
      </w:pPr>
      <w:r w:rsidRPr="00AE6036">
        <w:rPr>
          <w:b/>
          <w:bCs/>
          <w:sz w:val="24"/>
          <w:szCs w:val="24"/>
        </w:rPr>
        <w:t xml:space="preserve">    </w:t>
      </w:r>
    </w:p>
    <w:p w:rsidR="00AC103A" w:rsidRPr="00AE6036" w:rsidRDefault="00AC103A" w:rsidP="00AC103A">
      <w:pPr>
        <w:rPr>
          <w:rFonts w:ascii="Times New Roman" w:hAnsi="Times New Roman"/>
          <w:b/>
          <w:bCs/>
          <w:sz w:val="24"/>
          <w:szCs w:val="24"/>
        </w:rPr>
      </w:pPr>
      <w:r w:rsidRPr="00AE603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20</w:t>
      </w:r>
      <w:r w:rsidR="002E321C">
        <w:rPr>
          <w:rFonts w:ascii="Times New Roman" w:hAnsi="Times New Roman"/>
          <w:b/>
          <w:bCs/>
          <w:sz w:val="24"/>
          <w:szCs w:val="24"/>
        </w:rPr>
        <w:t>23</w:t>
      </w:r>
      <w:r w:rsidRPr="00AE6036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E321C">
        <w:rPr>
          <w:rFonts w:ascii="Times New Roman" w:hAnsi="Times New Roman"/>
          <w:b/>
          <w:bCs/>
          <w:sz w:val="24"/>
          <w:szCs w:val="24"/>
        </w:rPr>
        <w:t>4</w:t>
      </w:r>
      <w:r w:rsidRPr="00AE6036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C103A" w:rsidRDefault="00AC103A" w:rsidP="00DC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3BB" w:rsidRDefault="003B03BB" w:rsidP="00DC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AC103A" w:rsidRPr="00DC4D0B" w:rsidRDefault="00AC103A" w:rsidP="00DC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21C" w:rsidRPr="002E321C" w:rsidRDefault="002E321C" w:rsidP="002E321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2E321C">
        <w:rPr>
          <w:rFonts w:ascii="Times New Roman" w:hAnsi="Times New Roman"/>
          <w:b/>
          <w:sz w:val="28"/>
          <w:szCs w:val="28"/>
        </w:rPr>
        <w:t xml:space="preserve">Нормативно-правовые документы, </w:t>
      </w:r>
      <w:r w:rsidRPr="002E321C">
        <w:rPr>
          <w:rFonts w:ascii="Times New Roman" w:hAnsi="Times New Roman"/>
          <w:sz w:val="28"/>
          <w:szCs w:val="28"/>
        </w:rPr>
        <w:t xml:space="preserve">на основании которых разработана рабочая программа </w:t>
      </w:r>
      <w:r w:rsidRPr="00DC4D0B">
        <w:rPr>
          <w:rFonts w:ascii="Times New Roman" w:hAnsi="Times New Roman"/>
          <w:sz w:val="28"/>
          <w:szCs w:val="28"/>
        </w:rPr>
        <w:t>курса «Финансовая грамотность»</w:t>
      </w:r>
      <w:r w:rsidRPr="002E321C">
        <w:rPr>
          <w:rFonts w:ascii="Times New Roman" w:hAnsi="Times New Roman"/>
          <w:sz w:val="28"/>
          <w:szCs w:val="28"/>
        </w:rPr>
        <w:t>:</w:t>
      </w:r>
    </w:p>
    <w:p w:rsidR="002E321C" w:rsidRPr="002E321C" w:rsidRDefault="002E321C" w:rsidP="002E32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>Закон Российской Федерации от 10.07.1992 №3266-1 «Об образовании» (в редакции Федерального закона от 17.07.2009 №148-ФЗ)</w:t>
      </w:r>
    </w:p>
    <w:p w:rsidR="002E321C" w:rsidRPr="002E321C" w:rsidRDefault="002E321C" w:rsidP="002E32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 </w:t>
      </w:r>
    </w:p>
    <w:p w:rsidR="002E321C" w:rsidRPr="002E321C" w:rsidRDefault="002E321C" w:rsidP="002E32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>Федеральный базисный учебный план для среднего (полного) общего образования, утвержденный приказом Минобразования РФ № 1312 от 09.03. 2004;</w:t>
      </w:r>
    </w:p>
    <w:p w:rsidR="002E321C" w:rsidRPr="002E321C" w:rsidRDefault="002E321C" w:rsidP="002E32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 xml:space="preserve">Приказ Минобрнауки </w:t>
      </w:r>
      <w:hyperlink r:id="rId6" w:tgtFrame="_blank" w:history="1">
        <w:r w:rsidRPr="002E321C">
          <w:rPr>
            <w:rFonts w:ascii="Times New Roman" w:hAnsi="Times New Roman"/>
            <w:sz w:val="28"/>
            <w:szCs w:val="28"/>
          </w:rPr>
  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2023/2024 учебный год»</w:t>
        </w:r>
      </w:hyperlink>
    </w:p>
    <w:p w:rsidR="002E321C" w:rsidRPr="002E321C" w:rsidRDefault="002E321C" w:rsidP="002E32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>Учебный план МАОУ «Лицей инновационных технологий» на 2023/2024учебный год.</w:t>
      </w:r>
    </w:p>
    <w:p w:rsidR="002E321C" w:rsidRPr="002E321C" w:rsidRDefault="002E321C" w:rsidP="002E32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21C">
        <w:rPr>
          <w:rFonts w:ascii="Times New Roman" w:hAnsi="Times New Roman"/>
          <w:sz w:val="28"/>
          <w:szCs w:val="28"/>
        </w:rPr>
        <w:t>Годовой календарный график МАОУ «Лицей инновационных технологий» на 2023/2024учебный год.</w:t>
      </w:r>
    </w:p>
    <w:p w:rsidR="003B03BB" w:rsidRDefault="003B03BB" w:rsidP="002E32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Рабочая программа направлена на достижение планируемых результатов, обеспечивающих развитие личности подростков, на их мотивацию к познанию, на приобщение к общечеловеческим ценностям. «Финансовая грамотность» является прикладным курсом, реализующим интересы обучающихся 5 классов в сфере экономики семьи. Курс рассчитан на 34 часа. </w:t>
      </w:r>
    </w:p>
    <w:p w:rsidR="00C5229D" w:rsidRDefault="00C5229D" w:rsidP="00DC4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29D">
        <w:rPr>
          <w:rFonts w:ascii="Times New Roman" w:hAnsi="Times New Roman"/>
          <w:sz w:val="28"/>
          <w:szCs w:val="28"/>
        </w:rPr>
        <w:t>Для реализации программного содержания в учебн</w:t>
      </w:r>
      <w:r>
        <w:rPr>
          <w:rFonts w:ascii="Times New Roman" w:hAnsi="Times New Roman"/>
          <w:sz w:val="28"/>
          <w:szCs w:val="28"/>
        </w:rPr>
        <w:t>ом процессе можно использовать УМК:</w:t>
      </w:r>
    </w:p>
    <w:p w:rsidR="00C5229D" w:rsidRDefault="00C5229D" w:rsidP="002E321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/>
          <w:sz w:val="28"/>
          <w:szCs w:val="28"/>
        </w:rPr>
        <w:t>Вигдорчук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Игорь Липсиц, Юлия </w:t>
      </w:r>
      <w:proofErr w:type="spellStart"/>
      <w:r>
        <w:rPr>
          <w:rFonts w:ascii="Times New Roman" w:hAnsi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Анастасия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/>
          <w:sz w:val="28"/>
          <w:szCs w:val="28"/>
        </w:rPr>
        <w:t>,:</w:t>
      </w:r>
      <w:proofErr w:type="gramEnd"/>
      <w:r>
        <w:rPr>
          <w:rFonts w:ascii="Times New Roman" w:hAnsi="Times New Roman"/>
          <w:sz w:val="28"/>
          <w:szCs w:val="28"/>
        </w:rPr>
        <w:t xml:space="preserve">   Учебная программа. Финансовая грамотность</w:t>
      </w:r>
      <w:r w:rsidR="00D3616C">
        <w:rPr>
          <w:rFonts w:ascii="Times New Roman" w:hAnsi="Times New Roman"/>
          <w:sz w:val="28"/>
          <w:szCs w:val="28"/>
        </w:rPr>
        <w:t xml:space="preserve"> 5-7 класс</w:t>
      </w:r>
      <w:r>
        <w:rPr>
          <w:rFonts w:ascii="Times New Roman" w:hAnsi="Times New Roman"/>
          <w:sz w:val="28"/>
          <w:szCs w:val="28"/>
        </w:rPr>
        <w:t>. Москва, 20</w:t>
      </w:r>
      <w:r w:rsidR="00AC10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5229D" w:rsidRDefault="00C5229D" w:rsidP="002E321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Юлия </w:t>
      </w:r>
      <w:proofErr w:type="spellStart"/>
      <w:r>
        <w:rPr>
          <w:rFonts w:ascii="Times New Roman" w:hAnsi="Times New Roman"/>
          <w:sz w:val="28"/>
          <w:szCs w:val="28"/>
        </w:rPr>
        <w:t>Корлюгова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52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Анастасия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/>
          <w:sz w:val="28"/>
          <w:szCs w:val="28"/>
        </w:rPr>
        <w:t>,: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Методические рекомендации для учителя. Финансовая грамотность</w:t>
      </w:r>
      <w:r w:rsidR="00D3616C">
        <w:rPr>
          <w:rFonts w:ascii="Times New Roman" w:hAnsi="Times New Roman"/>
          <w:sz w:val="28"/>
          <w:szCs w:val="28"/>
        </w:rPr>
        <w:t xml:space="preserve"> 5-7 класс</w:t>
      </w:r>
      <w:r>
        <w:rPr>
          <w:rFonts w:ascii="Times New Roman" w:hAnsi="Times New Roman"/>
          <w:sz w:val="28"/>
          <w:szCs w:val="28"/>
        </w:rPr>
        <w:t>., Москва 20</w:t>
      </w:r>
      <w:r w:rsidR="00AC10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F663EF" w:rsidRDefault="00F663EF" w:rsidP="002E321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Игорь Липсиц, Елена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Вигдорчук</w:t>
      </w:r>
      <w:proofErr w:type="spellEnd"/>
      <w:r>
        <w:rPr>
          <w:rFonts w:ascii="Times New Roman" w:hAnsi="Times New Roman"/>
          <w:sz w:val="28"/>
          <w:szCs w:val="28"/>
        </w:rPr>
        <w:t>,: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Материалы для учащихся. Финансовая грамотность</w:t>
      </w:r>
      <w:r w:rsidR="00D3616C">
        <w:rPr>
          <w:rFonts w:ascii="Times New Roman" w:hAnsi="Times New Roman"/>
          <w:sz w:val="28"/>
          <w:szCs w:val="28"/>
        </w:rPr>
        <w:t xml:space="preserve"> 5-7 класс</w:t>
      </w:r>
      <w:r>
        <w:rPr>
          <w:rFonts w:ascii="Times New Roman" w:hAnsi="Times New Roman"/>
          <w:sz w:val="28"/>
          <w:szCs w:val="28"/>
        </w:rPr>
        <w:t>. Москва, 20</w:t>
      </w:r>
      <w:r w:rsidR="00AC10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663EF" w:rsidRPr="00F663EF" w:rsidRDefault="00F663EF" w:rsidP="002E321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63EF">
        <w:rPr>
          <w:rFonts w:ascii="Times New Roman" w:hAnsi="Times New Roman"/>
          <w:sz w:val="28"/>
          <w:szCs w:val="28"/>
        </w:rPr>
        <w:t xml:space="preserve">Юлия </w:t>
      </w:r>
      <w:proofErr w:type="spellStart"/>
      <w:r w:rsidRPr="00F663EF">
        <w:rPr>
          <w:rFonts w:ascii="Times New Roman" w:hAnsi="Times New Roman"/>
          <w:sz w:val="28"/>
          <w:szCs w:val="28"/>
        </w:rPr>
        <w:t>Корлюгова</w:t>
      </w:r>
      <w:proofErr w:type="spellEnd"/>
      <w:r w:rsidRPr="00F663EF">
        <w:rPr>
          <w:rFonts w:ascii="Times New Roman" w:hAnsi="Times New Roman"/>
          <w:sz w:val="28"/>
          <w:szCs w:val="28"/>
        </w:rPr>
        <w:t xml:space="preserve">, Анастасия </w:t>
      </w:r>
      <w:proofErr w:type="spellStart"/>
      <w:proofErr w:type="gramStart"/>
      <w:r w:rsidRPr="00F663EF">
        <w:rPr>
          <w:rFonts w:ascii="Times New Roman" w:hAnsi="Times New Roman"/>
          <w:sz w:val="28"/>
          <w:szCs w:val="28"/>
        </w:rPr>
        <w:t>Половникова</w:t>
      </w:r>
      <w:proofErr w:type="spellEnd"/>
      <w:r w:rsidRPr="00F663EF">
        <w:rPr>
          <w:b/>
          <w:color w:val="000000"/>
          <w:sz w:val="28"/>
          <w:szCs w:val="28"/>
        </w:rPr>
        <w:t xml:space="preserve"> </w:t>
      </w:r>
      <w:r w:rsidRPr="00F663E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63EF">
        <w:rPr>
          <w:rFonts w:ascii="Times New Roman" w:hAnsi="Times New Roman"/>
          <w:color w:val="000000"/>
          <w:sz w:val="28"/>
          <w:szCs w:val="28"/>
        </w:rPr>
        <w:t>Рабочая тетрадь. Финансовая грамотность</w:t>
      </w:r>
      <w:r w:rsidR="00D36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16C">
        <w:rPr>
          <w:rFonts w:ascii="Times New Roman" w:hAnsi="Times New Roman"/>
          <w:sz w:val="28"/>
          <w:szCs w:val="28"/>
        </w:rPr>
        <w:t xml:space="preserve">5-7 </w:t>
      </w:r>
      <w:proofErr w:type="gramStart"/>
      <w:r w:rsidR="00D3616C">
        <w:rPr>
          <w:rFonts w:ascii="Times New Roman" w:hAnsi="Times New Roman"/>
          <w:sz w:val="28"/>
          <w:szCs w:val="28"/>
        </w:rPr>
        <w:t>класс</w:t>
      </w:r>
      <w:r w:rsidR="00D3616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Москва, 20</w:t>
      </w:r>
      <w:r w:rsidR="00AC103A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AC103A" w:rsidRDefault="00AC103A" w:rsidP="00DC4D0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321C" w:rsidRDefault="002E321C" w:rsidP="00DC4D0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321C" w:rsidRDefault="002E321C" w:rsidP="00DC4D0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321C" w:rsidRDefault="002E321C" w:rsidP="00DC4D0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E321C" w:rsidRDefault="002E321C" w:rsidP="00DC4D0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17195" w:rsidRPr="00DC4D0B" w:rsidRDefault="00C17195" w:rsidP="00DC4D0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C4D0B">
        <w:rPr>
          <w:b/>
          <w:color w:val="000000"/>
          <w:sz w:val="28"/>
          <w:szCs w:val="28"/>
        </w:rPr>
        <w:t>Общая характеристика учебного предмета</w:t>
      </w:r>
    </w:p>
    <w:p w:rsidR="00C17195" w:rsidRPr="00DC4D0B" w:rsidRDefault="00C17195" w:rsidP="00DC4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Цели изучения курса «Финансовая грамотность»:</w:t>
      </w:r>
      <w:r w:rsidRPr="00DC4D0B">
        <w:rPr>
          <w:rFonts w:ascii="Times New Roman" w:hAnsi="Times New Roman"/>
          <w:sz w:val="28"/>
          <w:szCs w:val="28"/>
        </w:rPr>
        <w:t xml:space="preserve">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C17195" w:rsidRPr="00DC4D0B" w:rsidRDefault="003B03BB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 </w:t>
      </w:r>
      <w:r w:rsidR="00C17195" w:rsidRPr="00DC4D0B">
        <w:rPr>
          <w:rFonts w:ascii="Times New Roman" w:hAnsi="Times New Roman"/>
          <w:sz w:val="28"/>
          <w:szCs w:val="28"/>
        </w:rPr>
        <w:t xml:space="preserve">•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:rsidR="003B03BB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C17195" w:rsidRPr="00DC4D0B" w:rsidRDefault="00C17195" w:rsidP="00DC4D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Основные содержательные линии курса «Финансовая грамотность»:</w:t>
      </w:r>
      <w:r w:rsidRPr="00DC4D0B">
        <w:rPr>
          <w:rFonts w:ascii="Times New Roman" w:hAnsi="Times New Roman"/>
          <w:sz w:val="28"/>
          <w:szCs w:val="28"/>
        </w:rPr>
        <w:t xml:space="preserve">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деньги, их история, виды, функции;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семейный бюджет;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экономические отношения семьи и государства;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человек и финансовые организации;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собственный бизнес. Освоение содержания курса опирается на межпредметные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 Эффективным средством формирования финансовой грамотности являются межпредметные проекты, </w:t>
      </w:r>
      <w:proofErr w:type="gramStart"/>
      <w:r w:rsidRPr="00DC4D0B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DC4D0B">
        <w:rPr>
          <w:rFonts w:ascii="Times New Roman" w:hAnsi="Times New Roman"/>
          <w:sz w:val="28"/>
          <w:szCs w:val="28"/>
        </w:rPr>
        <w:t xml:space="preserve">: «Банк и его услуги», «Смета подготовки ребёнка к началу учебного года», «Расходы на проведение праздника (школьного, семейного, государственного, профессионального)» и т. д.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Учебные материалы и задания подобраны в соответствии с возрастными особенностями детей и включают: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задачи с элементарными денежными расчётами;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кейсы по экономике семьи;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игры, практические задания по работе с простой финансовой информацией;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построение графиков и диаграмм;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lastRenderedPageBreak/>
        <w:t>• мини-исследования и проекты в области экономических отношений в семье и обществе. В процессе изучения курса формируются умения и навыки работы с текстами, таблицами, схемами, а также навыки поиска, 6 анализа и предоставления информации и публичных выступлений, проектной работы и работы в малых группах.</w:t>
      </w:r>
    </w:p>
    <w:p w:rsidR="00DC4D0B" w:rsidRDefault="00DC4D0B" w:rsidP="00DC4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321C" w:rsidRDefault="002E321C" w:rsidP="00DC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21C" w:rsidRDefault="002E321C" w:rsidP="00DC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21C" w:rsidRDefault="002E321C" w:rsidP="00DC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195" w:rsidRDefault="00C17195" w:rsidP="002E321C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AC103A" w:rsidRPr="00DC4D0B" w:rsidRDefault="00AC103A" w:rsidP="00DC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Личностные</w:t>
      </w:r>
      <w:r w:rsidRPr="00DC4D0B">
        <w:rPr>
          <w:rFonts w:ascii="Times New Roman" w:hAnsi="Times New Roman"/>
          <w:sz w:val="28"/>
          <w:szCs w:val="28"/>
        </w:rPr>
        <w:t xml:space="preserve"> результаты (личностные характеристики и установки) изучения курса «Финансовая грамотность»: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умение сотрудничать со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 </w:t>
      </w:r>
    </w:p>
    <w:p w:rsidR="00C17195" w:rsidRPr="00DC4D0B" w:rsidRDefault="00C1719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понимание необходимости собственной финансовой грамотности и мотивации к её развитию.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DC4D0B">
        <w:rPr>
          <w:rFonts w:ascii="Times New Roman" w:hAnsi="Times New Roman"/>
          <w:sz w:val="28"/>
          <w:szCs w:val="28"/>
        </w:rPr>
        <w:t xml:space="preserve"> изучения курса «Финансовая грамотность»: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b/>
          <w:i/>
          <w:sz w:val="28"/>
          <w:szCs w:val="28"/>
        </w:rPr>
        <w:t>Познавательные</w:t>
      </w:r>
      <w:r w:rsidRPr="00DC4D0B">
        <w:rPr>
          <w:rFonts w:ascii="Times New Roman" w:hAnsi="Times New Roman"/>
          <w:sz w:val="28"/>
          <w:szCs w:val="28"/>
        </w:rPr>
        <w:t xml:space="preserve">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lastRenderedPageBreak/>
        <w:t xml:space="preserve"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построение рассуждений-обоснований (от исходных посылок к суждению и умозаключению);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умение производить расчёты на условных примерах, в том числе с использованием интернет-калькуляторов, рассчитывать доходы и расходы семьи, величину подоходного налога и НДС, проценты по депозитам и кредитам, проводить расчёты с валютными курсами;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владение базовыми предметными и межпредметными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Регулятивные</w:t>
      </w:r>
      <w:r w:rsidRPr="00DC4D0B">
        <w:rPr>
          <w:rFonts w:ascii="Times New Roman" w:hAnsi="Times New Roman"/>
          <w:sz w:val="28"/>
          <w:szCs w:val="28"/>
        </w:rPr>
        <w:t xml:space="preserve">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самостоятельное планирование действий по изучению экономики семьи, экономических отношений в семье и обществе;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 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контроль и самоконтроль, оценка, </w:t>
      </w:r>
      <w:proofErr w:type="spellStart"/>
      <w:r w:rsidRPr="00DC4D0B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Pr="00DC4D0B">
        <w:rPr>
          <w:rFonts w:ascii="Times New Roman" w:hAnsi="Times New Roman"/>
          <w:sz w:val="28"/>
          <w:szCs w:val="28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применение приёмов саморегуляции для достижения эффектов успокоения, восстановления и активизации. Коммуникативные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8 семьи, проведении исследований экономических отношений в семье и обществе;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 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умение формулировать, аргументировать и отстаивать своё мнение;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</w:t>
      </w:r>
      <w:r w:rsidRPr="00DC4D0B">
        <w:rPr>
          <w:rFonts w:ascii="Times New Roman" w:hAnsi="Times New Roman"/>
          <w:sz w:val="28"/>
          <w:szCs w:val="28"/>
        </w:rPr>
        <w:lastRenderedPageBreak/>
        <w:t xml:space="preserve">семьи, исследований экономических отношений в семье и обществе, формировать портфолио по финансовой грамотности;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b/>
          <w:sz w:val="28"/>
          <w:szCs w:val="28"/>
        </w:rPr>
        <w:t>Предметные результаты изучения курса «Финансовая грамотность»:</w:t>
      </w:r>
      <w:r w:rsidRPr="00DC4D0B">
        <w:rPr>
          <w:rFonts w:ascii="Times New Roman" w:hAnsi="Times New Roman"/>
          <w:sz w:val="28"/>
          <w:szCs w:val="28"/>
        </w:rPr>
        <w:t xml:space="preserve">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использование приёмов работы с простой финансовой и статистической информацией, её осмысление, проведение простых финансовых расчётов;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 </w:t>
      </w:r>
    </w:p>
    <w:p w:rsidR="00476218" w:rsidRPr="00DC4D0B" w:rsidRDefault="00476218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умение делать выводы и давать обоснованные оценки экономических ситуаций на простых примерах;</w:t>
      </w:r>
    </w:p>
    <w:p w:rsidR="00DC4D0B" w:rsidRPr="00DC4D0B" w:rsidRDefault="00DC4D0B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• определение элементарных проблем в области семейных финансов и нахождение путей их решения; </w:t>
      </w:r>
    </w:p>
    <w:p w:rsidR="00DC4D0B" w:rsidRDefault="00DC4D0B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дисциплин.</w:t>
      </w:r>
    </w:p>
    <w:p w:rsidR="00554B73" w:rsidRDefault="00554B73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B73" w:rsidRDefault="00554B73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B73" w:rsidRDefault="00554B73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0292" w:rsidRDefault="00DB0292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B73" w:rsidRDefault="00554B73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3A" w:rsidRDefault="00AC103A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3A" w:rsidRDefault="00AC103A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3A" w:rsidRDefault="00AC103A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3A" w:rsidRDefault="00AC103A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0C5" w:rsidRDefault="00FE70C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0C5" w:rsidRDefault="00FE70C5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03A" w:rsidRDefault="00AC103A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B73" w:rsidRDefault="00DB0292" w:rsidP="00DB0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292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AC103A" w:rsidRPr="00DB0292" w:rsidRDefault="00AC103A" w:rsidP="00DB0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598"/>
        <w:gridCol w:w="6979"/>
        <w:gridCol w:w="1617"/>
        <w:gridCol w:w="1701"/>
      </w:tblGrid>
      <w:tr w:rsidR="00554B73" w:rsidRPr="00957BD5" w:rsidTr="00957BD5">
        <w:tc>
          <w:tcPr>
            <w:tcW w:w="484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7513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Введение в курс «Финансовая грамотность</w:t>
            </w:r>
            <w:r w:rsidR="00AF52E6" w:rsidRPr="00957BD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Почему важно развивать свою финансовую грамотность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От чего зависит благосостояние семьи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Учимся оценивать финансовое поведение людей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Учимся оценивать своё финансовое поведение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Доходы и расходы семьи</w:t>
            </w: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Деньги: что это такое?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Наличные деньги и безналичные деньги.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«Драгоценные металлы. Монеты. Купюры».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Учебные мини-проекты «Деньги»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Из чего складываются доходы семьи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Учимся считать семейные доходы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 xml:space="preserve"> Исследуем доходы семьи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Учебные мини-проекты «Доходы семьи»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Как появляются расходы семьи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Учимся считать семейные расходы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Исследуем расходы семьи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Учебные мини-проекты «Расходы семьи»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Как сформировать семейный бюджет</w:t>
            </w:r>
          </w:p>
          <w:p w:rsidR="00BA6F7C" w:rsidRPr="00957BD5" w:rsidRDefault="00BA6F7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Ролевая игра «Семейный совет по составлению бюджета»</w:t>
            </w:r>
          </w:p>
          <w:p w:rsidR="00BA6F7C" w:rsidRPr="00957BD5" w:rsidRDefault="00BA6F7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Учебные мини-проекты «Семейный бюджет»</w:t>
            </w:r>
          </w:p>
          <w:p w:rsidR="00BA6F7C" w:rsidRPr="00957BD5" w:rsidRDefault="00BA6F7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Обобщение результатов изучения модуля 1</w:t>
            </w:r>
          </w:p>
          <w:p w:rsidR="00BA6F7C" w:rsidRPr="00957BD5" w:rsidRDefault="00BA6F7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Презентация «Доходы и расходы семьи»</w:t>
            </w:r>
          </w:p>
          <w:p w:rsidR="00BA6F7C" w:rsidRPr="00957BD5" w:rsidRDefault="00BA6F7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735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Риски потери денег и имущества и как человек может от этого защититься.</w:t>
            </w: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Что такое страхование и для чего оно необходимо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Что и как можно страховать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Ролевая игра «Страхование»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Исследуем, что застраховано в семье и сколько это стоит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Как определить надёжность страховых компаний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Как работает страховая компания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Учебные мини-проекты «Страхование»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Обобщение результатов изучения модуля 2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735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Человек и государство: как они взаимодействуют.</w:t>
            </w: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Могут ли люди быть финансово независимыми от государства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Что такое налоги и почему их надо платить.  Какие бывают налоги.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AF52E6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957BD5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BD5">
              <w:rPr>
                <w:rFonts w:ascii="Times New Roman" w:hAnsi="Times New Roman"/>
                <w:sz w:val="28"/>
                <w:szCs w:val="28"/>
              </w:rPr>
              <w:t>Что такое валюта и для чего она нужна.</w:t>
            </w:r>
          </w:p>
        </w:tc>
        <w:tc>
          <w:tcPr>
            <w:tcW w:w="1701" w:type="dxa"/>
          </w:tcPr>
          <w:p w:rsidR="00554B73" w:rsidRPr="00957BD5" w:rsidRDefault="00D3616C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496548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496548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проекты.</w:t>
            </w:r>
          </w:p>
        </w:tc>
        <w:tc>
          <w:tcPr>
            <w:tcW w:w="1701" w:type="dxa"/>
          </w:tcPr>
          <w:p w:rsidR="00554B73" w:rsidRPr="00957BD5" w:rsidRDefault="00496548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B73" w:rsidRPr="00957BD5" w:rsidTr="00957BD5">
        <w:tc>
          <w:tcPr>
            <w:tcW w:w="484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4B73" w:rsidRPr="00957BD5" w:rsidRDefault="00554B73" w:rsidP="00957B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234A" w:rsidRDefault="003A234A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B73" w:rsidRPr="00DC4D0B" w:rsidRDefault="00AC103A" w:rsidP="00DC4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D0B">
        <w:rPr>
          <w:rFonts w:ascii="Times New Roman" w:hAnsi="Times New Roman"/>
          <w:sz w:val="28"/>
          <w:szCs w:val="28"/>
        </w:rPr>
        <w:t xml:space="preserve"> </w:t>
      </w:r>
    </w:p>
    <w:sectPr w:rsidR="00554B73" w:rsidRPr="00DC4D0B" w:rsidSect="002E321C">
      <w:pgSz w:w="16838" w:h="11906" w:orient="landscape"/>
      <w:pgMar w:top="851" w:right="1103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2B3E"/>
    <w:multiLevelType w:val="hybridMultilevel"/>
    <w:tmpl w:val="29E6C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A000CF"/>
    <w:multiLevelType w:val="hybridMultilevel"/>
    <w:tmpl w:val="52FE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BB"/>
    <w:rsid w:val="002E321C"/>
    <w:rsid w:val="003A234A"/>
    <w:rsid w:val="003B03BB"/>
    <w:rsid w:val="00476218"/>
    <w:rsid w:val="00496548"/>
    <w:rsid w:val="00502099"/>
    <w:rsid w:val="00526F4F"/>
    <w:rsid w:val="00554B73"/>
    <w:rsid w:val="00957BD5"/>
    <w:rsid w:val="00AC103A"/>
    <w:rsid w:val="00AF52E6"/>
    <w:rsid w:val="00BA6F7C"/>
    <w:rsid w:val="00C17195"/>
    <w:rsid w:val="00C5229D"/>
    <w:rsid w:val="00CC08E7"/>
    <w:rsid w:val="00D3616C"/>
    <w:rsid w:val="00DB0292"/>
    <w:rsid w:val="00DC4D0B"/>
    <w:rsid w:val="00EA3D6F"/>
    <w:rsid w:val="00F663EF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CF1A6-1569-4989-9186-11250BD4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5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965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Hyperlink"/>
    <w:uiPriority w:val="99"/>
    <w:unhideWhenUsed/>
    <w:rsid w:val="003A234A"/>
    <w:rPr>
      <w:color w:val="0563C1"/>
      <w:u w:val="single"/>
    </w:rPr>
  </w:style>
  <w:style w:type="paragraph" w:styleId="a6">
    <w:name w:val="No Spacing"/>
    <w:uiPriority w:val="1"/>
    <w:qFormat/>
    <w:rsid w:val="002E32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8/m37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CC530-C2A5-41E0-AE23-CCFD0BE6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Links>
    <vt:vector size="6" baseType="variant"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http://www.edu.ru/db-mon/mo/Data/d_08/m379.html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2023-12-07T10:47:00Z</dcterms:created>
  <dcterms:modified xsi:type="dcterms:W3CDTF">2023-12-07T10:47:00Z</dcterms:modified>
</cp:coreProperties>
</file>