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F6" w:rsidRPr="000B1BF6" w:rsidRDefault="000B1BF6" w:rsidP="000B1BF6">
      <w:pPr>
        <w:spacing w:after="0" w:line="408" w:lineRule="auto"/>
        <w:ind w:left="120"/>
        <w:jc w:val="center"/>
        <w:rPr>
          <w:rFonts w:eastAsia="Calibri" w:cs="Times New Roman"/>
          <w:sz w:val="24"/>
          <w:szCs w:val="24"/>
        </w:rPr>
      </w:pPr>
      <w:r w:rsidRPr="000B1BF6">
        <w:rPr>
          <w:rFonts w:eastAsia="Calibri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B1BF6" w:rsidRPr="000B1BF6" w:rsidRDefault="000B1BF6" w:rsidP="000B1BF6">
      <w:pPr>
        <w:spacing w:after="0" w:line="408" w:lineRule="auto"/>
        <w:ind w:left="120"/>
        <w:jc w:val="center"/>
        <w:rPr>
          <w:rFonts w:eastAsia="Calibri" w:cs="Times New Roman"/>
          <w:sz w:val="24"/>
          <w:szCs w:val="24"/>
        </w:rPr>
      </w:pPr>
      <w:r w:rsidRPr="000B1BF6">
        <w:rPr>
          <w:rFonts w:eastAsia="Calibri" w:cs="Times New Roman"/>
          <w:b/>
          <w:color w:val="000000"/>
          <w:sz w:val="24"/>
          <w:szCs w:val="24"/>
        </w:rPr>
        <w:t>‌</w:t>
      </w:r>
      <w:bookmarkStart w:id="0" w:name="395004ac-0325-4a6a-a8e5-2c93d6415ed4"/>
      <w:r w:rsidRPr="000B1BF6">
        <w:rPr>
          <w:rFonts w:eastAsia="Calibri" w:cs="Times New Roman"/>
          <w:b/>
          <w:color w:val="000000"/>
          <w:sz w:val="24"/>
          <w:szCs w:val="24"/>
        </w:rPr>
        <w:t xml:space="preserve">Министерство образования и науки Хабаровского края </w:t>
      </w:r>
      <w:bookmarkEnd w:id="0"/>
      <w:r w:rsidRPr="000B1BF6">
        <w:rPr>
          <w:rFonts w:eastAsia="Calibri" w:cs="Times New Roman"/>
          <w:b/>
          <w:color w:val="000000"/>
          <w:sz w:val="24"/>
          <w:szCs w:val="24"/>
        </w:rPr>
        <w:t>‌‌</w:t>
      </w:r>
    </w:p>
    <w:p w:rsidR="000B1BF6" w:rsidRPr="000B1BF6" w:rsidRDefault="000B1BF6" w:rsidP="000B1BF6">
      <w:pPr>
        <w:spacing w:after="0" w:line="408" w:lineRule="auto"/>
        <w:ind w:left="120"/>
        <w:jc w:val="center"/>
        <w:rPr>
          <w:rFonts w:eastAsia="Calibri" w:cs="Times New Roman"/>
          <w:sz w:val="24"/>
          <w:szCs w:val="24"/>
        </w:rPr>
      </w:pPr>
      <w:r w:rsidRPr="000B1BF6">
        <w:rPr>
          <w:rFonts w:eastAsia="Calibri" w:cs="Times New Roman"/>
          <w:b/>
          <w:color w:val="000000"/>
          <w:sz w:val="24"/>
          <w:szCs w:val="24"/>
        </w:rPr>
        <w:t>‌</w:t>
      </w:r>
      <w:bookmarkStart w:id="1" w:name="a5d24b9b-788f-4023-ad12-bb68ca462638"/>
      <w:r w:rsidRPr="000B1BF6">
        <w:rPr>
          <w:rFonts w:eastAsia="Calibri" w:cs="Times New Roman"/>
          <w:b/>
          <w:color w:val="000000"/>
          <w:sz w:val="24"/>
          <w:szCs w:val="24"/>
        </w:rPr>
        <w:t>Управление образования города Хабаровска</w:t>
      </w:r>
      <w:bookmarkEnd w:id="1"/>
      <w:r w:rsidRPr="000B1BF6">
        <w:rPr>
          <w:rFonts w:eastAsia="Calibri" w:cs="Times New Roman"/>
          <w:b/>
          <w:color w:val="000000"/>
          <w:sz w:val="24"/>
          <w:szCs w:val="24"/>
        </w:rPr>
        <w:t>‌</w:t>
      </w:r>
      <w:r w:rsidRPr="000B1BF6">
        <w:rPr>
          <w:rFonts w:eastAsia="Calibri" w:cs="Times New Roman"/>
          <w:color w:val="000000"/>
          <w:sz w:val="24"/>
          <w:szCs w:val="24"/>
        </w:rPr>
        <w:t>​</w:t>
      </w:r>
    </w:p>
    <w:p w:rsidR="000B1BF6" w:rsidRPr="000B1BF6" w:rsidRDefault="000B1BF6" w:rsidP="000B1BF6">
      <w:pPr>
        <w:spacing w:after="0" w:line="408" w:lineRule="auto"/>
        <w:ind w:left="120"/>
        <w:jc w:val="center"/>
        <w:rPr>
          <w:rFonts w:eastAsia="Calibri" w:cs="Times New Roman"/>
          <w:sz w:val="24"/>
          <w:szCs w:val="24"/>
        </w:rPr>
      </w:pPr>
      <w:r w:rsidRPr="000B1BF6">
        <w:rPr>
          <w:rFonts w:eastAsia="Calibri" w:cs="Times New Roman"/>
          <w:b/>
          <w:color w:val="000000"/>
          <w:sz w:val="24"/>
          <w:szCs w:val="24"/>
        </w:rPr>
        <w:t>МАОУ "ЛИТ"</w:t>
      </w:r>
    </w:p>
    <w:p w:rsidR="00F631DC" w:rsidRPr="00AB6EAF" w:rsidRDefault="00F631DC" w:rsidP="00F631DC">
      <w:pPr>
        <w:spacing w:after="0" w:line="276" w:lineRule="auto"/>
        <w:jc w:val="center"/>
        <w:rPr>
          <w:rFonts w:eastAsia="Calibri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6"/>
        <w:gridCol w:w="3115"/>
        <w:gridCol w:w="3216"/>
      </w:tblGrid>
      <w:tr w:rsidR="00F631DC" w:rsidRPr="00AB441B" w:rsidTr="00F631DC">
        <w:trPr>
          <w:jc w:val="center"/>
        </w:trPr>
        <w:tc>
          <w:tcPr>
            <w:tcW w:w="3114" w:type="dxa"/>
          </w:tcPr>
          <w:p w:rsidR="00F631DC" w:rsidRPr="00AB441B" w:rsidRDefault="00F631DC" w:rsidP="006208EF">
            <w:pPr>
              <w:spacing w:after="0" w:line="276" w:lineRule="auto"/>
              <w:ind w:left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441B">
              <w:rPr>
                <w:rFonts w:eastAsia="Calibri" w:cs="Times New Roman"/>
                <w:sz w:val="24"/>
                <w:szCs w:val="24"/>
              </w:rPr>
              <w:t>РАССМОТРЕНО</w:t>
            </w:r>
          </w:p>
          <w:p w:rsidR="00F631DC" w:rsidRPr="00AB441B" w:rsidRDefault="00F631DC" w:rsidP="006208EF">
            <w:pPr>
              <w:spacing w:after="0" w:line="276" w:lineRule="auto"/>
              <w:ind w:left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441B">
              <w:rPr>
                <w:rFonts w:eastAsia="Calibri" w:cs="Times New Roman"/>
                <w:sz w:val="24"/>
                <w:szCs w:val="24"/>
              </w:rPr>
              <w:t>На заседании педагогического совета</w:t>
            </w:r>
          </w:p>
          <w:p w:rsidR="00F631DC" w:rsidRPr="00AB441B" w:rsidRDefault="00F631DC" w:rsidP="006208EF">
            <w:pPr>
              <w:spacing w:after="0" w:line="276" w:lineRule="auto"/>
              <w:ind w:left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441B">
              <w:rPr>
                <w:rFonts w:eastAsia="Calibri" w:cs="Times New Roman"/>
                <w:sz w:val="24"/>
                <w:szCs w:val="24"/>
              </w:rPr>
              <w:t>________________________</w:t>
            </w:r>
          </w:p>
          <w:p w:rsidR="00F631DC" w:rsidRPr="0044162C" w:rsidRDefault="00F631DC" w:rsidP="006208EF">
            <w:pPr>
              <w:spacing w:after="0" w:line="276" w:lineRule="auto"/>
              <w:ind w:left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4162C">
              <w:rPr>
                <w:rFonts w:eastAsia="Calibri" w:cs="Times New Roman"/>
                <w:sz w:val="24"/>
                <w:szCs w:val="24"/>
              </w:rPr>
              <w:t>Протокол №1 от «29» августа   2023 г.</w:t>
            </w:r>
          </w:p>
          <w:p w:rsidR="00F631DC" w:rsidRPr="0044162C" w:rsidRDefault="00F631DC" w:rsidP="006208EF">
            <w:pPr>
              <w:spacing w:after="0" w:line="276" w:lineRule="auto"/>
              <w:ind w:left="12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31DC" w:rsidRPr="0044162C" w:rsidRDefault="00F631DC" w:rsidP="006208EF">
            <w:pPr>
              <w:spacing w:after="0" w:line="276" w:lineRule="auto"/>
              <w:ind w:left="120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631DC" w:rsidRPr="00AB441B" w:rsidRDefault="00F631DC" w:rsidP="006208EF">
            <w:pPr>
              <w:spacing w:after="0" w:line="276" w:lineRule="auto"/>
              <w:ind w:left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441B">
              <w:rPr>
                <w:rFonts w:eastAsia="Calibri" w:cs="Times New Roman"/>
                <w:sz w:val="24"/>
                <w:szCs w:val="24"/>
              </w:rPr>
              <w:t>УТВЕРЖДЕНО</w:t>
            </w:r>
          </w:p>
          <w:p w:rsidR="00F631DC" w:rsidRPr="00AB441B" w:rsidRDefault="00F631DC" w:rsidP="006208EF">
            <w:pPr>
              <w:spacing w:after="0" w:line="276" w:lineRule="auto"/>
              <w:ind w:left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441B">
              <w:rPr>
                <w:rFonts w:eastAsia="Calibri" w:cs="Times New Roman"/>
                <w:sz w:val="24"/>
                <w:szCs w:val="24"/>
              </w:rPr>
              <w:t>Директор МАОУ "ЛИТ"</w:t>
            </w:r>
          </w:p>
          <w:p w:rsidR="00F631DC" w:rsidRPr="00AB441B" w:rsidRDefault="00F631DC" w:rsidP="006208EF">
            <w:pPr>
              <w:spacing w:after="0" w:line="276" w:lineRule="auto"/>
              <w:ind w:left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441B">
              <w:rPr>
                <w:rFonts w:eastAsia="Calibri" w:cs="Times New Roman"/>
                <w:sz w:val="24"/>
                <w:szCs w:val="24"/>
              </w:rPr>
              <w:t>________________________</w:t>
            </w:r>
          </w:p>
          <w:p w:rsidR="00F631DC" w:rsidRPr="00AB441B" w:rsidRDefault="00F631DC" w:rsidP="006208EF">
            <w:pPr>
              <w:spacing w:after="0" w:line="276" w:lineRule="auto"/>
              <w:ind w:left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B441B">
              <w:rPr>
                <w:rFonts w:eastAsia="Calibri" w:cs="Times New Roman"/>
                <w:sz w:val="24"/>
                <w:szCs w:val="24"/>
              </w:rPr>
              <w:t>В.В. Полозова</w:t>
            </w:r>
          </w:p>
          <w:p w:rsidR="00F631DC" w:rsidRPr="00AB441B" w:rsidRDefault="00F631DC" w:rsidP="006208EF">
            <w:pPr>
              <w:spacing w:after="0" w:line="276" w:lineRule="auto"/>
              <w:ind w:left="12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AB441B">
              <w:rPr>
                <w:rFonts w:eastAsia="Calibri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AB441B">
              <w:rPr>
                <w:rFonts w:eastAsia="Calibri" w:cs="Times New Roman"/>
                <w:sz w:val="24"/>
                <w:szCs w:val="24"/>
                <w:lang w:val="en-US"/>
              </w:rPr>
              <w:t xml:space="preserve"> №1/100 </w:t>
            </w:r>
            <w:proofErr w:type="spellStart"/>
            <w:r w:rsidRPr="00AB441B">
              <w:rPr>
                <w:rFonts w:eastAsia="Calibri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AB441B">
              <w:rPr>
                <w:rFonts w:eastAsia="Calibri" w:cs="Times New Roman"/>
                <w:sz w:val="24"/>
                <w:szCs w:val="24"/>
                <w:lang w:val="en-US"/>
              </w:rPr>
              <w:t xml:space="preserve"> «30» </w:t>
            </w:r>
            <w:proofErr w:type="spellStart"/>
            <w:r w:rsidRPr="00AB441B">
              <w:rPr>
                <w:rFonts w:eastAsia="Calibri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 w:rsidRPr="00AB441B">
              <w:rPr>
                <w:rFonts w:eastAsia="Calibri" w:cs="Times New Roman"/>
                <w:sz w:val="24"/>
                <w:szCs w:val="24"/>
                <w:lang w:val="en-US"/>
              </w:rPr>
              <w:t xml:space="preserve">   2023 г.</w:t>
            </w:r>
          </w:p>
          <w:p w:rsidR="00F631DC" w:rsidRPr="00AB441B" w:rsidRDefault="00F631DC" w:rsidP="006208EF">
            <w:pPr>
              <w:spacing w:after="0" w:line="276" w:lineRule="auto"/>
              <w:ind w:left="120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</w:tbl>
    <w:p w:rsidR="000B1BF6" w:rsidRPr="000B1BF6" w:rsidRDefault="000B1BF6" w:rsidP="005B2094">
      <w:pPr>
        <w:spacing w:after="0" w:line="276" w:lineRule="auto"/>
        <w:jc w:val="center"/>
        <w:rPr>
          <w:rFonts w:eastAsia="Calibri" w:cs="Times New Roman"/>
          <w:sz w:val="24"/>
          <w:szCs w:val="24"/>
        </w:rPr>
      </w:pPr>
    </w:p>
    <w:p w:rsidR="000B1BF6" w:rsidRPr="000B1BF6" w:rsidRDefault="000B1BF6" w:rsidP="000B1BF6">
      <w:pPr>
        <w:spacing w:after="0" w:line="276" w:lineRule="auto"/>
        <w:ind w:left="120"/>
        <w:jc w:val="center"/>
        <w:rPr>
          <w:rFonts w:eastAsia="Calibri" w:cs="Times New Roman"/>
          <w:sz w:val="24"/>
          <w:szCs w:val="24"/>
        </w:rPr>
      </w:pPr>
    </w:p>
    <w:p w:rsidR="000B1BF6" w:rsidRPr="000B1BF6" w:rsidRDefault="000B1BF6" w:rsidP="000B1BF6">
      <w:pPr>
        <w:spacing w:after="0" w:line="276" w:lineRule="auto"/>
        <w:ind w:left="120"/>
        <w:jc w:val="center"/>
        <w:rPr>
          <w:rFonts w:eastAsia="Calibri" w:cs="Times New Roman"/>
          <w:sz w:val="24"/>
          <w:szCs w:val="24"/>
        </w:rPr>
      </w:pPr>
    </w:p>
    <w:p w:rsidR="000B1BF6" w:rsidRPr="000B1BF6" w:rsidRDefault="000B1BF6" w:rsidP="000B1BF6">
      <w:pPr>
        <w:spacing w:after="0" w:line="408" w:lineRule="auto"/>
        <w:ind w:left="120"/>
        <w:jc w:val="center"/>
        <w:rPr>
          <w:rFonts w:eastAsia="Calibri" w:cs="Times New Roman"/>
          <w:sz w:val="24"/>
          <w:szCs w:val="24"/>
        </w:rPr>
      </w:pPr>
      <w:r w:rsidRPr="000B1BF6">
        <w:rPr>
          <w:rFonts w:eastAsia="Calibri" w:cs="Times New Roman"/>
          <w:b/>
          <w:color w:val="000000"/>
          <w:sz w:val="24"/>
          <w:szCs w:val="24"/>
        </w:rPr>
        <w:t>РАБОЧАЯ ПРОГРАММА</w:t>
      </w:r>
    </w:p>
    <w:p w:rsidR="000B1BF6" w:rsidRPr="000B1BF6" w:rsidRDefault="000B1BF6" w:rsidP="000B1BF6">
      <w:pPr>
        <w:spacing w:after="0" w:line="276" w:lineRule="auto"/>
        <w:ind w:left="120"/>
        <w:jc w:val="center"/>
        <w:rPr>
          <w:rFonts w:eastAsia="Calibri" w:cs="Times New Roman"/>
          <w:sz w:val="24"/>
          <w:szCs w:val="24"/>
        </w:rPr>
      </w:pPr>
    </w:p>
    <w:p w:rsidR="000B1BF6" w:rsidRPr="000B1BF6" w:rsidRDefault="000B1BF6" w:rsidP="000B1BF6">
      <w:pPr>
        <w:spacing w:after="0" w:line="408" w:lineRule="auto"/>
        <w:ind w:left="120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color w:val="000000"/>
          <w:sz w:val="24"/>
          <w:szCs w:val="24"/>
        </w:rPr>
        <w:t xml:space="preserve">дополнительного </w:t>
      </w:r>
      <w:r w:rsidRPr="000B1BF6">
        <w:rPr>
          <w:rFonts w:eastAsia="Calibri" w:cs="Times New Roman"/>
          <w:b/>
          <w:color w:val="000000"/>
          <w:sz w:val="24"/>
          <w:szCs w:val="24"/>
        </w:rPr>
        <w:t>учебного предмет</w:t>
      </w:r>
      <w:r>
        <w:rPr>
          <w:rFonts w:eastAsia="Calibri" w:cs="Times New Roman"/>
          <w:b/>
          <w:color w:val="000000"/>
          <w:sz w:val="24"/>
          <w:szCs w:val="24"/>
        </w:rPr>
        <w:t>а «Стань грамотным</w:t>
      </w:r>
      <w:r w:rsidRPr="000B1BF6">
        <w:rPr>
          <w:rFonts w:eastAsia="Calibri" w:cs="Times New Roman"/>
          <w:b/>
          <w:color w:val="000000"/>
          <w:sz w:val="24"/>
          <w:szCs w:val="24"/>
        </w:rPr>
        <w:t>»</w:t>
      </w:r>
    </w:p>
    <w:p w:rsidR="000B1BF6" w:rsidRPr="000B1BF6" w:rsidRDefault="0049742E" w:rsidP="000B1BF6">
      <w:pPr>
        <w:spacing w:after="0" w:line="408" w:lineRule="auto"/>
        <w:ind w:left="120"/>
        <w:jc w:val="center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 xml:space="preserve">для обучающихся </w:t>
      </w:r>
      <w:r>
        <w:rPr>
          <w:rFonts w:eastAsia="Calibri" w:cs="Times New Roman"/>
          <w:color w:val="000000"/>
          <w:sz w:val="24"/>
          <w:szCs w:val="24"/>
          <w:lang w:val="en-US"/>
        </w:rPr>
        <w:t>7A</w:t>
      </w:r>
      <w:r>
        <w:rPr>
          <w:rFonts w:eastAsia="Calibri" w:cs="Times New Roman"/>
          <w:color w:val="000000"/>
          <w:sz w:val="24"/>
          <w:szCs w:val="24"/>
        </w:rPr>
        <w:t>.</w:t>
      </w:r>
      <w:bookmarkStart w:id="2" w:name="_GoBack"/>
      <w:bookmarkEnd w:id="2"/>
      <w:r>
        <w:rPr>
          <w:rFonts w:eastAsia="Calibri" w:cs="Times New Roman"/>
          <w:color w:val="000000"/>
          <w:sz w:val="24"/>
          <w:szCs w:val="24"/>
        </w:rPr>
        <w:t>В</w:t>
      </w:r>
      <w:r w:rsidR="000B1BF6" w:rsidRPr="000B1BF6">
        <w:rPr>
          <w:rFonts w:eastAsia="Calibri" w:cs="Times New Roman"/>
          <w:color w:val="000000"/>
          <w:sz w:val="24"/>
          <w:szCs w:val="24"/>
        </w:rPr>
        <w:t xml:space="preserve"> класса</w:t>
      </w:r>
    </w:p>
    <w:p w:rsidR="000B1BF6" w:rsidRPr="000B1BF6" w:rsidRDefault="000B1BF6" w:rsidP="000B1BF6">
      <w:pPr>
        <w:spacing w:after="0" w:line="408" w:lineRule="auto"/>
        <w:ind w:left="120"/>
        <w:jc w:val="center"/>
        <w:rPr>
          <w:rFonts w:eastAsia="Calibri" w:cs="Times New Roman"/>
          <w:color w:val="000000"/>
          <w:sz w:val="24"/>
          <w:szCs w:val="24"/>
        </w:rPr>
      </w:pPr>
    </w:p>
    <w:p w:rsidR="000B1BF6" w:rsidRPr="000B1BF6" w:rsidRDefault="000B1BF6" w:rsidP="000B1BF6">
      <w:pPr>
        <w:spacing w:after="0" w:line="408" w:lineRule="auto"/>
        <w:ind w:left="120"/>
        <w:jc w:val="center"/>
        <w:rPr>
          <w:rFonts w:eastAsia="Calibri" w:cs="Times New Roman"/>
          <w:sz w:val="24"/>
          <w:szCs w:val="24"/>
        </w:rPr>
      </w:pPr>
    </w:p>
    <w:p w:rsidR="000B1BF6" w:rsidRPr="000B1BF6" w:rsidRDefault="000B1BF6" w:rsidP="000B1BF6">
      <w:pPr>
        <w:spacing w:after="0" w:line="276" w:lineRule="auto"/>
        <w:ind w:left="120"/>
        <w:jc w:val="center"/>
        <w:rPr>
          <w:rFonts w:eastAsia="Calibri" w:cs="Times New Roman"/>
          <w:sz w:val="24"/>
          <w:szCs w:val="24"/>
        </w:rPr>
      </w:pPr>
    </w:p>
    <w:p w:rsidR="000B1BF6" w:rsidRPr="000B1BF6" w:rsidRDefault="000B1BF6" w:rsidP="000B1BF6">
      <w:pPr>
        <w:spacing w:after="0" w:line="276" w:lineRule="auto"/>
        <w:ind w:left="120"/>
        <w:jc w:val="center"/>
        <w:rPr>
          <w:rFonts w:eastAsia="Calibri" w:cs="Times New Roman"/>
          <w:sz w:val="24"/>
          <w:szCs w:val="24"/>
        </w:rPr>
      </w:pPr>
      <w:r w:rsidRPr="000B1BF6">
        <w:rPr>
          <w:rFonts w:eastAsia="Calibri" w:cs="Times New Roman"/>
          <w:sz w:val="24"/>
          <w:szCs w:val="24"/>
        </w:rPr>
        <w:t>Хабаровск 2023</w:t>
      </w:r>
    </w:p>
    <w:p w:rsidR="00E2450A" w:rsidRDefault="00E2450A" w:rsidP="00E2450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ED2586" w:rsidRPr="00E2450A" w:rsidRDefault="00ED2586" w:rsidP="00E2450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E2450A">
        <w:rPr>
          <w:rFonts w:eastAsia="Calibri" w:cs="Times New Roman"/>
          <w:b/>
          <w:sz w:val="24"/>
          <w:szCs w:val="24"/>
        </w:rPr>
        <w:lastRenderedPageBreak/>
        <w:t>Содержание</w:t>
      </w:r>
    </w:p>
    <w:p w:rsidR="00E2450A" w:rsidRPr="00E2450A" w:rsidRDefault="00E2450A" w:rsidP="00E2450A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E2450A" w:rsidRPr="00E2450A" w:rsidRDefault="00E2450A" w:rsidP="00E2450A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2450A">
        <w:rPr>
          <w:rFonts w:eastAsia="Times New Roman" w:cs="Times New Roman"/>
          <w:sz w:val="24"/>
          <w:szCs w:val="24"/>
          <w:lang w:eastAsia="ru-RU"/>
        </w:rPr>
        <w:t>1.Пояснительная записка …………………………………………………………………</w:t>
      </w:r>
      <w:proofErr w:type="gramStart"/>
      <w:r w:rsidRPr="00E2450A">
        <w:rPr>
          <w:rFonts w:eastAsia="Times New Roman" w:cs="Times New Roman"/>
          <w:sz w:val="24"/>
          <w:szCs w:val="24"/>
          <w:lang w:eastAsia="ru-RU"/>
        </w:rPr>
        <w:t>…….</w:t>
      </w:r>
      <w:proofErr w:type="gramEnd"/>
      <w:r w:rsidRPr="00E2450A">
        <w:rPr>
          <w:rFonts w:eastAsia="Times New Roman" w:cs="Times New Roman"/>
          <w:sz w:val="24"/>
          <w:szCs w:val="24"/>
          <w:lang w:eastAsia="ru-RU"/>
        </w:rPr>
        <w:t>стр.3</w:t>
      </w:r>
    </w:p>
    <w:p w:rsidR="00E2450A" w:rsidRPr="00E2450A" w:rsidRDefault="00E2450A" w:rsidP="00E2450A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2450A">
        <w:rPr>
          <w:rFonts w:eastAsia="Times New Roman" w:cs="Times New Roman"/>
          <w:sz w:val="24"/>
          <w:szCs w:val="24"/>
          <w:lang w:eastAsia="ru-RU"/>
        </w:rPr>
        <w:t>2.Содержание тем программы ……………………</w:t>
      </w:r>
      <w:proofErr w:type="gramStart"/>
      <w:r w:rsidRPr="00E2450A">
        <w:rPr>
          <w:rFonts w:eastAsia="Times New Roman" w:cs="Times New Roman"/>
          <w:sz w:val="24"/>
          <w:szCs w:val="24"/>
          <w:lang w:eastAsia="ru-RU"/>
        </w:rPr>
        <w:t>…….</w:t>
      </w:r>
      <w:proofErr w:type="gramEnd"/>
      <w:r w:rsidRPr="00E2450A">
        <w:rPr>
          <w:rFonts w:eastAsia="Times New Roman" w:cs="Times New Roman"/>
          <w:sz w:val="24"/>
          <w:szCs w:val="24"/>
          <w:lang w:eastAsia="ru-RU"/>
        </w:rPr>
        <w:t>.…………………...…………………стр.7</w:t>
      </w:r>
    </w:p>
    <w:p w:rsidR="00E2450A" w:rsidRPr="00E2450A" w:rsidRDefault="00E2450A" w:rsidP="00E2450A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2450A">
        <w:rPr>
          <w:rFonts w:eastAsia="Times New Roman" w:cs="Times New Roman"/>
          <w:sz w:val="24"/>
          <w:szCs w:val="24"/>
          <w:lang w:eastAsia="ru-RU"/>
        </w:rPr>
        <w:t>3. Календарно-тематическое планирование ………………………………………………...   стр.8</w:t>
      </w:r>
    </w:p>
    <w:p w:rsidR="00E2450A" w:rsidRPr="00E2450A" w:rsidRDefault="00E2450A" w:rsidP="00E2450A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E2450A">
        <w:rPr>
          <w:rFonts w:eastAsia="Times New Roman" w:cs="Times New Roman"/>
          <w:sz w:val="24"/>
          <w:szCs w:val="24"/>
          <w:lang w:eastAsia="ru-RU"/>
        </w:rPr>
        <w:t>4. Перечень учебно-методического обеспечения ……………………………………………  стр.11</w:t>
      </w:r>
    </w:p>
    <w:p w:rsidR="00E2450A" w:rsidRPr="00E2450A" w:rsidRDefault="00E2450A" w:rsidP="00E2450A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00" w:line="276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 w:line="240" w:lineRule="auto"/>
        <w:ind w:left="720"/>
        <w:contextualSpacing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2450A" w:rsidRPr="00E2450A" w:rsidRDefault="00E2450A" w:rsidP="00E2450A">
      <w:pPr>
        <w:spacing w:after="0" w:line="240" w:lineRule="auto"/>
        <w:ind w:left="1080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 w:line="240" w:lineRule="auto"/>
        <w:ind w:left="1416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E2450A">
        <w:rPr>
          <w:rFonts w:eastAsia="Times New Roman" w:cs="Times New Roman"/>
          <w:sz w:val="24"/>
          <w:szCs w:val="24"/>
          <w:lang w:eastAsia="ru-RU"/>
        </w:rPr>
        <w:t>Рабочая программа дополнительного образования по русскому языку для 7Б класса МАОУ г. Хабаровска «Лицей инновационных технологий» «Русский язык. 7 класс» составлена на основании следующих нормативно-правовых документов:</w:t>
      </w: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2450A">
        <w:rPr>
          <w:rFonts w:eastAsia="Times New Roman" w:cs="Times New Roman"/>
          <w:sz w:val="24"/>
          <w:szCs w:val="24"/>
          <w:lang w:eastAsia="ru-RU"/>
        </w:rPr>
        <w:t>- устава муниципального автономного общеобразовательного учреждения «Лицей инновационных технологий»;</w:t>
      </w: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2450A">
        <w:rPr>
          <w:rFonts w:eastAsia="Times New Roman" w:cs="Times New Roman"/>
          <w:sz w:val="24"/>
          <w:szCs w:val="24"/>
          <w:lang w:eastAsia="ru-RU"/>
        </w:rPr>
        <w:t>- образовательной программы МАОУ «Лицей и</w:t>
      </w:r>
      <w:r w:rsidR="00C34F56">
        <w:rPr>
          <w:rFonts w:eastAsia="Times New Roman" w:cs="Times New Roman"/>
          <w:sz w:val="24"/>
          <w:szCs w:val="24"/>
          <w:lang w:eastAsia="ru-RU"/>
        </w:rPr>
        <w:t>нновационных технологий» на 2023-2024</w:t>
      </w:r>
      <w:r w:rsidRPr="00E2450A">
        <w:rPr>
          <w:rFonts w:eastAsia="Times New Roman" w:cs="Times New Roman"/>
          <w:sz w:val="24"/>
          <w:szCs w:val="24"/>
          <w:lang w:eastAsia="ru-RU"/>
        </w:rPr>
        <w:t xml:space="preserve"> учебный год;</w:t>
      </w: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E2450A">
        <w:rPr>
          <w:rFonts w:eastAsia="Times New Roman" w:cs="Times New Roman"/>
          <w:sz w:val="24"/>
          <w:szCs w:val="24"/>
          <w:lang w:eastAsia="ru-RU"/>
        </w:rPr>
        <w:t>- учебного</w:t>
      </w:r>
      <w:r w:rsidRPr="00E2450A">
        <w:rPr>
          <w:rFonts w:eastAsia="Times New Roman" w:cs="Times New Roman"/>
          <w:bCs/>
          <w:sz w:val="24"/>
          <w:szCs w:val="24"/>
          <w:lang w:eastAsia="ru-RU"/>
        </w:rPr>
        <w:t xml:space="preserve"> плана МАОУ </w:t>
      </w:r>
      <w:r w:rsidRPr="00E2450A">
        <w:rPr>
          <w:rFonts w:eastAsia="Times New Roman" w:cs="Times New Roman"/>
          <w:sz w:val="24"/>
          <w:szCs w:val="24"/>
          <w:lang w:eastAsia="ru-RU"/>
        </w:rPr>
        <w:t xml:space="preserve">«Лицей инновационных технологий» </w:t>
      </w:r>
      <w:r w:rsidR="00C34F56">
        <w:rPr>
          <w:rFonts w:eastAsia="Times New Roman" w:cs="Times New Roman"/>
          <w:bCs/>
          <w:sz w:val="24"/>
          <w:szCs w:val="24"/>
          <w:lang w:eastAsia="ru-RU"/>
        </w:rPr>
        <w:t>на 2023-2024</w:t>
      </w:r>
      <w:r w:rsidRPr="00E2450A">
        <w:rPr>
          <w:rFonts w:eastAsia="Times New Roman" w:cs="Times New Roman"/>
          <w:bCs/>
          <w:sz w:val="24"/>
          <w:szCs w:val="24"/>
          <w:lang w:eastAsia="ru-RU"/>
        </w:rPr>
        <w:t xml:space="preserve"> учебный год;</w:t>
      </w: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E2450A">
        <w:rPr>
          <w:rFonts w:eastAsia="Times New Roman" w:cs="Times New Roman"/>
          <w:sz w:val="24"/>
          <w:szCs w:val="24"/>
          <w:lang w:eastAsia="ru-RU"/>
        </w:rPr>
        <w:t>- годового</w:t>
      </w:r>
      <w:r w:rsidRPr="00E2450A">
        <w:rPr>
          <w:rFonts w:eastAsia="Times New Roman" w:cs="Times New Roman"/>
          <w:bCs/>
          <w:sz w:val="24"/>
          <w:szCs w:val="24"/>
          <w:lang w:eastAsia="ru-RU"/>
        </w:rPr>
        <w:t xml:space="preserve"> календарного учебного графика МАОУ </w:t>
      </w:r>
      <w:r w:rsidRPr="00E2450A">
        <w:rPr>
          <w:rFonts w:eastAsia="Times New Roman" w:cs="Times New Roman"/>
          <w:sz w:val="24"/>
          <w:szCs w:val="24"/>
          <w:lang w:eastAsia="ru-RU"/>
        </w:rPr>
        <w:t xml:space="preserve">«Лицей инновационных технологий» </w:t>
      </w:r>
      <w:r w:rsidRPr="00E2450A">
        <w:rPr>
          <w:rFonts w:eastAsia="Times New Roman" w:cs="Times New Roman"/>
          <w:bCs/>
          <w:sz w:val="24"/>
          <w:szCs w:val="24"/>
          <w:lang w:eastAsia="ru-RU"/>
        </w:rPr>
        <w:t>на 2023-2024 учебный год:</w:t>
      </w: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2450A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E2450A">
        <w:rPr>
          <w:rFonts w:eastAsia="Times New Roman" w:cs="Times New Roman"/>
          <w:bCs/>
          <w:sz w:val="24"/>
          <w:szCs w:val="24"/>
          <w:lang w:eastAsia="ru-RU"/>
        </w:rPr>
        <w:t>программы</w:t>
      </w:r>
      <w:r w:rsidRPr="00E2450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E2450A">
        <w:rPr>
          <w:rFonts w:eastAsia="Times New Roman" w:cs="Times New Roman"/>
          <w:sz w:val="24"/>
          <w:szCs w:val="24"/>
          <w:lang w:eastAsia="ru-RU"/>
        </w:rPr>
        <w:t>курса «Русский язык». 5—9 классы УМК</w:t>
      </w:r>
    </w:p>
    <w:p w:rsidR="00E2450A" w:rsidRPr="00E2450A" w:rsidRDefault="00E2450A" w:rsidP="00E2450A">
      <w:pPr>
        <w:widowControl w:val="0"/>
        <w:suppressAutoHyphens/>
        <w:spacing w:after="0" w:line="276" w:lineRule="auto"/>
        <w:ind w:left="493" w:hanging="493"/>
        <w:rPr>
          <w:rFonts w:eastAsia="Calibri" w:cs="Times New Roman"/>
          <w:sz w:val="24"/>
          <w:szCs w:val="24"/>
        </w:rPr>
      </w:pPr>
      <w:r w:rsidRPr="00E2450A">
        <w:rPr>
          <w:rFonts w:eastAsia="Calibri" w:cs="Times New Roman"/>
          <w:sz w:val="24"/>
          <w:szCs w:val="24"/>
        </w:rPr>
        <w:t xml:space="preserve">       В. В. </w:t>
      </w:r>
      <w:proofErr w:type="spellStart"/>
      <w:r w:rsidRPr="00E2450A">
        <w:rPr>
          <w:rFonts w:eastAsia="Calibri" w:cs="Times New Roman"/>
          <w:sz w:val="24"/>
          <w:szCs w:val="24"/>
        </w:rPr>
        <w:t>Бабайцева</w:t>
      </w:r>
      <w:proofErr w:type="spellEnd"/>
      <w:r w:rsidRPr="00E2450A">
        <w:rPr>
          <w:rFonts w:eastAsia="Calibri" w:cs="Times New Roman"/>
          <w:sz w:val="24"/>
          <w:szCs w:val="24"/>
        </w:rPr>
        <w:t xml:space="preserve">, Л. Д. </w:t>
      </w:r>
      <w:proofErr w:type="spellStart"/>
      <w:r w:rsidRPr="00E2450A">
        <w:rPr>
          <w:rFonts w:eastAsia="Calibri" w:cs="Times New Roman"/>
          <w:sz w:val="24"/>
          <w:szCs w:val="24"/>
        </w:rPr>
        <w:t>Чеснокова</w:t>
      </w:r>
      <w:proofErr w:type="spellEnd"/>
      <w:r w:rsidRPr="00E2450A">
        <w:rPr>
          <w:rFonts w:eastAsia="Calibri" w:cs="Times New Roman"/>
          <w:sz w:val="24"/>
          <w:szCs w:val="24"/>
        </w:rPr>
        <w:t>. Русский язык. 5-9 клас</w:t>
      </w:r>
      <w:r w:rsidR="00C34F56">
        <w:rPr>
          <w:rFonts w:eastAsia="Calibri" w:cs="Times New Roman"/>
          <w:sz w:val="24"/>
          <w:szCs w:val="24"/>
        </w:rPr>
        <w:t>сы. Теория.  Москва. Дрофа. 2020</w:t>
      </w:r>
      <w:r w:rsidRPr="00E2450A">
        <w:rPr>
          <w:rFonts w:eastAsia="Calibri" w:cs="Times New Roman"/>
          <w:sz w:val="24"/>
          <w:szCs w:val="24"/>
        </w:rPr>
        <w:t>.</w:t>
      </w:r>
    </w:p>
    <w:p w:rsidR="00E2450A" w:rsidRPr="00E2450A" w:rsidRDefault="00E2450A" w:rsidP="00E2450A">
      <w:pPr>
        <w:widowControl w:val="0"/>
        <w:suppressAutoHyphens/>
        <w:spacing w:after="0" w:line="276" w:lineRule="auto"/>
        <w:ind w:left="493" w:hanging="493"/>
        <w:rPr>
          <w:rFonts w:eastAsia="Calibri" w:cs="Times New Roman"/>
          <w:sz w:val="24"/>
          <w:szCs w:val="24"/>
        </w:rPr>
      </w:pPr>
      <w:r w:rsidRPr="00E2450A">
        <w:rPr>
          <w:rFonts w:eastAsia="Calibri" w:cs="Times New Roman"/>
          <w:sz w:val="24"/>
          <w:szCs w:val="24"/>
        </w:rPr>
        <w:t xml:space="preserve">       А.Ю. Купалова, А. П. </w:t>
      </w:r>
      <w:proofErr w:type="spellStart"/>
      <w:r w:rsidRPr="00E2450A">
        <w:rPr>
          <w:rFonts w:eastAsia="Calibri" w:cs="Times New Roman"/>
          <w:sz w:val="24"/>
          <w:szCs w:val="24"/>
        </w:rPr>
        <w:t>Еремеева</w:t>
      </w:r>
      <w:proofErr w:type="spellEnd"/>
      <w:r w:rsidRPr="00E2450A">
        <w:rPr>
          <w:rFonts w:eastAsia="Calibri" w:cs="Times New Roman"/>
          <w:sz w:val="24"/>
          <w:szCs w:val="24"/>
        </w:rPr>
        <w:t xml:space="preserve">, Т. М. </w:t>
      </w:r>
      <w:proofErr w:type="spellStart"/>
      <w:r w:rsidRPr="00E2450A">
        <w:rPr>
          <w:rFonts w:eastAsia="Calibri" w:cs="Times New Roman"/>
          <w:sz w:val="24"/>
          <w:szCs w:val="24"/>
        </w:rPr>
        <w:t>Пахнова</w:t>
      </w:r>
      <w:proofErr w:type="spellEnd"/>
      <w:r w:rsidRPr="00E2450A">
        <w:rPr>
          <w:rFonts w:eastAsia="Calibri" w:cs="Times New Roman"/>
          <w:sz w:val="24"/>
          <w:szCs w:val="24"/>
        </w:rPr>
        <w:t>.  Русский язык. Практик</w:t>
      </w:r>
      <w:r w:rsidR="00C34F56">
        <w:rPr>
          <w:rFonts w:eastAsia="Calibri" w:cs="Times New Roman"/>
          <w:sz w:val="24"/>
          <w:szCs w:val="24"/>
        </w:rPr>
        <w:t>а. 7 класс. Москва. Дрофа. 2020</w:t>
      </w:r>
    </w:p>
    <w:p w:rsidR="00E2450A" w:rsidRPr="00E2450A" w:rsidRDefault="00E2450A" w:rsidP="00E2450A">
      <w:pPr>
        <w:widowControl w:val="0"/>
        <w:suppressAutoHyphens/>
        <w:spacing w:after="0" w:line="276" w:lineRule="auto"/>
        <w:ind w:left="493" w:hanging="493"/>
        <w:rPr>
          <w:rFonts w:eastAsia="Calibri" w:cs="Times New Roman"/>
          <w:sz w:val="24"/>
          <w:szCs w:val="24"/>
        </w:rPr>
      </w:pPr>
      <w:r w:rsidRPr="00E2450A">
        <w:rPr>
          <w:rFonts w:eastAsia="Calibri" w:cs="Times New Roman"/>
          <w:sz w:val="24"/>
          <w:szCs w:val="24"/>
        </w:rPr>
        <w:t xml:space="preserve">       Е. И. Никитина. Русская ре</w:t>
      </w:r>
      <w:r w:rsidR="00C34F56">
        <w:rPr>
          <w:rFonts w:eastAsia="Calibri" w:cs="Times New Roman"/>
          <w:sz w:val="24"/>
          <w:szCs w:val="24"/>
        </w:rPr>
        <w:t>чь.7 класс. Москва. Дрофа. 2020</w:t>
      </w:r>
    </w:p>
    <w:p w:rsidR="00E2450A" w:rsidRPr="00E2450A" w:rsidRDefault="00E2450A" w:rsidP="00E24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245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2450A">
        <w:rPr>
          <w:rFonts w:eastAsia="Times New Roman" w:cs="Times New Roman"/>
          <w:sz w:val="24"/>
          <w:szCs w:val="24"/>
          <w:lang w:eastAsia="ru-RU"/>
        </w:rPr>
        <w:tab/>
        <w:t xml:space="preserve">Тематическое и поурочное планирование к учебнику «Русский язык» для </w:t>
      </w:r>
      <w:proofErr w:type="gramStart"/>
      <w:r w:rsidRPr="00E2450A">
        <w:rPr>
          <w:rFonts w:eastAsia="Times New Roman" w:cs="Times New Roman"/>
          <w:sz w:val="24"/>
          <w:szCs w:val="24"/>
          <w:lang w:eastAsia="ru-RU"/>
        </w:rPr>
        <w:t>7</w:t>
      </w:r>
      <w:r w:rsidR="00C34F5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2450A">
        <w:rPr>
          <w:rFonts w:eastAsia="Times New Roman" w:cs="Times New Roman"/>
          <w:sz w:val="24"/>
          <w:szCs w:val="24"/>
          <w:lang w:eastAsia="ru-RU"/>
        </w:rPr>
        <w:t xml:space="preserve"> класса</w:t>
      </w:r>
      <w:proofErr w:type="gramEnd"/>
      <w:r w:rsidRPr="00E2450A">
        <w:rPr>
          <w:rFonts w:eastAsia="Times New Roman" w:cs="Times New Roman"/>
          <w:sz w:val="24"/>
          <w:szCs w:val="24"/>
          <w:lang w:eastAsia="ru-RU"/>
        </w:rPr>
        <w:t xml:space="preserve"> под редакцией В. В. </w:t>
      </w:r>
      <w:proofErr w:type="spellStart"/>
      <w:r w:rsidRPr="00E2450A">
        <w:rPr>
          <w:rFonts w:eastAsia="Times New Roman" w:cs="Times New Roman"/>
          <w:sz w:val="24"/>
          <w:szCs w:val="24"/>
          <w:lang w:eastAsia="ru-RU"/>
        </w:rPr>
        <w:t>Бабайцевой</w:t>
      </w:r>
      <w:proofErr w:type="spellEnd"/>
      <w:r w:rsidRPr="00E2450A">
        <w:rPr>
          <w:rFonts w:eastAsia="Times New Roman" w:cs="Times New Roman"/>
          <w:sz w:val="24"/>
          <w:szCs w:val="24"/>
          <w:lang w:eastAsia="ru-RU"/>
        </w:rPr>
        <w:t>. Волгоград. Учитель. 2018.</w:t>
      </w:r>
    </w:p>
    <w:p w:rsidR="00E2450A" w:rsidRPr="00E2450A" w:rsidRDefault="00E2450A" w:rsidP="00E2450A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E2450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E2450A">
        <w:rPr>
          <w:rFonts w:eastAsia="Times New Roman" w:cs="Times New Roman"/>
          <w:b/>
          <w:sz w:val="24"/>
          <w:szCs w:val="24"/>
          <w:lang w:eastAsia="ru-RU"/>
        </w:rPr>
        <w:t>Рабочая программа рассчитана на 34 часа</w:t>
      </w:r>
    </w:p>
    <w:p w:rsidR="00E2450A" w:rsidRPr="00E2450A" w:rsidRDefault="00E2450A" w:rsidP="00E2450A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 w:line="240" w:lineRule="auto"/>
        <w:ind w:left="101" w:right="229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Актуальность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курса состоит в практическом решении сложных теоретических вопросов речевого развития учащихся: как сделать свою речь интересной и понятной для собеседника, практическое использование лингвистических знаний и умений важно для повышения уровня грамотности, для последующей подготовки к экзаменам и для дальнейшей деятельности, успех которой невозможен без хорошего знания русского языка. </w:t>
      </w:r>
    </w:p>
    <w:p w:rsidR="00E2450A" w:rsidRPr="00E2450A" w:rsidRDefault="00E2450A" w:rsidP="00E2450A">
      <w:pPr>
        <w:spacing w:after="0" w:line="240" w:lineRule="auto"/>
        <w:ind w:left="101" w:right="229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Новизна курса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заключается в реализации коммуникативно-</w:t>
      </w:r>
      <w:proofErr w:type="spellStart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подхода, формирующего всесторонне развитую личность. Именно внеурочная деятельность создаёт благоприятные условия для удовлетворения индивидуальных интересов учащихся и для формирования устойчивых умений коммуникации. Практико-ориентированные занятия позволяют учащимся выйти за рамки учебной литературы, научиться самостоятельно подбирать и анализировать материал, пользоваться справочной литературой, вступать в коллективный диалог со сверстниками, аргументировать свою точку зрения юного исследователя, составлять творческую работу по выработанному самостоятельно или в коллективной проектной деятельности алгоритму. Для активизации познавательной деятельности, интенсификации процесса обучения используется дидактический материал с текстами русской классической литературы и регионального компонента.</w:t>
      </w:r>
    </w:p>
    <w:p w:rsidR="00E2450A" w:rsidRPr="00E2450A" w:rsidRDefault="00E2450A" w:rsidP="00E2450A">
      <w:pPr>
        <w:spacing w:after="0" w:line="240" w:lineRule="auto"/>
        <w:ind w:left="101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2450A" w:rsidRPr="00E2450A" w:rsidRDefault="00E2450A" w:rsidP="00E2450A">
      <w:pPr>
        <w:spacing w:after="0" w:line="240" w:lineRule="auto"/>
        <w:ind w:left="101" w:hanging="10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 w:line="240" w:lineRule="auto"/>
        <w:ind w:left="101" w:hanging="10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 w:line="240" w:lineRule="auto"/>
        <w:ind w:left="101" w:hanging="1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lastRenderedPageBreak/>
        <w:t>Цель программы</w:t>
      </w:r>
      <w:r w:rsidRPr="00E2450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E2450A" w:rsidRPr="00E2450A" w:rsidRDefault="00E2450A" w:rsidP="00E2450A">
      <w:pPr>
        <w:spacing w:after="0" w:line="240" w:lineRule="auto"/>
        <w:ind w:left="101" w:hanging="1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 w:line="240" w:lineRule="auto"/>
        <w:ind w:left="91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Целью данной программы является формирование личности, полноценно владеющей устной и письменной речью в соответствии со своими возрастными особенностями.</w:t>
      </w:r>
    </w:p>
    <w:p w:rsidR="00E2450A" w:rsidRPr="00E2450A" w:rsidRDefault="00E2450A" w:rsidP="00E2450A">
      <w:pPr>
        <w:spacing w:after="0" w:line="240" w:lineRule="auto"/>
        <w:ind w:left="101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Задачи:</w:t>
      </w:r>
    </w:p>
    <w:p w:rsidR="00E2450A" w:rsidRPr="00E2450A" w:rsidRDefault="00E2450A" w:rsidP="00E2450A">
      <w:pPr>
        <w:spacing w:after="0" w:line="240" w:lineRule="auto"/>
        <w:ind w:left="101" w:right="112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i/>
          <w:color w:val="000000"/>
          <w:sz w:val="24"/>
          <w:szCs w:val="24"/>
          <w:lang w:eastAsia="ru-RU"/>
        </w:rPr>
        <w:t>Обучающие: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развитие интереса к русскому языку как к учебному предмету; приобретение знаний, умений, навыков по грамматике русского языка; развитие мотивации к изучению русского языка; совершенствование общего языкового развития учащихся; </w:t>
      </w:r>
    </w:p>
    <w:p w:rsidR="00E2450A" w:rsidRPr="00E2450A" w:rsidRDefault="00E2450A" w:rsidP="00E2450A">
      <w:pPr>
        <w:spacing w:after="0" w:line="240" w:lineRule="auto"/>
        <w:ind w:left="101" w:right="229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Воспитывающие: 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воспитание культуры обращения с книгой; формирование и развитие у учащихся разносторонних интересов.</w:t>
      </w:r>
    </w:p>
    <w:p w:rsidR="00E2450A" w:rsidRPr="00E2450A" w:rsidRDefault="00E2450A" w:rsidP="00E2450A">
      <w:pPr>
        <w:spacing w:after="0" w:line="240" w:lineRule="auto"/>
        <w:ind w:left="101" w:right="229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i/>
          <w:color w:val="000000"/>
          <w:sz w:val="24"/>
          <w:szCs w:val="24"/>
          <w:lang w:eastAsia="ru-RU"/>
        </w:rPr>
        <w:t>Развивающие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: развивать смекалку и сообразительность; приобщение школьников к самостоятельной исследовательской работе; развивать умение пользоваться разнообразными словарями; учить организации личной и коллективной деятельности в работе с книгой.</w:t>
      </w:r>
    </w:p>
    <w:p w:rsidR="00E2450A" w:rsidRPr="00E2450A" w:rsidRDefault="00E2450A" w:rsidP="00E2450A">
      <w:pPr>
        <w:spacing w:after="0" w:line="240" w:lineRule="auto"/>
        <w:ind w:left="101" w:right="229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Формы обучения второму языку должны быть направлены не только на усвоение как можно большего количества лексических единиц, но и на воспитание интереса к предмету «Русский язык» а также на развитие коммуникативных навыков ребенка, умение выразить себя. Важно добиться определенного качества владения материалом, который позволит учащемуся использовать русский язык как ситуативно, так и осмысленно.</w:t>
      </w:r>
    </w:p>
    <w:p w:rsidR="00E2450A" w:rsidRPr="00E2450A" w:rsidRDefault="00E2450A" w:rsidP="00E2450A">
      <w:pPr>
        <w:spacing w:after="0" w:line="240" w:lineRule="auto"/>
        <w:ind w:left="101" w:right="229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Наиболее удачные методики опираются на принцип </w:t>
      </w:r>
      <w:proofErr w:type="spellStart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поэтапности</w:t>
      </w:r>
      <w:proofErr w:type="spellEnd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становления и развития речевого действия, когда более простое высказывание предшествует более сложному. На всех уровнях подачи материала осуществляется принцип </w:t>
      </w:r>
      <w:proofErr w:type="spellStart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коммуникативности</w:t>
      </w:r>
      <w:proofErr w:type="spellEnd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, то есть все служит достижению определенного результата в общении. Самостоятельному употреблению речевых единиц должно предшествовать их восприятия на слух, что соответствует психолингвистическим закономерностям усвоения речи.</w:t>
      </w:r>
    </w:p>
    <w:p w:rsidR="00E2450A" w:rsidRPr="00E2450A" w:rsidRDefault="00E2450A" w:rsidP="00E2450A">
      <w:pPr>
        <w:spacing w:after="0" w:line="240" w:lineRule="auto"/>
        <w:ind w:left="101" w:right="229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Практическая  направленность</w:t>
      </w:r>
      <w:r w:rsidRPr="00E2450A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курса  заключается  в  том,  что  её  реализация направлена на формирование  и  развитие  универсальных  учебных  действий, социальной активности;  представлений  о  нравственности,  опыте  взаимодействия  со сверстниками  и  взрослыми  в  соответствии  с  общепринятыми  этическими нормами; на воспитание эстетического  отношения  к  окружающему  миру,  умение  видеть  и понимать прекрасное, потребность выражать себя в доступных и наиболее привлекательных видах творческой деятельности.</w:t>
      </w:r>
    </w:p>
    <w:p w:rsidR="00E2450A" w:rsidRPr="00E2450A" w:rsidRDefault="00E2450A" w:rsidP="00E2450A">
      <w:pPr>
        <w:spacing w:after="0" w:line="240" w:lineRule="auto"/>
        <w:ind w:left="91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Особенностью данного курса является </w:t>
      </w:r>
      <w:r w:rsidRPr="00E2450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интегративный </w:t>
      </w:r>
      <w:proofErr w:type="spellStart"/>
      <w:r w:rsidRPr="00E2450A">
        <w:rPr>
          <w:rFonts w:eastAsia="Times New Roman" w:cs="Times New Roman"/>
          <w:b/>
          <w:color w:val="000000"/>
          <w:sz w:val="24"/>
          <w:szCs w:val="24"/>
          <w:lang w:eastAsia="ru-RU"/>
        </w:rPr>
        <w:t>межпредметный</w:t>
      </w:r>
      <w:proofErr w:type="spellEnd"/>
      <w:r w:rsidRPr="00E2450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характер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 Он включает в себя сведения различных образовательных курсов: русского языка, литературы, истории. </w:t>
      </w:r>
    </w:p>
    <w:p w:rsidR="00E2450A" w:rsidRPr="00E2450A" w:rsidRDefault="00E2450A" w:rsidP="00E2450A">
      <w:pPr>
        <w:spacing w:after="0" w:line="240" w:lineRule="auto"/>
        <w:ind w:left="101" w:right="229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Формы проведения занятий 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разнообразны и предполагают индивидуальную, парную и групповую работу. Использование таких активных форм, как лекция, практикумы, работа со словарями, деловая игра, тестирование, практикумы.</w:t>
      </w:r>
    </w:p>
    <w:p w:rsidR="00E2450A" w:rsidRPr="00E2450A" w:rsidRDefault="00E2450A" w:rsidP="00E2450A">
      <w:pPr>
        <w:spacing w:after="0" w:line="240" w:lineRule="auto"/>
        <w:ind w:left="101" w:right="229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Творческие способности учащихся развиваются при решении и составлении лингвистических задач, понимании чужого текста, создании собственных высказываний, построений таблиц и схем. Особое место на занятиях отводится составлению связного рассказа на лингвистическую тему (составить связный рассказ о роли существительного, прилагательного, глагола, расширять словарный запас учащихся).</w:t>
      </w:r>
    </w:p>
    <w:p w:rsidR="00E2450A" w:rsidRPr="00E2450A" w:rsidRDefault="00E2450A" w:rsidP="00E2450A">
      <w:pPr>
        <w:spacing w:after="0" w:line="240" w:lineRule="auto"/>
        <w:ind w:left="101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Методы и приёмы обучения</w:t>
      </w:r>
      <w:r w:rsidRPr="00E2450A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:  </w:t>
      </w:r>
    </w:p>
    <w:p w:rsidR="00E2450A" w:rsidRPr="00E2450A" w:rsidRDefault="00E2450A" w:rsidP="00E245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E2450A" w:rsidRPr="00E2450A" w:rsidRDefault="00E2450A" w:rsidP="00E245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система практических заданий, направленная на отработку навыков: индивидуальная беседа по изученному материалу; 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индивидуальные задания корректирующего характера;</w:t>
      </w:r>
    </w:p>
    <w:p w:rsidR="00E2450A" w:rsidRPr="00E2450A" w:rsidRDefault="00E2450A" w:rsidP="00E245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обобщающая беседа по изученному материалу;</w:t>
      </w:r>
    </w:p>
    <w:p w:rsidR="00E2450A" w:rsidRPr="00E2450A" w:rsidRDefault="00E2450A" w:rsidP="00E245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фронтальный опрос;</w:t>
      </w:r>
    </w:p>
    <w:p w:rsidR="00E2450A" w:rsidRPr="00E2450A" w:rsidRDefault="00E2450A" w:rsidP="00E245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письмо под диктовку с комментированием орфограмм - письменная проверочная работа.</w:t>
      </w:r>
    </w:p>
    <w:p w:rsidR="00E2450A" w:rsidRPr="00E2450A" w:rsidRDefault="00E2450A" w:rsidP="00E2450A">
      <w:pPr>
        <w:spacing w:after="0" w:line="240" w:lineRule="auto"/>
        <w:ind w:left="101" w:right="229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Виды контроля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уровень подготовки учащихся определяется по результатам письменных работ, устных сообщений и высказываний. </w:t>
      </w:r>
    </w:p>
    <w:p w:rsidR="00E2450A" w:rsidRPr="00E2450A" w:rsidRDefault="00E2450A" w:rsidP="00E2450A">
      <w:pPr>
        <w:spacing w:after="0" w:line="240" w:lineRule="auto"/>
        <w:ind w:left="101" w:right="229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результатами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изучения курса «Учись писать грамотно» является формирование универсальных учебных действий (УУД).</w:t>
      </w:r>
    </w:p>
    <w:p w:rsidR="00E2450A" w:rsidRPr="00E2450A" w:rsidRDefault="00E2450A" w:rsidP="00E2450A">
      <w:pPr>
        <w:spacing w:after="0" w:line="240" w:lineRule="auto"/>
        <w:ind w:left="682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Регулятивные УУД: </w:t>
      </w:r>
    </w:p>
    <w:p w:rsidR="00E2450A" w:rsidRPr="00E2450A" w:rsidRDefault="00E2450A" w:rsidP="00E245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самостоятельно формулировать проблему (тему) и цели занятия; способность к целеполаганию, включая постановку новых целей;</w:t>
      </w:r>
    </w:p>
    <w:p w:rsidR="00E2450A" w:rsidRPr="00E2450A" w:rsidRDefault="00E2450A" w:rsidP="00E245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29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работать по плану, сверяя свои действия с целью, корректировать свою деятельность;</w:t>
      </w:r>
    </w:p>
    <w:p w:rsidR="00E2450A" w:rsidRPr="00E2450A" w:rsidRDefault="00E2450A" w:rsidP="00E245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2450A" w:rsidRPr="00E2450A" w:rsidRDefault="00E2450A" w:rsidP="00E2450A">
      <w:pPr>
        <w:spacing w:after="0" w:line="240" w:lineRule="auto"/>
        <w:ind w:left="101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       </w:t>
      </w:r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Познавательные УУД:</w:t>
      </w:r>
    </w:p>
    <w:p w:rsidR="00E2450A" w:rsidRPr="00E2450A" w:rsidRDefault="00E2450A" w:rsidP="00E245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адекватно понимать основную и дополнительную информацию текста, воспринятого на слух;</w:t>
      </w:r>
    </w:p>
    <w:p w:rsidR="00E2450A" w:rsidRPr="00E2450A" w:rsidRDefault="00E2450A" w:rsidP="00E245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извлекать информацию, представленную в разных формах (сплошной текст; </w:t>
      </w:r>
      <w:proofErr w:type="spellStart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несплошной</w:t>
      </w:r>
      <w:proofErr w:type="spellEnd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текст – иллюстрация, таблица, схема);</w:t>
      </w:r>
    </w:p>
    <w:p w:rsidR="00E2450A" w:rsidRPr="00E2450A" w:rsidRDefault="00E2450A" w:rsidP="00E245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излагать содержание прочитанного (прослушанного) текста подробно, сжато, выборочно;</w:t>
      </w:r>
    </w:p>
    <w:p w:rsidR="00E2450A" w:rsidRPr="00E2450A" w:rsidRDefault="00E2450A" w:rsidP="00E245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пользоваться словарями, справочниками -  осуществлять анализ и синтез; – строить рассуждения.</w:t>
      </w:r>
    </w:p>
    <w:p w:rsidR="00E2450A" w:rsidRPr="00E2450A" w:rsidRDefault="00E2450A" w:rsidP="00E2450A">
      <w:pPr>
        <w:spacing w:after="0" w:line="240" w:lineRule="auto"/>
        <w:ind w:left="91" w:right="229" w:firstLine="56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2450A" w:rsidRPr="00E2450A" w:rsidRDefault="00E2450A" w:rsidP="00E2450A">
      <w:pPr>
        <w:spacing w:after="0" w:line="240" w:lineRule="auto"/>
        <w:ind w:left="682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Коммуникативные УУД:</w:t>
      </w:r>
    </w:p>
    <w:p w:rsidR="00E2450A" w:rsidRPr="00E2450A" w:rsidRDefault="00E2450A" w:rsidP="00E245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E2450A" w:rsidRPr="00E2450A" w:rsidRDefault="00E2450A" w:rsidP="00E245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2450A" w:rsidRPr="00E2450A" w:rsidRDefault="00E2450A" w:rsidP="00E245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уметь устанавливать и сравнивать разные точки зрения прежде, чем принимать решения и делать выборы;</w:t>
      </w:r>
    </w:p>
    <w:p w:rsidR="00E2450A" w:rsidRPr="00E2450A" w:rsidRDefault="00E2450A" w:rsidP="00E245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уметь задавать вопросы необходимые для организации собственной деятельности и сотрудничества с партнёром;</w:t>
      </w:r>
    </w:p>
    <w:p w:rsidR="00E2450A" w:rsidRPr="00E2450A" w:rsidRDefault="00E2450A" w:rsidP="00E245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осознавать важность коммуникативных умений в жизни человека;</w:t>
      </w:r>
    </w:p>
    <w:p w:rsidR="00E2450A" w:rsidRPr="00E2450A" w:rsidRDefault="00E2450A" w:rsidP="00E245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высказывать и обосновывать свою точку зрения;</w:t>
      </w:r>
    </w:p>
    <w:p w:rsidR="00E2450A" w:rsidRPr="00E2450A" w:rsidRDefault="00E2450A" w:rsidP="00E2450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E2450A" w:rsidRPr="00E2450A" w:rsidRDefault="00E2450A" w:rsidP="00E2450A">
      <w:pPr>
        <w:spacing w:after="0" w:line="240" w:lineRule="auto"/>
        <w:ind w:left="101" w:right="3367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-  выступать перед аудиторией сверстников с сообщениями; –  задавать вопросы.</w:t>
      </w:r>
    </w:p>
    <w:p w:rsidR="00E2450A" w:rsidRPr="00E2450A" w:rsidRDefault="00E2450A" w:rsidP="00E2450A">
      <w:pPr>
        <w:spacing w:after="0" w:line="240" w:lineRule="auto"/>
        <w:ind w:left="101" w:right="3367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 w:line="240" w:lineRule="auto"/>
        <w:ind w:left="10" w:right="152" w:hanging="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Планируемые результаты курса внеурочной деятельности</w:t>
      </w:r>
    </w:p>
    <w:p w:rsidR="00E2450A" w:rsidRPr="00E2450A" w:rsidRDefault="00E2450A" w:rsidP="00E2450A">
      <w:pPr>
        <w:spacing w:after="0" w:line="240" w:lineRule="auto"/>
        <w:ind w:left="10" w:right="154" w:hanging="10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«Стань грамотным»»</w:t>
      </w:r>
    </w:p>
    <w:p w:rsidR="00E2450A" w:rsidRPr="00E2450A" w:rsidRDefault="00E2450A" w:rsidP="00E2450A">
      <w:pPr>
        <w:spacing w:after="0" w:line="240" w:lineRule="auto"/>
        <w:ind w:left="10" w:right="154" w:hanging="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 w:line="240" w:lineRule="auto"/>
        <w:ind w:left="91" w:right="229" w:firstLine="56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Предметными результатами</w:t>
      </w:r>
      <w:r w:rsidRPr="00E2450A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изучения курса «Стань грамотным» является </w:t>
      </w:r>
      <w:proofErr w:type="spellStart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следующих умений: </w:t>
      </w:r>
    </w:p>
    <w:p w:rsidR="00E2450A" w:rsidRPr="00E2450A" w:rsidRDefault="00E2450A" w:rsidP="00E24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3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 орфоэпии: правильно произносить употребительные слова изученных частей речи;</w:t>
      </w:r>
    </w:p>
    <w:p w:rsidR="00E2450A" w:rsidRPr="00E2450A" w:rsidRDefault="00E2450A" w:rsidP="00E24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3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по лексике: пользоваться разными видами словарей;</w:t>
      </w:r>
    </w:p>
    <w:p w:rsidR="00E2450A" w:rsidRPr="00E2450A" w:rsidRDefault="00E2450A" w:rsidP="00E24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3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словообразованию: производить морфемный и словообразовательный разбор; образовывать новые слова с помощью характерных для изученных частей речи способов словообразования;</w:t>
      </w:r>
    </w:p>
    <w:p w:rsidR="00E2450A" w:rsidRPr="00E2450A" w:rsidRDefault="00E2450A" w:rsidP="00E24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3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по морфологии: 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E2450A" w:rsidRPr="00E2450A" w:rsidRDefault="00E2450A" w:rsidP="00E24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3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по синтаксису: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</w:p>
    <w:p w:rsidR="00E2450A" w:rsidRPr="00E2450A" w:rsidRDefault="00E2450A" w:rsidP="00E245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3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орфографии: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</w:t>
      </w:r>
    </w:p>
    <w:p w:rsidR="00E2450A" w:rsidRPr="00E2450A" w:rsidRDefault="00E2450A" w:rsidP="00E2450A">
      <w:pPr>
        <w:spacing w:after="0" w:line="240" w:lineRule="auto"/>
        <w:ind w:left="101" w:right="229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- по пунктуации: 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</w:t>
      </w:r>
    </w:p>
    <w:p w:rsidR="00E2450A" w:rsidRPr="00E2450A" w:rsidRDefault="00E2450A" w:rsidP="00E2450A">
      <w:pPr>
        <w:spacing w:after="0" w:line="240" w:lineRule="auto"/>
        <w:ind w:left="91" w:right="229" w:firstLine="56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Личностными результатами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изучения курса внеурочной деятельности «Стань грамотным» являются следующие умения и качества:</w:t>
      </w:r>
    </w:p>
    <w:p w:rsidR="00E2450A" w:rsidRPr="00E2450A" w:rsidRDefault="00E2450A" w:rsidP="00E245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чувство прекрасного – умение чувствовать красоту и выразительность речи, стремиться к совершенствованию собственной речи;</w:t>
      </w:r>
    </w:p>
    <w:p w:rsidR="00E2450A" w:rsidRPr="00E2450A" w:rsidRDefault="00E2450A" w:rsidP="00E245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любовь и уважение к Отечеству, его языку, культуре;</w:t>
      </w:r>
    </w:p>
    <w:p w:rsidR="00E2450A" w:rsidRPr="00E2450A" w:rsidRDefault="00E2450A" w:rsidP="00E245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устойчивый познавательный интерес к чтению, к ведению диалога с автором текста; потребность в чтении;</w:t>
      </w:r>
    </w:p>
    <w:p w:rsidR="00E2450A" w:rsidRPr="00E2450A" w:rsidRDefault="00E2450A" w:rsidP="00E245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интерес к изучению языка;</w:t>
      </w:r>
    </w:p>
    <w:p w:rsidR="00E2450A" w:rsidRPr="00E2450A" w:rsidRDefault="00E2450A" w:rsidP="00E245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осознание ответственности за произнесённое и написанное слово.</w:t>
      </w:r>
    </w:p>
    <w:p w:rsidR="00E2450A" w:rsidRPr="00E2450A" w:rsidRDefault="00E2450A" w:rsidP="00E2450A">
      <w:pPr>
        <w:spacing w:after="0" w:line="240" w:lineRule="auto"/>
        <w:ind w:left="91" w:right="229" w:firstLine="56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E2450A" w:rsidRPr="00E2450A" w:rsidRDefault="00E2450A" w:rsidP="00E2450A">
      <w:pPr>
        <w:spacing w:after="223"/>
        <w:ind w:left="67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E2450A" w:rsidRPr="00E2450A" w:rsidRDefault="00E2450A" w:rsidP="00E2450A">
      <w:pPr>
        <w:spacing w:after="568"/>
        <w:ind w:left="67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              </w:t>
      </w:r>
    </w:p>
    <w:p w:rsidR="00E2450A" w:rsidRPr="00E2450A" w:rsidRDefault="00E2450A" w:rsidP="00E2450A">
      <w:pPr>
        <w:spacing w:after="294"/>
        <w:ind w:left="67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E2450A" w:rsidRPr="00E2450A" w:rsidRDefault="00E2450A" w:rsidP="00E2450A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10" w:line="249" w:lineRule="auto"/>
        <w:ind w:left="667" w:hanging="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color w:val="000000"/>
          <w:sz w:val="24"/>
          <w:szCs w:val="24"/>
          <w:lang w:eastAsia="ru-RU"/>
        </w:rPr>
        <w:t>Содержание программы по дополнительному образованию</w:t>
      </w:r>
    </w:p>
    <w:p w:rsidR="00E2450A" w:rsidRPr="00E2450A" w:rsidRDefault="00E2450A" w:rsidP="00E2450A">
      <w:pPr>
        <w:spacing w:after="262" w:line="249" w:lineRule="auto"/>
        <w:ind w:left="667" w:hanging="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color w:val="000000"/>
          <w:sz w:val="24"/>
          <w:szCs w:val="24"/>
          <w:lang w:eastAsia="ru-RU"/>
        </w:rPr>
        <w:t>«Стань грамотным»»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Введение. Русский язык среди языков мира. Богатство и выразительность русского языка. Понятие о функциональных разновидностях; основные функциональные стили современного русского литературного язык Основные принципы русской орфографии.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Фонетический принцип. Система гласных и согласных звуков русского языка. Слог. 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Морфемный принцип. Образцы морфемного анализа.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Правописание гласных в корне. Безударные и чередующиеся гласные в корне.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Трудные темы орфографии. Правописание   гласных в корне слова.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Правописание приставок. Трудные темы орфографии.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Правописание приставок пре- и при-. Гласные и согласные в приставках.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Правописание сложных слов. Правописание сложных прилагательных и существительных. 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Правописание и-ы после ц. И или Ы после приставок.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Разделительные Ъ и Ь. Употребление ъ и ь знаков на письме.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Правописание о-е после шипящих.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Глагол как часть речи. Морфологические признаки глагола. Правописание личных окончаний глаголов.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Правописание Н и НН в разных частях речи. 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Правописание частицы НЕ с глаголами, существительными и   прилагательными. </w:t>
      </w:r>
    </w:p>
    <w:p w:rsidR="00E2450A" w:rsidRPr="00E2450A" w:rsidRDefault="00E2450A" w:rsidP="00E2450A">
      <w:pPr>
        <w:spacing w:after="13" w:line="249" w:lineRule="auto"/>
        <w:ind w:left="101" w:right="229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Трудные случаи правописания не с разными частями речи.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Предложение. Грамматическая основа предложения. Простое и сложное предложение. Знаки препинания. Тире между подлежащим и сказуемым.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Однородные члены предложения. Обобщающие слова при однородных членах. Знаки препинания в предложениях с однородными членами.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Сложное предложение. Знаки препинания в сложном предложении.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Предложения с прямой речью. Диалог.</w:t>
      </w:r>
    </w:p>
    <w:p w:rsidR="00E2450A" w:rsidRPr="00E2450A" w:rsidRDefault="00E2450A" w:rsidP="00E2450A">
      <w:pPr>
        <w:spacing w:after="13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Орфографический и пунктуационный анализ текста.</w:t>
      </w:r>
    </w:p>
    <w:p w:rsidR="00E2450A" w:rsidRPr="00E2450A" w:rsidRDefault="00E2450A" w:rsidP="00E2450A">
      <w:pPr>
        <w:spacing w:after="262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Итоговое занятие. Повторение изученного.</w:t>
      </w:r>
    </w:p>
    <w:p w:rsidR="00E2450A" w:rsidRPr="00E2450A" w:rsidRDefault="00E2450A" w:rsidP="00E2450A">
      <w:pPr>
        <w:spacing w:after="262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62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49"/>
        <w:tblW w:w="15045" w:type="dxa"/>
        <w:tblLook w:val="04A0" w:firstRow="1" w:lastRow="0" w:firstColumn="1" w:lastColumn="0" w:noHBand="0" w:noVBand="1"/>
      </w:tblPr>
      <w:tblGrid>
        <w:gridCol w:w="6576"/>
        <w:gridCol w:w="8469"/>
      </w:tblGrid>
      <w:tr w:rsidR="00E2450A" w:rsidRPr="00E2450A" w:rsidTr="00B651F2">
        <w:tc>
          <w:tcPr>
            <w:tcW w:w="6576" w:type="dxa"/>
          </w:tcPr>
          <w:p w:rsidR="00E2450A" w:rsidRPr="00E2450A" w:rsidRDefault="00E2450A" w:rsidP="00E245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Читательская грамотность.  Креативное </w:t>
            </w:r>
            <w:proofErr w:type="gramStart"/>
            <w:r w:rsidRPr="00E2450A">
              <w:rPr>
                <w:rFonts w:ascii="Times New Roman" w:hAnsi="Times New Roman" w:cs="Times New Roman"/>
                <w:bCs/>
                <w:sz w:val="24"/>
                <w:szCs w:val="24"/>
              </w:rPr>
              <w:t>мышление .</w:t>
            </w:r>
            <w:proofErr w:type="gramEnd"/>
            <w:r w:rsidRPr="00E24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Глобальные компетенции</w:t>
            </w:r>
          </w:p>
        </w:tc>
        <w:tc>
          <w:tcPr>
            <w:tcW w:w="8469" w:type="dxa"/>
          </w:tcPr>
          <w:p w:rsidR="00E2450A" w:rsidRPr="00E2450A" w:rsidRDefault="00E2450A" w:rsidP="00E245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Русский язык среди языков мира. Богатство и выразительность русского языка.</w:t>
            </w:r>
          </w:p>
          <w:p w:rsidR="00E2450A" w:rsidRPr="00E2450A" w:rsidRDefault="00E2450A" w:rsidP="00E2450A">
            <w:pPr>
              <w:spacing w:after="13" w:line="249" w:lineRule="auto"/>
              <w:ind w:left="514" w:right="2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450A" w:rsidRPr="00E2450A" w:rsidTr="00B651F2">
        <w:tc>
          <w:tcPr>
            <w:tcW w:w="6576" w:type="dxa"/>
          </w:tcPr>
          <w:p w:rsidR="00E2450A" w:rsidRPr="00E2450A" w:rsidRDefault="00E2450A" w:rsidP="00E245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Читательская грамотность. Математическая грамотность (состав слова, фонетический разбор слова).</w:t>
            </w:r>
          </w:p>
        </w:tc>
        <w:tc>
          <w:tcPr>
            <w:tcW w:w="8469" w:type="dxa"/>
          </w:tcPr>
          <w:p w:rsidR="00E2450A" w:rsidRPr="00E2450A" w:rsidRDefault="00E2450A" w:rsidP="00E2450A">
            <w:pPr>
              <w:spacing w:after="13" w:line="249" w:lineRule="auto"/>
              <w:ind w:right="2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принцип. Система гласных и согласных звуков русского языка. Слог. Морфемный принцип. Образцы морфемного анализа.</w:t>
            </w:r>
          </w:p>
          <w:p w:rsidR="00E2450A" w:rsidRPr="00E2450A" w:rsidRDefault="00E2450A" w:rsidP="00E2450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450A" w:rsidRPr="00E2450A" w:rsidTr="00B651F2">
        <w:tc>
          <w:tcPr>
            <w:tcW w:w="6576" w:type="dxa"/>
          </w:tcPr>
          <w:p w:rsidR="00E2450A" w:rsidRPr="00E2450A" w:rsidRDefault="00E2450A" w:rsidP="00E245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8469" w:type="dxa"/>
          </w:tcPr>
          <w:p w:rsidR="00E2450A" w:rsidRPr="00E2450A" w:rsidRDefault="00E2450A" w:rsidP="00E245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Трудные темы орфографии. Правописание гласных и согласных в морфемах.</w:t>
            </w:r>
          </w:p>
        </w:tc>
      </w:tr>
      <w:tr w:rsidR="00E2450A" w:rsidRPr="00E2450A" w:rsidTr="00B651F2">
        <w:tc>
          <w:tcPr>
            <w:tcW w:w="6576" w:type="dxa"/>
          </w:tcPr>
          <w:p w:rsidR="00E2450A" w:rsidRPr="00E2450A" w:rsidRDefault="00E2450A" w:rsidP="00E245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Читательская грамотность. Математическая грамотность (состав сложного предложения).</w:t>
            </w:r>
          </w:p>
        </w:tc>
        <w:tc>
          <w:tcPr>
            <w:tcW w:w="8469" w:type="dxa"/>
          </w:tcPr>
          <w:p w:rsidR="00E2450A" w:rsidRPr="00E2450A" w:rsidRDefault="00E2450A" w:rsidP="00E245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предложение. Знаки препинания</w:t>
            </w:r>
          </w:p>
        </w:tc>
      </w:tr>
      <w:tr w:rsidR="00E2450A" w:rsidRPr="00E2450A" w:rsidTr="00B651F2">
        <w:tc>
          <w:tcPr>
            <w:tcW w:w="6576" w:type="dxa"/>
          </w:tcPr>
          <w:p w:rsidR="00E2450A" w:rsidRPr="00E2450A" w:rsidRDefault="00E2450A" w:rsidP="00E245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Читательская грамотность. Креативное мышление</w:t>
            </w:r>
          </w:p>
          <w:p w:rsidR="00E2450A" w:rsidRPr="00E2450A" w:rsidRDefault="00E2450A" w:rsidP="00E245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9" w:type="dxa"/>
          </w:tcPr>
          <w:p w:rsidR="00E2450A" w:rsidRPr="00E2450A" w:rsidRDefault="00E2450A" w:rsidP="00E2450A">
            <w:pPr>
              <w:spacing w:after="13" w:line="249" w:lineRule="auto"/>
              <w:ind w:right="2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речью. Диалог.</w:t>
            </w:r>
          </w:p>
          <w:p w:rsidR="00E2450A" w:rsidRPr="00E2450A" w:rsidRDefault="00E2450A" w:rsidP="00E2450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450A" w:rsidRPr="00E2450A" w:rsidTr="00B651F2">
        <w:tc>
          <w:tcPr>
            <w:tcW w:w="6576" w:type="dxa"/>
          </w:tcPr>
          <w:p w:rsidR="00E2450A" w:rsidRPr="00E2450A" w:rsidRDefault="00E2450A" w:rsidP="00E245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Читательская грамотность. Креативное мышление. Глобальное мышление.</w:t>
            </w:r>
          </w:p>
          <w:p w:rsidR="00E2450A" w:rsidRPr="00E2450A" w:rsidRDefault="00E2450A" w:rsidP="00E245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469" w:type="dxa"/>
          </w:tcPr>
          <w:p w:rsidR="00E2450A" w:rsidRPr="00E2450A" w:rsidRDefault="00E2450A" w:rsidP="00E245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0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связной речи.</w:t>
            </w:r>
          </w:p>
          <w:p w:rsidR="00E2450A" w:rsidRPr="00E2450A" w:rsidRDefault="00E2450A" w:rsidP="00E245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450A" w:rsidRPr="00E2450A" w:rsidTr="00B651F2">
        <w:tc>
          <w:tcPr>
            <w:tcW w:w="6576" w:type="dxa"/>
          </w:tcPr>
          <w:p w:rsidR="00E2450A" w:rsidRPr="00E2450A" w:rsidRDefault="00E2450A" w:rsidP="00E245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Читательская грамотность. Глобальные компетенции</w:t>
            </w:r>
          </w:p>
        </w:tc>
        <w:tc>
          <w:tcPr>
            <w:tcW w:w="8469" w:type="dxa"/>
          </w:tcPr>
          <w:p w:rsidR="00E2450A" w:rsidRPr="00E2450A" w:rsidRDefault="00E2450A" w:rsidP="00E245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0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изученного.</w:t>
            </w:r>
          </w:p>
        </w:tc>
      </w:tr>
      <w:tr w:rsidR="00E2450A" w:rsidRPr="00E2450A" w:rsidTr="00B651F2">
        <w:tc>
          <w:tcPr>
            <w:tcW w:w="6576" w:type="dxa"/>
          </w:tcPr>
          <w:p w:rsidR="00E2450A" w:rsidRPr="00E2450A" w:rsidRDefault="00E2450A" w:rsidP="00E2450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bCs/>
                <w:sz w:val="24"/>
                <w:szCs w:val="24"/>
              </w:rPr>
              <w:t>Читательская грамотность. Креативное мышление</w:t>
            </w:r>
          </w:p>
        </w:tc>
        <w:tc>
          <w:tcPr>
            <w:tcW w:w="8469" w:type="dxa"/>
          </w:tcPr>
          <w:p w:rsidR="00E2450A" w:rsidRPr="00E2450A" w:rsidRDefault="00E2450A" w:rsidP="00E2450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50A">
              <w:rPr>
                <w:rFonts w:ascii="Times New Roman" w:eastAsia="Calibri" w:hAnsi="Times New Roman" w:cs="Times New Roman"/>
                <w:sz w:val="24"/>
                <w:szCs w:val="24"/>
              </w:rPr>
              <w:t>Диктанты, контрольные работы и тесты, словарные диктанты, сочинения-описания картин, сжатые и подробные изложения.</w:t>
            </w:r>
          </w:p>
        </w:tc>
      </w:tr>
    </w:tbl>
    <w:p w:rsidR="00E2450A" w:rsidRPr="00E2450A" w:rsidRDefault="00E2450A" w:rsidP="00E2450A">
      <w:pPr>
        <w:spacing w:after="0" w:line="276" w:lineRule="auto"/>
        <w:rPr>
          <w:rFonts w:eastAsia="Calibri" w:cs="Times New Roman"/>
          <w:sz w:val="24"/>
          <w:szCs w:val="24"/>
        </w:rPr>
      </w:pPr>
    </w:p>
    <w:p w:rsidR="00E2450A" w:rsidRPr="00E2450A" w:rsidRDefault="00E2450A" w:rsidP="00E2450A">
      <w:pPr>
        <w:spacing w:after="262" w:line="249" w:lineRule="auto"/>
        <w:ind w:left="514" w:right="22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62" w:line="249" w:lineRule="auto"/>
        <w:ind w:left="514" w:right="229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color w:val="000000"/>
          <w:sz w:val="24"/>
          <w:szCs w:val="24"/>
          <w:lang w:eastAsia="ru-RU"/>
        </w:rPr>
        <w:t>Рабочая программа реализуется в каникулярное время</w:t>
      </w:r>
    </w:p>
    <w:p w:rsidR="00E2450A" w:rsidRPr="00E2450A" w:rsidRDefault="00E2450A" w:rsidP="00E2450A">
      <w:pPr>
        <w:spacing w:after="0"/>
        <w:ind w:left="43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Courier New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2450A" w:rsidRPr="00E2450A" w:rsidRDefault="00E2450A" w:rsidP="00E2450A">
      <w:pPr>
        <w:spacing w:after="2934"/>
        <w:ind w:left="672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2450A" w:rsidRPr="00E2450A" w:rsidRDefault="00E2450A" w:rsidP="00E2450A">
      <w:pPr>
        <w:spacing w:after="0"/>
        <w:ind w:left="-284" w:firstLine="39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Courier New" w:cs="Times New Roman"/>
          <w:color w:val="000000"/>
          <w:sz w:val="24"/>
          <w:szCs w:val="24"/>
          <w:lang w:eastAsia="ru-RU"/>
        </w:rPr>
        <w:lastRenderedPageBreak/>
        <w:t xml:space="preserve">            </w:t>
      </w:r>
    </w:p>
    <w:p w:rsidR="00E2450A" w:rsidRPr="00E2450A" w:rsidRDefault="00E2450A" w:rsidP="00E2450A">
      <w:pPr>
        <w:spacing w:after="286" w:line="249" w:lineRule="auto"/>
        <w:ind w:left="-142" w:right="1203" w:hanging="566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           Календарно- тематическое планирование курса внеурочной деятельности «Стань грамотным» </w:t>
      </w:r>
      <w:proofErr w:type="gramStart"/>
      <w:r w:rsidRPr="00E2450A">
        <w:rPr>
          <w:rFonts w:eastAsia="Times New Roman" w:cs="Times New Roman"/>
          <w:b/>
          <w:color w:val="000000"/>
          <w:sz w:val="24"/>
          <w:szCs w:val="24"/>
          <w:lang w:eastAsia="ru-RU"/>
        </w:rPr>
        <w:t>( 7</w:t>
      </w:r>
      <w:proofErr w:type="gramEnd"/>
      <w:r w:rsidRPr="00E2450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классы)</w:t>
      </w:r>
    </w:p>
    <w:p w:rsidR="00E2450A" w:rsidRPr="00E2450A" w:rsidRDefault="00E2450A" w:rsidP="00E2450A">
      <w:pPr>
        <w:spacing w:after="286" w:line="249" w:lineRule="auto"/>
        <w:ind w:left="-142" w:right="1203" w:hanging="566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14702" w:type="dxa"/>
        <w:tblInd w:w="-5" w:type="dxa"/>
        <w:tblLook w:val="04A0" w:firstRow="1" w:lastRow="0" w:firstColumn="1" w:lastColumn="0" w:noHBand="0" w:noVBand="1"/>
      </w:tblPr>
      <w:tblGrid>
        <w:gridCol w:w="1743"/>
        <w:gridCol w:w="2259"/>
        <w:gridCol w:w="1957"/>
        <w:gridCol w:w="5771"/>
        <w:gridCol w:w="2972"/>
      </w:tblGrid>
      <w:tr w:rsidR="00E2450A" w:rsidRPr="00E2450A" w:rsidTr="001B2E32">
        <w:trPr>
          <w:trHeight w:val="315"/>
        </w:trPr>
        <w:tc>
          <w:tcPr>
            <w:tcW w:w="1418" w:type="dxa"/>
            <w:vMerge w:val="restart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 </w:t>
            </w: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58" w:type="dxa"/>
            <w:vMerge w:val="restart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972" w:type="dxa"/>
            <w:vMerge w:val="restart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Корректировка</w:t>
            </w:r>
          </w:p>
        </w:tc>
      </w:tr>
      <w:tr w:rsidR="00E2450A" w:rsidRPr="00E2450A" w:rsidTr="001B2E32">
        <w:trPr>
          <w:trHeight w:val="255"/>
        </w:trPr>
        <w:tc>
          <w:tcPr>
            <w:tcW w:w="1418" w:type="dxa"/>
            <w:vMerge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6058" w:type="dxa"/>
            <w:vMerge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5" w:type="dxa"/>
          </w:tcPr>
          <w:p w:rsidR="00E2450A" w:rsidRPr="00E2450A" w:rsidRDefault="001B2E32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Орфография</w:t>
            </w:r>
          </w:p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Основные принципы русской орфографии.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5" w:type="dxa"/>
          </w:tcPr>
          <w:p w:rsidR="00E2450A" w:rsidRPr="00E2450A" w:rsidRDefault="001B2E32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безударных гласных в корне слова. Способы проверки. Омонимия. </w:t>
            </w:r>
            <w:r w:rsidRPr="00E245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5" w:type="dxa"/>
          </w:tcPr>
          <w:p w:rsidR="00E2450A" w:rsidRPr="00E2450A" w:rsidRDefault="001B2E32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left="-664" w:right="1203" w:firstLine="6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проверяемых гласных в корн корне слова. Двойные согласные.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5" w:type="dxa"/>
          </w:tcPr>
          <w:p w:rsidR="00E2450A" w:rsidRPr="00E2450A" w:rsidRDefault="001B2E32" w:rsidP="001B2E32">
            <w:pPr>
              <w:spacing w:after="286" w:line="249" w:lineRule="auto"/>
              <w:ind w:left="-1448" w:right="1203" w:firstLine="7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3     31.10</w:t>
            </w: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Непроизносимые согласные. </w:t>
            </w:r>
            <w:r w:rsidRPr="00E245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с текстом. Самостоятельная работа.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5" w:type="dxa"/>
          </w:tcPr>
          <w:p w:rsidR="00E2450A" w:rsidRPr="00E2450A" w:rsidRDefault="001B2E32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традиционных приставок. Правописание приставок на –З, -С.</w:t>
            </w:r>
          </w:p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5" w:type="dxa"/>
          </w:tcPr>
          <w:p w:rsidR="00E2450A" w:rsidRPr="00E2450A" w:rsidRDefault="001B2E32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</w:t>
            </w: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ПРЕ- и ПРИ-</w:t>
            </w:r>
            <w:r w:rsidRPr="00E245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5" w:type="dxa"/>
          </w:tcPr>
          <w:p w:rsidR="00E2450A" w:rsidRPr="00E2450A" w:rsidRDefault="001B2E32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Разделительные знаки. Мягкий знак.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5" w:type="dxa"/>
          </w:tcPr>
          <w:p w:rsidR="00E2450A" w:rsidRPr="00E2450A" w:rsidRDefault="001B2E32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сложных слов.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5" w:type="dxa"/>
          </w:tcPr>
          <w:p w:rsidR="00E2450A" w:rsidRPr="00E2450A" w:rsidRDefault="001B2E32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после шипящих.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5" w:type="dxa"/>
          </w:tcPr>
          <w:p w:rsidR="00E2450A" w:rsidRPr="00E2450A" w:rsidRDefault="001B2E32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</w:t>
            </w: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мягкого знака после шипящих. </w:t>
            </w:r>
            <w:r w:rsidRPr="00E245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Самостоятельная работа. Диктант – ключ.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95" w:type="dxa"/>
          </w:tcPr>
          <w:p w:rsidR="00E2450A" w:rsidRPr="00E2450A" w:rsidRDefault="001B2E32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</w:t>
            </w: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Разделительные знаки: твёрдый знак.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И-Ы после Ц.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И-Ы после Ц.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И-Ы после приставок.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И-Ы после приставок.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rPr>
          <w:trHeight w:val="441"/>
        </w:trPr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-Е после шипящих.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О-Е после шипящих.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окончаний глаголов.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окончаний глаголов.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.Правописание Н и НН в разных частях речи.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Пунктуация</w:t>
            </w:r>
          </w:p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обобщающим словом.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обращениями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Знаки препинания в предложениях с вводными словами».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по темам «Знаки препинания в предложениях с обращениями» и «Знаки препинания в предложениях с вводными словами».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прямой речью.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диалогом.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450A" w:rsidRPr="00E2450A" w:rsidTr="001B2E32">
        <w:tc>
          <w:tcPr>
            <w:tcW w:w="141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5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работа. Орфографический и пунктуационный анализ текста.</w:t>
            </w:r>
          </w:p>
        </w:tc>
        <w:tc>
          <w:tcPr>
            <w:tcW w:w="2972" w:type="dxa"/>
          </w:tcPr>
          <w:p w:rsidR="00E2450A" w:rsidRPr="00E2450A" w:rsidRDefault="00E2450A" w:rsidP="00E2450A">
            <w:pPr>
              <w:spacing w:after="286" w:line="249" w:lineRule="auto"/>
              <w:ind w:right="12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450A" w:rsidRPr="00E2450A" w:rsidRDefault="00E2450A" w:rsidP="00E2450A">
      <w:pPr>
        <w:spacing w:after="286" w:line="249" w:lineRule="auto"/>
        <w:ind w:left="-142" w:right="1203" w:hanging="566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 w:line="240" w:lineRule="auto"/>
        <w:ind w:left="-142" w:right="1202" w:hanging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2450A">
        <w:rPr>
          <w:rFonts w:eastAsia="Times New Roman" w:cs="Times New Roman"/>
          <w:b/>
          <w:color w:val="000000"/>
          <w:sz w:val="24"/>
          <w:szCs w:val="24"/>
          <w:lang w:eastAsia="ru-RU"/>
        </w:rPr>
        <w:t>Учебно</w:t>
      </w:r>
      <w:proofErr w:type="spellEnd"/>
      <w:r w:rsidRPr="00E2450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– методическое обеспечение</w:t>
      </w:r>
    </w:p>
    <w:p w:rsidR="00E2450A" w:rsidRPr="00E2450A" w:rsidRDefault="00E2450A" w:rsidP="00E2450A">
      <w:pPr>
        <w:spacing w:after="0" w:line="240" w:lineRule="auto"/>
        <w:ind w:left="-142" w:right="1202" w:hanging="567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>Газета «Русский язык» и сайт для учителя «Я иду на урок русского языка» http://rus.1september.ru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>Филологический портал Philology.ru http://www.philology.ru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 w:line="240" w:lineRule="auto"/>
        <w:ind w:left="-142" w:right="1202" w:hanging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Литература для учителя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>Газета «Русский язык» и сайт для учителя «Я иду на урок русского языка» http://rus.1september.ru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>Интернет-порталы http://pedsovet.su/load/27, http://www.proshkolu.ru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3.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Ожегов С. И Толковый словарь русского </w:t>
      </w:r>
      <w:proofErr w:type="gramStart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языка.-</w:t>
      </w:r>
      <w:proofErr w:type="gramEnd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М.: Просвещение, 2000.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4.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>Примерная программа основного общего и среднего (полного) общего образования по русскому языку (письмо Департамента государственной политики в образовании МОИН РФ от 07.06.2005 г. № 03-1263)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5.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>Русская грамматика: академическая грамматика Института русского языка РАН http://rusgram.narod.ru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Справочно-информационные    интернет - порталы 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7.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>Справочная служба русского языка http://spravka.gramota.ru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8.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>Федеральный государственный стандарт общего образования второго поколения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9.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>Филологический портал Philology.ru http://www.philology.ru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 w:line="240" w:lineRule="auto"/>
        <w:ind w:left="-142" w:right="1202" w:hanging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Литература для учащихся</w:t>
      </w:r>
    </w:p>
    <w:p w:rsidR="00E2450A" w:rsidRPr="00E2450A" w:rsidRDefault="00E2450A" w:rsidP="00E2450A">
      <w:pPr>
        <w:spacing w:after="0" w:line="240" w:lineRule="auto"/>
        <w:ind w:left="-142" w:right="1202" w:hanging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Грамота.Ру</w:t>
      </w:r>
      <w:proofErr w:type="spellEnd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: справочно-информационный портал «Русский язык» http://www.gramota.ru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>Культура письменной речи http://www.gramma.ru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3.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>Крысин Л.П. Толковый словарь иноязычных слов. – М.: Просвещение, 1998.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4.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Ожегов С. И Толковый словарь русского </w:t>
      </w:r>
      <w:proofErr w:type="gramStart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языка.-</w:t>
      </w:r>
      <w:proofErr w:type="gramEnd"/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М.: Просвещение, 2000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5.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>Основные правила грамматики русского языка http://www.stihi-rus.ru/pravila.htm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>Светозар: Открытая международная олимпиада школьников по русскому языку http://www.svetozar.ru</w:t>
      </w:r>
    </w:p>
    <w:p w:rsidR="00E2450A" w:rsidRPr="00E2450A" w:rsidRDefault="00E2450A" w:rsidP="00E2450A">
      <w:pPr>
        <w:spacing w:after="0" w:line="240" w:lineRule="auto"/>
        <w:ind w:left="-142" w:right="1202" w:hanging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>7.</w:t>
      </w:r>
      <w:r w:rsidRPr="00E2450A">
        <w:rPr>
          <w:rFonts w:eastAsia="Times New Roman" w:cs="Times New Roman"/>
          <w:color w:val="000000"/>
          <w:sz w:val="24"/>
          <w:szCs w:val="24"/>
          <w:lang w:eastAsia="ru-RU"/>
        </w:rPr>
        <w:tab/>
        <w:t>Электронные пособия по русскому языку для школьников http://learning-russian.gramota.ru</w:t>
      </w:r>
    </w:p>
    <w:p w:rsidR="00E2450A" w:rsidRPr="00E2450A" w:rsidRDefault="00E2450A" w:rsidP="00E2450A">
      <w:pPr>
        <w:spacing w:after="286" w:line="249" w:lineRule="auto"/>
        <w:ind w:left="-142" w:right="1203" w:hanging="566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86" w:line="249" w:lineRule="auto"/>
        <w:ind w:left="-142" w:right="1203" w:hanging="566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86" w:line="249" w:lineRule="auto"/>
        <w:ind w:left="-142" w:right="1203" w:hanging="566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86" w:line="249" w:lineRule="auto"/>
        <w:ind w:left="-142" w:right="1203" w:hanging="566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86" w:line="249" w:lineRule="auto"/>
        <w:ind w:left="-142" w:right="1203" w:hanging="566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E2450A" w:rsidRPr="00E2450A" w:rsidRDefault="00E2450A" w:rsidP="00E2450A">
      <w:pPr>
        <w:spacing w:after="286" w:line="249" w:lineRule="auto"/>
        <w:ind w:left="-142" w:right="1203" w:hanging="566"/>
        <w:jc w:val="both"/>
        <w:rPr>
          <w:rFonts w:eastAsia="Times New Roman" w:cs="Times New Roman"/>
          <w:b/>
          <w:color w:val="000000"/>
          <w:sz w:val="24"/>
          <w:lang w:eastAsia="ru-RU"/>
        </w:rPr>
      </w:pPr>
    </w:p>
    <w:p w:rsidR="00E2450A" w:rsidRPr="00E2450A" w:rsidRDefault="00E2450A" w:rsidP="00E2450A">
      <w:pPr>
        <w:spacing w:after="286" w:line="249" w:lineRule="auto"/>
        <w:ind w:left="-142" w:right="1203" w:hanging="566"/>
        <w:jc w:val="both"/>
        <w:rPr>
          <w:rFonts w:eastAsia="Times New Roman" w:cs="Times New Roman"/>
          <w:b/>
          <w:color w:val="000000"/>
          <w:sz w:val="24"/>
          <w:lang w:eastAsia="ru-RU"/>
        </w:rPr>
      </w:pPr>
    </w:p>
    <w:p w:rsidR="00E2450A" w:rsidRPr="00E2450A" w:rsidRDefault="00E2450A" w:rsidP="00E2450A">
      <w:pPr>
        <w:spacing w:after="286" w:line="249" w:lineRule="auto"/>
        <w:ind w:left="-142" w:right="1203" w:hanging="566"/>
        <w:jc w:val="both"/>
        <w:rPr>
          <w:rFonts w:eastAsia="Times New Roman" w:cs="Times New Roman"/>
          <w:b/>
          <w:color w:val="000000"/>
          <w:sz w:val="24"/>
          <w:lang w:eastAsia="ru-RU"/>
        </w:rPr>
      </w:pPr>
    </w:p>
    <w:p w:rsidR="00E2450A" w:rsidRPr="00E2450A" w:rsidRDefault="00E2450A" w:rsidP="00E2450A">
      <w:pPr>
        <w:spacing w:after="286" w:line="249" w:lineRule="auto"/>
        <w:ind w:left="-142" w:right="1203" w:hanging="566"/>
        <w:jc w:val="both"/>
        <w:rPr>
          <w:rFonts w:eastAsia="Times New Roman" w:cs="Times New Roman"/>
          <w:b/>
          <w:color w:val="000000"/>
          <w:sz w:val="24"/>
          <w:lang w:eastAsia="ru-RU"/>
        </w:rPr>
      </w:pPr>
    </w:p>
    <w:p w:rsidR="00E2450A" w:rsidRPr="00E2450A" w:rsidRDefault="00E2450A" w:rsidP="00E2450A">
      <w:pPr>
        <w:spacing w:after="286" w:line="249" w:lineRule="auto"/>
        <w:ind w:left="-142" w:right="1203" w:hanging="566"/>
        <w:jc w:val="both"/>
        <w:rPr>
          <w:rFonts w:eastAsia="Times New Roman" w:cs="Times New Roman"/>
          <w:b/>
          <w:color w:val="000000"/>
          <w:sz w:val="24"/>
          <w:lang w:eastAsia="ru-RU"/>
        </w:rPr>
      </w:pPr>
    </w:p>
    <w:p w:rsidR="00E2450A" w:rsidRPr="00E2450A" w:rsidRDefault="00E2450A" w:rsidP="00E2450A">
      <w:pPr>
        <w:spacing w:after="286" w:line="249" w:lineRule="auto"/>
        <w:ind w:left="-142" w:right="1203" w:hanging="566"/>
        <w:jc w:val="both"/>
        <w:rPr>
          <w:rFonts w:eastAsia="Times New Roman" w:cs="Times New Roman"/>
          <w:b/>
          <w:color w:val="000000"/>
          <w:sz w:val="24"/>
          <w:lang w:eastAsia="ru-RU"/>
        </w:rPr>
      </w:pPr>
    </w:p>
    <w:p w:rsidR="00E2450A" w:rsidRPr="00E2450A" w:rsidRDefault="00E2450A" w:rsidP="00E2450A">
      <w:pPr>
        <w:spacing w:after="286" w:line="249" w:lineRule="auto"/>
        <w:ind w:left="-142" w:right="1203" w:hanging="566"/>
        <w:jc w:val="both"/>
        <w:rPr>
          <w:rFonts w:eastAsia="Times New Roman" w:cs="Times New Roman"/>
          <w:b/>
          <w:color w:val="000000"/>
          <w:sz w:val="24"/>
          <w:lang w:eastAsia="ru-RU"/>
        </w:rPr>
      </w:pPr>
    </w:p>
    <w:p w:rsidR="00E2450A" w:rsidRPr="00E2450A" w:rsidRDefault="00E2450A" w:rsidP="00E2450A">
      <w:pPr>
        <w:spacing w:after="286" w:line="249" w:lineRule="auto"/>
        <w:ind w:left="-142" w:right="1203" w:hanging="566"/>
        <w:jc w:val="both"/>
        <w:rPr>
          <w:rFonts w:eastAsia="Times New Roman" w:cs="Times New Roman"/>
          <w:b/>
          <w:color w:val="000000"/>
          <w:sz w:val="24"/>
          <w:lang w:eastAsia="ru-RU"/>
        </w:rPr>
      </w:pPr>
    </w:p>
    <w:p w:rsidR="00E2450A" w:rsidRPr="00E2450A" w:rsidRDefault="00E2450A" w:rsidP="00E2450A">
      <w:pPr>
        <w:spacing w:after="286" w:line="249" w:lineRule="auto"/>
        <w:ind w:left="-142" w:right="1203" w:hanging="566"/>
        <w:jc w:val="both"/>
        <w:rPr>
          <w:rFonts w:eastAsia="Times New Roman" w:cs="Times New Roman"/>
          <w:b/>
          <w:color w:val="000000"/>
          <w:sz w:val="24"/>
          <w:lang w:eastAsia="ru-RU"/>
        </w:rPr>
      </w:pPr>
    </w:p>
    <w:p w:rsidR="00E2450A" w:rsidRPr="00E2450A" w:rsidRDefault="00E2450A" w:rsidP="00E2450A">
      <w:pPr>
        <w:spacing w:after="286" w:line="249" w:lineRule="auto"/>
        <w:ind w:left="-142" w:right="1203" w:hanging="566"/>
        <w:jc w:val="both"/>
        <w:rPr>
          <w:rFonts w:eastAsia="Times New Roman" w:cs="Times New Roman"/>
          <w:b/>
          <w:color w:val="000000"/>
          <w:sz w:val="24"/>
          <w:lang w:eastAsia="ru-RU"/>
        </w:rPr>
      </w:pPr>
    </w:p>
    <w:p w:rsidR="00E34085" w:rsidRDefault="00E34085"/>
    <w:sectPr w:rsidR="00E34085" w:rsidSect="00E2450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1F0"/>
    <w:multiLevelType w:val="hybridMultilevel"/>
    <w:tmpl w:val="03AE94EA"/>
    <w:lvl w:ilvl="0" w:tplc="73D04CCA">
      <w:start w:val="1"/>
      <w:numFmt w:val="bullet"/>
      <w:lvlText w:val="-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417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87A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224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886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C8E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4EF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4F6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0B1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F7562"/>
    <w:multiLevelType w:val="hybridMultilevel"/>
    <w:tmpl w:val="0F44F05E"/>
    <w:lvl w:ilvl="0" w:tplc="080AB444">
      <w:start w:val="1"/>
      <w:numFmt w:val="bullet"/>
      <w:lvlText w:val="–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2E4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249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E28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6C9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A61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6EE4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A6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8F2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54523"/>
    <w:multiLevelType w:val="hybridMultilevel"/>
    <w:tmpl w:val="23E08AE6"/>
    <w:lvl w:ilvl="0" w:tplc="039E3C94">
      <w:start w:val="1"/>
      <w:numFmt w:val="bullet"/>
      <w:lvlText w:val="-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89F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6C3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A4CC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665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8A9C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ED9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80A0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286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7F602D"/>
    <w:multiLevelType w:val="hybridMultilevel"/>
    <w:tmpl w:val="EA0ED638"/>
    <w:lvl w:ilvl="0" w:tplc="CF7A293E">
      <w:start w:val="1"/>
      <w:numFmt w:val="bullet"/>
      <w:lvlText w:val="–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80F06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C565E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C3DD6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C175C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5C978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D8E6D6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89F6C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CC0BC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AA1360"/>
    <w:multiLevelType w:val="hybridMultilevel"/>
    <w:tmpl w:val="7F820D92"/>
    <w:lvl w:ilvl="0" w:tplc="4322DB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1711FF"/>
    <w:multiLevelType w:val="hybridMultilevel"/>
    <w:tmpl w:val="299EFC00"/>
    <w:lvl w:ilvl="0" w:tplc="49B87836">
      <w:start w:val="1"/>
      <w:numFmt w:val="bullet"/>
      <w:lvlText w:val="–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E09A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E4D3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B474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E0A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D66D5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0D1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6C8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62D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BB2883"/>
    <w:multiLevelType w:val="hybridMultilevel"/>
    <w:tmpl w:val="BD12E67E"/>
    <w:lvl w:ilvl="0" w:tplc="1F2A0F1A">
      <w:start w:val="1"/>
      <w:numFmt w:val="bullet"/>
      <w:lvlText w:val="–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E7550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ED9D8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4E156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483B8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F2F0F0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A617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CB35E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EC5BA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0A"/>
    <w:rsid w:val="000B1BF6"/>
    <w:rsid w:val="001B2E32"/>
    <w:rsid w:val="0049742E"/>
    <w:rsid w:val="005B2094"/>
    <w:rsid w:val="00C34F56"/>
    <w:rsid w:val="00E2450A"/>
    <w:rsid w:val="00E34085"/>
    <w:rsid w:val="00ED2586"/>
    <w:rsid w:val="00F6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611A"/>
  <w15:chartTrackingRefBased/>
  <w15:docId w15:val="{71467D82-6849-4A21-9AA3-B43E60F6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450A"/>
    <w:pPr>
      <w:spacing w:after="0" w:line="240" w:lineRule="auto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2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2023-09-15T00:32:00Z</dcterms:created>
  <dcterms:modified xsi:type="dcterms:W3CDTF">2023-09-25T00:48:00Z</dcterms:modified>
</cp:coreProperties>
</file>