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CA" w:rsidRDefault="004A4CCA" w:rsidP="004A4CC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B405B"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</w:t>
      </w:r>
    </w:p>
    <w:p w:rsidR="004A4CCA" w:rsidRDefault="004A4CCA" w:rsidP="004A4CC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B405B">
        <w:rPr>
          <w:rFonts w:ascii="Times New Roman" w:hAnsi="Times New Roman"/>
          <w:sz w:val="32"/>
          <w:szCs w:val="32"/>
        </w:rPr>
        <w:t>“Лицей инновационных технологий”</w:t>
      </w:r>
    </w:p>
    <w:p w:rsidR="004A4CCA" w:rsidRPr="008B405B" w:rsidRDefault="004A4CCA" w:rsidP="004A4CC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A4CCA">
        <w:rPr>
          <w:rFonts w:ascii="Times New Roman" w:hAnsi="Times New Roman"/>
          <w:sz w:val="32"/>
          <w:szCs w:val="32"/>
        </w:rPr>
        <w:t xml:space="preserve"> </w:t>
      </w:r>
      <w:r w:rsidRPr="008B405B">
        <w:rPr>
          <w:rFonts w:ascii="Times New Roman" w:hAnsi="Times New Roman"/>
          <w:sz w:val="32"/>
          <w:szCs w:val="32"/>
        </w:rPr>
        <w:t>г. Хабаровска</w:t>
      </w:r>
    </w:p>
    <w:p w:rsidR="004A4CCA" w:rsidRPr="008B405B" w:rsidRDefault="004A4CCA" w:rsidP="004A4C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A4CCA" w:rsidRDefault="004A4CCA" w:rsidP="004A4CCA">
      <w:pPr>
        <w:spacing w:after="0"/>
        <w:ind w:right="-285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986"/>
        <w:tblW w:w="9923" w:type="dxa"/>
        <w:tblLook w:val="01E0" w:firstRow="1" w:lastRow="1" w:firstColumn="1" w:lastColumn="1" w:noHBand="0" w:noVBand="0"/>
      </w:tblPr>
      <w:tblGrid>
        <w:gridCol w:w="3652"/>
        <w:gridCol w:w="1877"/>
        <w:gridCol w:w="4394"/>
      </w:tblGrid>
      <w:tr w:rsidR="004A4CCA" w:rsidRPr="00340C13" w:rsidTr="004A4CCA">
        <w:tc>
          <w:tcPr>
            <w:tcW w:w="3652" w:type="dxa"/>
          </w:tcPr>
          <w:p w:rsidR="004A4CCA" w:rsidRPr="00A461B0" w:rsidRDefault="004A4CCA" w:rsidP="004A4CC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ПРИНЯТО</w:t>
            </w:r>
          </w:p>
          <w:p w:rsidR="004A4CCA" w:rsidRPr="00A461B0" w:rsidRDefault="004A4CCA" w:rsidP="004A4CC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4A4CCA" w:rsidRPr="00A461B0" w:rsidRDefault="004A4CCA" w:rsidP="004A4CC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  <w:p w:rsidR="004A4CCA" w:rsidRPr="00C54874" w:rsidRDefault="004A4CCA" w:rsidP="008F641A">
            <w:pPr>
              <w:spacing w:after="0"/>
              <w:rPr>
                <w:rFonts w:ascii="Andantino script" w:hAnsi="Andantino script"/>
                <w:i/>
                <w:sz w:val="26"/>
                <w:szCs w:val="26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 </w:t>
            </w:r>
            <w:r w:rsidR="00451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45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</w:t>
            </w:r>
            <w:r w:rsidR="00451F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8F6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77" w:type="dxa"/>
          </w:tcPr>
          <w:p w:rsidR="004A4CCA" w:rsidRPr="00340C13" w:rsidRDefault="004A4CCA" w:rsidP="004A4CC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4A4CCA" w:rsidRPr="00A461B0" w:rsidRDefault="004A4CCA" w:rsidP="004A4CC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УТВЕРЖДЕНО</w:t>
            </w:r>
          </w:p>
          <w:p w:rsidR="004A4CCA" w:rsidRPr="00C77C2A" w:rsidRDefault="004A4CCA" w:rsidP="004A4CCA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spacing w:after="0"/>
              <w:ind w:firstLine="13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180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/ 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4A4CCA" w:rsidRPr="00A461B0" w:rsidRDefault="004A4CCA" w:rsidP="004A4CC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firstLine="52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="001802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августа</w:t>
            </w:r>
            <w:r w:rsidR="0045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451FBB" w:rsidRPr="000E6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A4CCA" w:rsidRDefault="004A4CCA" w:rsidP="004A4CC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CCA" w:rsidRPr="00A461B0" w:rsidRDefault="004A4CCA" w:rsidP="004A4CCA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4A4CCA" w:rsidRPr="00340C13" w:rsidRDefault="004A4CCA" w:rsidP="004A4CCA">
            <w:pPr>
              <w:spacing w:after="0"/>
              <w:ind w:hanging="22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46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 В.В. Полозова</w:t>
            </w:r>
          </w:p>
        </w:tc>
      </w:tr>
    </w:tbl>
    <w:p w:rsidR="004A4CCA" w:rsidRDefault="004A4CCA" w:rsidP="004A4CCA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4A4CCA" w:rsidRDefault="004A4CCA" w:rsidP="004A4CCA">
      <w:pPr>
        <w:jc w:val="center"/>
        <w:rPr>
          <w:rFonts w:ascii="Times New Roman" w:hAnsi="Times New Roman" w:cs="Times New Roman"/>
          <w:sz w:val="36"/>
          <w:szCs w:val="44"/>
        </w:rPr>
      </w:pPr>
    </w:p>
    <w:p w:rsidR="00FD25AD" w:rsidRDefault="004A4CCA" w:rsidP="004A4CCA">
      <w:pPr>
        <w:jc w:val="center"/>
        <w:rPr>
          <w:rFonts w:ascii="Times New Roman" w:hAnsi="Times New Roman" w:cs="Times New Roman"/>
          <w:sz w:val="36"/>
          <w:szCs w:val="44"/>
        </w:rPr>
      </w:pPr>
      <w:r w:rsidRPr="004A4CCA">
        <w:rPr>
          <w:rFonts w:ascii="Times New Roman" w:hAnsi="Times New Roman" w:cs="Times New Roman"/>
          <w:sz w:val="36"/>
          <w:szCs w:val="44"/>
        </w:rPr>
        <w:t>Р</w:t>
      </w:r>
      <w:r w:rsidR="00FD25AD">
        <w:rPr>
          <w:rFonts w:ascii="Times New Roman" w:hAnsi="Times New Roman" w:cs="Times New Roman"/>
          <w:sz w:val="36"/>
          <w:szCs w:val="44"/>
        </w:rPr>
        <w:t>АБОЧАЯ ПРОГРАММА</w:t>
      </w:r>
    </w:p>
    <w:p w:rsidR="004A4CCA" w:rsidRPr="004A4CCA" w:rsidRDefault="004A4CCA" w:rsidP="004A4CCA">
      <w:pPr>
        <w:jc w:val="center"/>
        <w:rPr>
          <w:rFonts w:ascii="Times New Roman" w:hAnsi="Times New Roman" w:cs="Times New Roman"/>
          <w:sz w:val="36"/>
          <w:szCs w:val="44"/>
        </w:rPr>
      </w:pPr>
      <w:r w:rsidRPr="004A4CCA">
        <w:rPr>
          <w:rFonts w:ascii="Times New Roman" w:hAnsi="Times New Roman" w:cs="Times New Roman"/>
          <w:sz w:val="36"/>
          <w:szCs w:val="44"/>
        </w:rPr>
        <w:t>внеурочной деятельности</w:t>
      </w:r>
    </w:p>
    <w:p w:rsidR="004A4CCA" w:rsidRDefault="004A4CCA" w:rsidP="004A4CCA">
      <w:pPr>
        <w:jc w:val="center"/>
        <w:rPr>
          <w:rFonts w:ascii="Times New Roman" w:hAnsi="Times New Roman" w:cs="Times New Roman"/>
          <w:sz w:val="36"/>
          <w:szCs w:val="44"/>
        </w:rPr>
      </w:pPr>
      <w:r w:rsidRPr="004A4CCA">
        <w:rPr>
          <w:rFonts w:ascii="Times New Roman" w:hAnsi="Times New Roman" w:cs="Times New Roman"/>
          <w:sz w:val="36"/>
          <w:szCs w:val="44"/>
        </w:rPr>
        <w:t>«</w:t>
      </w:r>
      <w:r>
        <w:rPr>
          <w:rFonts w:ascii="Times New Roman" w:hAnsi="Times New Roman" w:cs="Times New Roman"/>
          <w:sz w:val="36"/>
          <w:szCs w:val="44"/>
        </w:rPr>
        <w:t>Решение олимпиадных задач</w:t>
      </w:r>
      <w:r w:rsidRPr="004A4CCA">
        <w:rPr>
          <w:rFonts w:ascii="Times New Roman" w:hAnsi="Times New Roman" w:cs="Times New Roman"/>
          <w:sz w:val="36"/>
          <w:szCs w:val="44"/>
        </w:rPr>
        <w:t>»</w:t>
      </w:r>
    </w:p>
    <w:p w:rsidR="004A4CCA" w:rsidRPr="00ED5256" w:rsidRDefault="004A4CCA" w:rsidP="004A4CCA">
      <w:pPr>
        <w:jc w:val="center"/>
        <w:rPr>
          <w:rFonts w:ascii="Times New Roman" w:hAnsi="Times New Roman" w:cs="Times New Roman"/>
          <w:sz w:val="32"/>
          <w:szCs w:val="44"/>
        </w:rPr>
      </w:pPr>
      <w:proofErr w:type="spellStart"/>
      <w:r w:rsidRPr="00ED5256">
        <w:rPr>
          <w:rFonts w:ascii="Times New Roman" w:hAnsi="Times New Roman" w:cs="Times New Roman"/>
          <w:sz w:val="32"/>
          <w:szCs w:val="44"/>
        </w:rPr>
        <w:t>обще</w:t>
      </w:r>
      <w:r w:rsidR="00FD25AD">
        <w:rPr>
          <w:rFonts w:ascii="Times New Roman" w:hAnsi="Times New Roman" w:cs="Times New Roman"/>
          <w:sz w:val="32"/>
          <w:szCs w:val="44"/>
        </w:rPr>
        <w:t>интеллектуальной</w:t>
      </w:r>
      <w:proofErr w:type="spellEnd"/>
      <w:r w:rsidR="00FD25AD">
        <w:rPr>
          <w:rFonts w:ascii="Times New Roman" w:hAnsi="Times New Roman" w:cs="Times New Roman"/>
          <w:sz w:val="32"/>
          <w:szCs w:val="44"/>
        </w:rPr>
        <w:t xml:space="preserve"> направленности</w:t>
      </w:r>
    </w:p>
    <w:p w:rsidR="004A4CCA" w:rsidRDefault="00FD25AD" w:rsidP="004A4CCA">
      <w:pPr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для обучающихся </w:t>
      </w:r>
      <w:r w:rsidR="00451FBB">
        <w:rPr>
          <w:rFonts w:ascii="Times New Roman" w:hAnsi="Times New Roman" w:cs="Times New Roman"/>
          <w:sz w:val="36"/>
          <w:szCs w:val="44"/>
          <w:lang w:val="en-US"/>
        </w:rPr>
        <w:t>9</w:t>
      </w:r>
      <w:r w:rsidR="004A4CCA" w:rsidRPr="004A4CCA">
        <w:rPr>
          <w:rFonts w:ascii="Times New Roman" w:hAnsi="Times New Roman" w:cs="Times New Roman"/>
          <w:sz w:val="36"/>
          <w:szCs w:val="44"/>
        </w:rPr>
        <w:t xml:space="preserve"> класс</w:t>
      </w:r>
      <w:r>
        <w:rPr>
          <w:rFonts w:ascii="Times New Roman" w:hAnsi="Times New Roman" w:cs="Times New Roman"/>
          <w:sz w:val="36"/>
          <w:szCs w:val="44"/>
        </w:rPr>
        <w:t>ов</w:t>
      </w:r>
    </w:p>
    <w:p w:rsidR="00FD25AD" w:rsidRPr="00FD25AD" w:rsidRDefault="00FD25AD" w:rsidP="004A4CCA">
      <w:pPr>
        <w:jc w:val="center"/>
        <w:rPr>
          <w:rFonts w:ascii="Times New Roman" w:hAnsi="Times New Roman" w:cs="Times New Roman"/>
          <w:sz w:val="28"/>
          <w:szCs w:val="44"/>
        </w:rPr>
      </w:pPr>
      <w:r w:rsidRPr="00FD25AD">
        <w:rPr>
          <w:rFonts w:ascii="Times New Roman" w:hAnsi="Times New Roman" w:cs="Times New Roman"/>
          <w:sz w:val="28"/>
          <w:szCs w:val="44"/>
        </w:rPr>
        <w:t>(срок реализации – 1 год)</w:t>
      </w:r>
    </w:p>
    <w:p w:rsidR="004A4CCA" w:rsidRPr="008B405B" w:rsidRDefault="004A4CCA" w:rsidP="004A4CCA">
      <w:pPr>
        <w:rPr>
          <w:rFonts w:ascii="Times New Roman" w:hAnsi="Times New Roman"/>
          <w:sz w:val="44"/>
          <w:szCs w:val="44"/>
        </w:rPr>
      </w:pPr>
    </w:p>
    <w:p w:rsidR="004A4CCA" w:rsidRDefault="004A4CCA" w:rsidP="004A4CCA">
      <w:pPr>
        <w:jc w:val="right"/>
        <w:rPr>
          <w:rFonts w:ascii="Times New Roman" w:hAnsi="Times New Roman"/>
          <w:sz w:val="28"/>
          <w:szCs w:val="28"/>
        </w:rPr>
      </w:pPr>
    </w:p>
    <w:p w:rsidR="004A4CCA" w:rsidRPr="004A4CCA" w:rsidRDefault="004A4CCA" w:rsidP="004A4CCA">
      <w:pPr>
        <w:jc w:val="right"/>
        <w:rPr>
          <w:rFonts w:ascii="Times New Roman" w:hAnsi="Times New Roman"/>
          <w:sz w:val="28"/>
          <w:szCs w:val="32"/>
        </w:rPr>
      </w:pPr>
      <w:r w:rsidRPr="004A4CCA">
        <w:rPr>
          <w:rFonts w:ascii="Times New Roman" w:hAnsi="Times New Roman"/>
          <w:sz w:val="28"/>
          <w:szCs w:val="32"/>
        </w:rPr>
        <w:t>Составитель:</w:t>
      </w:r>
    </w:p>
    <w:p w:rsidR="004A4CCA" w:rsidRPr="004A4CCA" w:rsidRDefault="004A4CCA" w:rsidP="001E7B31">
      <w:pPr>
        <w:jc w:val="right"/>
        <w:rPr>
          <w:rFonts w:ascii="Times New Roman" w:hAnsi="Times New Roman"/>
          <w:sz w:val="28"/>
          <w:szCs w:val="32"/>
        </w:rPr>
      </w:pPr>
      <w:r w:rsidRPr="004A4CCA">
        <w:rPr>
          <w:rFonts w:ascii="Times New Roman" w:hAnsi="Times New Roman"/>
          <w:sz w:val="28"/>
          <w:szCs w:val="32"/>
        </w:rPr>
        <w:t>учитель информатики</w:t>
      </w:r>
    </w:p>
    <w:p w:rsidR="004A4CCA" w:rsidRPr="004A4CCA" w:rsidRDefault="001E7B31" w:rsidP="004A4CCA">
      <w:pPr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Викулова Е.А</w:t>
      </w:r>
      <w:r w:rsidR="004A4CCA" w:rsidRPr="004A4CCA">
        <w:rPr>
          <w:rFonts w:ascii="Times New Roman" w:hAnsi="Times New Roman"/>
          <w:sz w:val="28"/>
          <w:szCs w:val="32"/>
        </w:rPr>
        <w:t>.</w:t>
      </w:r>
    </w:p>
    <w:p w:rsidR="004A4CCA" w:rsidRPr="008B405B" w:rsidRDefault="004A4CCA" w:rsidP="004A4CCA">
      <w:pPr>
        <w:rPr>
          <w:rFonts w:ascii="Times New Roman" w:hAnsi="Times New Roman"/>
          <w:sz w:val="32"/>
          <w:szCs w:val="32"/>
        </w:rPr>
      </w:pPr>
    </w:p>
    <w:p w:rsidR="004A4CCA" w:rsidRPr="00766EE5" w:rsidRDefault="004A4CCA" w:rsidP="004A4CCA">
      <w:pPr>
        <w:rPr>
          <w:rFonts w:ascii="Times New Roman" w:hAnsi="Times New Roman"/>
          <w:sz w:val="28"/>
          <w:szCs w:val="28"/>
        </w:rPr>
      </w:pPr>
    </w:p>
    <w:p w:rsidR="004A4CCA" w:rsidRDefault="004A4CCA" w:rsidP="004A4CCA">
      <w:pPr>
        <w:rPr>
          <w:rFonts w:ascii="Times New Roman" w:hAnsi="Times New Roman"/>
          <w:sz w:val="28"/>
          <w:szCs w:val="28"/>
        </w:rPr>
      </w:pPr>
    </w:p>
    <w:p w:rsidR="004A4CCA" w:rsidRDefault="004A4CCA" w:rsidP="004A4CCA">
      <w:pPr>
        <w:rPr>
          <w:rFonts w:ascii="Times New Roman" w:hAnsi="Times New Roman"/>
          <w:sz w:val="28"/>
          <w:szCs w:val="28"/>
        </w:rPr>
      </w:pPr>
    </w:p>
    <w:p w:rsidR="004A4CCA" w:rsidRDefault="004A4CCA" w:rsidP="004A4CCA">
      <w:pPr>
        <w:jc w:val="center"/>
        <w:rPr>
          <w:rFonts w:ascii="Times New Roman" w:hAnsi="Times New Roman" w:cs="Times New Roman"/>
          <w:sz w:val="28"/>
          <w:szCs w:val="32"/>
        </w:rPr>
      </w:pPr>
      <w:r w:rsidRPr="0038586A">
        <w:rPr>
          <w:rFonts w:ascii="Times New Roman" w:hAnsi="Times New Roman" w:cs="Times New Roman"/>
          <w:sz w:val="28"/>
          <w:szCs w:val="32"/>
        </w:rPr>
        <w:t>20</w:t>
      </w:r>
      <w:r w:rsidR="00451FBB" w:rsidRPr="001E7B31">
        <w:rPr>
          <w:rFonts w:ascii="Times New Roman" w:hAnsi="Times New Roman" w:cs="Times New Roman"/>
          <w:sz w:val="28"/>
          <w:szCs w:val="32"/>
        </w:rPr>
        <w:t>21</w:t>
      </w:r>
      <w:r w:rsidRPr="0038586A">
        <w:rPr>
          <w:rFonts w:ascii="Times New Roman" w:hAnsi="Times New Roman" w:cs="Times New Roman"/>
          <w:sz w:val="28"/>
          <w:szCs w:val="32"/>
        </w:rPr>
        <w:t>-20</w:t>
      </w:r>
      <w:r w:rsidR="00451FBB" w:rsidRPr="001E7B31">
        <w:rPr>
          <w:rFonts w:ascii="Times New Roman" w:hAnsi="Times New Roman" w:cs="Times New Roman"/>
          <w:sz w:val="28"/>
          <w:szCs w:val="32"/>
        </w:rPr>
        <w:t>22</w:t>
      </w:r>
      <w:r w:rsidRPr="0038586A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:rsidR="00F73A06" w:rsidRPr="00B23D4C" w:rsidRDefault="00B23D4C" w:rsidP="00282D5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F73A06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FB434C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="00276921">
        <w:rPr>
          <w:rFonts w:ascii="Times New Roman" w:hAnsi="Times New Roman" w:cs="Times New Roman"/>
          <w:sz w:val="24"/>
          <w:szCs w:val="24"/>
        </w:rPr>
        <w:t>деятельности</w:t>
      </w:r>
      <w:r w:rsidRPr="00244389">
        <w:rPr>
          <w:rFonts w:ascii="Times New Roman" w:hAnsi="Times New Roman" w:cs="Times New Roman"/>
          <w:sz w:val="24"/>
          <w:szCs w:val="24"/>
        </w:rPr>
        <w:t xml:space="preserve"> по информатике «</w:t>
      </w:r>
      <w:r w:rsidR="00B23D4C">
        <w:rPr>
          <w:rFonts w:ascii="Times New Roman" w:hAnsi="Times New Roman" w:cs="Times New Roman"/>
          <w:sz w:val="24"/>
          <w:szCs w:val="24"/>
        </w:rPr>
        <w:t>Программирование. Решение олимпиадных задач</w:t>
      </w:r>
      <w:r w:rsidRPr="00244389">
        <w:rPr>
          <w:rFonts w:ascii="Times New Roman" w:hAnsi="Times New Roman" w:cs="Times New Roman"/>
          <w:sz w:val="24"/>
          <w:szCs w:val="24"/>
        </w:rPr>
        <w:t xml:space="preserve">» для </w:t>
      </w:r>
      <w:r w:rsidR="00451FBB" w:rsidRPr="000E63A1">
        <w:rPr>
          <w:rFonts w:ascii="Times New Roman" w:hAnsi="Times New Roman" w:cs="Times New Roman"/>
          <w:sz w:val="24"/>
          <w:szCs w:val="24"/>
        </w:rPr>
        <w:t>9</w:t>
      </w:r>
      <w:r w:rsidR="003F2396">
        <w:rPr>
          <w:rFonts w:ascii="Times New Roman" w:hAnsi="Times New Roman" w:cs="Times New Roman"/>
          <w:sz w:val="24"/>
          <w:szCs w:val="24"/>
        </w:rPr>
        <w:t xml:space="preserve"> </w:t>
      </w:r>
      <w:r w:rsidR="00B23D4C">
        <w:rPr>
          <w:rFonts w:ascii="Times New Roman" w:hAnsi="Times New Roman" w:cs="Times New Roman"/>
          <w:sz w:val="24"/>
          <w:szCs w:val="24"/>
        </w:rPr>
        <w:t>классов</w:t>
      </w:r>
      <w:r w:rsidRPr="00244389">
        <w:rPr>
          <w:rFonts w:ascii="Times New Roman" w:hAnsi="Times New Roman" w:cs="Times New Roman"/>
          <w:sz w:val="24"/>
          <w:szCs w:val="24"/>
        </w:rPr>
        <w:t xml:space="preserve"> составлена на </w:t>
      </w:r>
      <w:r w:rsidR="003F2396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D401E2">
        <w:rPr>
          <w:rFonts w:ascii="Times New Roman" w:hAnsi="Times New Roman" w:cs="Times New Roman"/>
          <w:sz w:val="24"/>
          <w:szCs w:val="24"/>
        </w:rPr>
        <w:t>авторской программы</w:t>
      </w:r>
      <w:r w:rsidRPr="00244389">
        <w:rPr>
          <w:rFonts w:ascii="Times New Roman" w:hAnsi="Times New Roman" w:cs="Times New Roman"/>
          <w:sz w:val="24"/>
          <w:szCs w:val="24"/>
        </w:rPr>
        <w:t xml:space="preserve"> </w:t>
      </w:r>
      <w:r w:rsidR="00D401E2">
        <w:rPr>
          <w:rFonts w:ascii="Times New Roman" w:hAnsi="Times New Roman" w:cs="Times New Roman"/>
          <w:sz w:val="24"/>
          <w:szCs w:val="24"/>
        </w:rPr>
        <w:t>лицея инновационных технологий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506" w:rsidRPr="0048111F" w:rsidRDefault="00941506" w:rsidP="00941506">
      <w:pPr>
        <w:widowControl w:val="0"/>
        <w:autoSpaceDE w:val="0"/>
        <w:autoSpaceDN w:val="0"/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8111F">
        <w:rPr>
          <w:rFonts w:ascii="Times New Roman" w:hAnsi="Times New Roman" w:cs="Times New Roman"/>
          <w:b/>
          <w:color w:val="000000"/>
          <w:sz w:val="24"/>
          <w:szCs w:val="28"/>
        </w:rPr>
        <w:t>Нормативно-правовые документы:</w:t>
      </w:r>
    </w:p>
    <w:p w:rsidR="00941506" w:rsidRPr="0048111F" w:rsidRDefault="00941506" w:rsidP="00941506">
      <w:pPr>
        <w:pStyle w:val="a3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8111F">
        <w:rPr>
          <w:rFonts w:ascii="Times New Roman" w:hAnsi="Times New Roman" w:cs="Times New Roman"/>
          <w:color w:val="000000"/>
          <w:sz w:val="24"/>
          <w:szCs w:val="28"/>
        </w:rPr>
        <w:t>Федеральный Закон «Об образовании в Российской Федерации» (от 30.12.2021 г. № 472 - ФЗ).</w:t>
      </w:r>
    </w:p>
    <w:p w:rsidR="00941506" w:rsidRPr="0048111F" w:rsidRDefault="00941506" w:rsidP="00941506">
      <w:pPr>
        <w:pStyle w:val="1"/>
        <w:keepNext w:val="0"/>
        <w:widowControl w:val="0"/>
        <w:numPr>
          <w:ilvl w:val="0"/>
          <w:numId w:val="18"/>
        </w:numPr>
        <w:spacing w:before="0" w:beforeAutospacing="0" w:after="0" w:afterAutospacing="0"/>
        <w:ind w:left="714" w:hanging="357"/>
        <w:jc w:val="both"/>
        <w:rPr>
          <w:b w:val="0"/>
          <w:color w:val="000000"/>
          <w:sz w:val="24"/>
          <w:szCs w:val="28"/>
        </w:rPr>
      </w:pPr>
      <w:r w:rsidRPr="0048111F">
        <w:rPr>
          <w:color w:val="000000"/>
          <w:sz w:val="24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:rsidR="00941506" w:rsidRPr="0048111F" w:rsidRDefault="00941506" w:rsidP="00941506">
      <w:pPr>
        <w:pStyle w:val="a3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48111F">
        <w:rPr>
          <w:rFonts w:ascii="Times New Roman" w:hAnsi="Times New Roman" w:cs="Times New Roman"/>
          <w:sz w:val="24"/>
          <w:szCs w:val="28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:rsidR="00941506" w:rsidRPr="0048111F" w:rsidRDefault="00941506" w:rsidP="00941506">
      <w:pPr>
        <w:pStyle w:val="a3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8"/>
        </w:rPr>
      </w:pPr>
      <w:r w:rsidRPr="0048111F">
        <w:rPr>
          <w:rFonts w:ascii="Times New Roman" w:hAnsi="Times New Roman" w:cs="Times New Roman"/>
          <w:sz w:val="24"/>
          <w:szCs w:val="28"/>
        </w:rPr>
        <w:t xml:space="preserve">Приказ </w:t>
      </w:r>
      <w:proofErr w:type="spellStart"/>
      <w:r w:rsidRPr="0048111F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Pr="0048111F">
        <w:rPr>
          <w:rFonts w:ascii="Times New Roman" w:hAnsi="Times New Roman" w:cs="Times New Roman"/>
          <w:sz w:val="24"/>
          <w:szCs w:val="28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:rsidR="00941506" w:rsidRPr="0048111F" w:rsidRDefault="00941506" w:rsidP="00941506">
      <w:pPr>
        <w:pStyle w:val="a3"/>
        <w:widowControl w:val="0"/>
        <w:numPr>
          <w:ilvl w:val="0"/>
          <w:numId w:val="18"/>
        </w:numPr>
        <w:suppressAutoHyphens/>
        <w:autoSpaceDE w:val="0"/>
        <w:autoSpaceDN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48111F">
        <w:rPr>
          <w:rFonts w:ascii="Times New Roman" w:hAnsi="Times New Roman" w:cs="Times New Roman"/>
          <w:sz w:val="24"/>
          <w:szCs w:val="28"/>
        </w:rPr>
        <w:t>Учебный план МАОУ ЛИТ г. Хабаровска на 2021/2022 учебный год.</w:t>
      </w:r>
    </w:p>
    <w:p w:rsidR="00941506" w:rsidRPr="00244389" w:rsidRDefault="009415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73A06" w:rsidRPr="00B23D4C" w:rsidRDefault="00F73A06" w:rsidP="00776B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4C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 </w:t>
      </w:r>
    </w:p>
    <w:p w:rsidR="00776B5F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Участие российских школьников в международных олимпиадах по информатике в последнее десятилетие показало, что для конкурентоспособности наших участников на соревнованиях такого уровня необходимо непрерывно совершенствовать систему выявления, поддержки и работы с одаренными школьниками. При этом нельзя не учитывать, что сами олимпиады по информатике постоянно совершенствуются как с точки зрения расширения и усложнения содержания олимпиадных задач, так и с точки зрения использования более совершенных технических средств и информационных технологий, определяющих условия их проведения. Немаловажную роль здесь также играет активное внедрение Интернета в олимпиадное движение по информатике, позволяющее сконцентрировать как отечественный, так и международный опыт в </w:t>
      </w:r>
      <w:proofErr w:type="spellStart"/>
      <w:r w:rsidRPr="00244389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244389">
        <w:rPr>
          <w:rFonts w:ascii="Times New Roman" w:hAnsi="Times New Roman" w:cs="Times New Roman"/>
          <w:sz w:val="24"/>
          <w:szCs w:val="24"/>
        </w:rPr>
        <w:t xml:space="preserve"> и сделать их доступными для любого школьника и педагога. </w:t>
      </w:r>
    </w:p>
    <w:p w:rsidR="00776B5F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Важную роль в подготовке играют олимпиадные задачи. Они нацелены на раскрытие творческого потенциала ребенка во время соревнований и помогают ему развивать свои способности в процессе подготовки к олимпиадам. Кроме того, баланс составляющих олимпиадной задачи должен учитывать возрастные особенности ребенка, определяющие зону ближайшего развития и горизонт развития школьника. Этим требованиям в полной мере удовлетворяют многоуровневые олимпиадные задачи. Они составляются таким образом, чтобы в процессе их решения каждый школьник смог сделать для себя небольшое открытие и в полной мере раскрыть имеющийся у него творческий потенциал, независимо от класса обучения и уровня подготовки. </w:t>
      </w:r>
    </w:p>
    <w:p w:rsidR="00776B5F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>В настоящее время большинство олимпиадных задач регионального и заключительного этапов Всероссийской олимпиады школьников (</w:t>
      </w:r>
      <w:proofErr w:type="spellStart"/>
      <w:r w:rsidRPr="0024438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44389">
        <w:rPr>
          <w:rFonts w:ascii="Times New Roman" w:hAnsi="Times New Roman" w:cs="Times New Roman"/>
          <w:sz w:val="24"/>
          <w:szCs w:val="24"/>
        </w:rPr>
        <w:t xml:space="preserve">) по информатике и IOI строятся именно по такому принципу. Поскольку олимпиадные задачи по информатике носят нетрадиционный характер, и методика их проверки и оценивания также существенно отличается от методик, которые часто используются на олимпиадах по другим предметам. </w:t>
      </w:r>
    </w:p>
    <w:p w:rsidR="00F73A06" w:rsidRPr="00244389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lastRenderedPageBreak/>
        <w:t xml:space="preserve">Проверка решений участников осуществляется с помощью автоматизированной системы и комплекта тестов к каждой задаче. Они разрабатываются таким образом, чтобы можно было в максимальной степени оценить все возможные типы алгоритмов, которые могут быть использованы в решениях участников, и продифференцировать полученные участниками решения по степени их сложности, корректности и эффективности.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4C">
        <w:rPr>
          <w:rFonts w:ascii="Times New Roman" w:hAnsi="Times New Roman" w:cs="Times New Roman"/>
          <w:b/>
          <w:sz w:val="24"/>
          <w:szCs w:val="24"/>
        </w:rPr>
        <w:t xml:space="preserve">Цели курса </w:t>
      </w:r>
    </w:p>
    <w:p w:rsidR="00F73A06" w:rsidRPr="00244389" w:rsidRDefault="00F73A06" w:rsidP="00314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Развить умственный потенциал школьников и их способностей в сфере информационных технологий. </w:t>
      </w:r>
    </w:p>
    <w:p w:rsidR="00F73A06" w:rsidRPr="00244389" w:rsidRDefault="00F73A06" w:rsidP="00314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Обучить навыкам решения олимпиадных задач по информатике. </w:t>
      </w:r>
    </w:p>
    <w:p w:rsidR="00F73A06" w:rsidRPr="00244389" w:rsidRDefault="00F73A06" w:rsidP="00314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Привить повышенный интерес обучающихся к изучению предмета Информатика.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4C">
        <w:rPr>
          <w:rFonts w:ascii="Times New Roman" w:hAnsi="Times New Roman" w:cs="Times New Roman"/>
          <w:b/>
          <w:sz w:val="24"/>
          <w:szCs w:val="24"/>
        </w:rPr>
        <w:t xml:space="preserve">Задачи курса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Научить решать задачи по информатике олимпиадного уровня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учащихся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Развить творческую составляющую интеллектуальных способностей учащихся при решении задач повышенной сложности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Научить составлять план действий, придерживаться полученного алгоритма.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Научить применять полученные знания в области информатики и информационных технологий в нестандартной ситуации.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4C"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 </w:t>
      </w:r>
    </w:p>
    <w:p w:rsidR="00F73A06" w:rsidRDefault="00F73A06" w:rsidP="00314968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3F2396">
        <w:rPr>
          <w:rFonts w:ascii="Times New Roman" w:hAnsi="Times New Roman" w:cs="Times New Roman"/>
          <w:sz w:val="24"/>
          <w:szCs w:val="24"/>
        </w:rPr>
        <w:t xml:space="preserve">МАОУ «Лицей инновационных технологий» </w:t>
      </w:r>
      <w:r w:rsidR="00B23D4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3F2396">
        <w:rPr>
          <w:rFonts w:ascii="Times New Roman" w:hAnsi="Times New Roman" w:cs="Times New Roman"/>
          <w:sz w:val="24"/>
          <w:szCs w:val="24"/>
        </w:rPr>
        <w:t>3</w:t>
      </w:r>
      <w:r w:rsidR="00956215">
        <w:rPr>
          <w:rFonts w:ascii="Times New Roman" w:hAnsi="Times New Roman" w:cs="Times New Roman"/>
          <w:sz w:val="24"/>
          <w:szCs w:val="24"/>
        </w:rPr>
        <w:t>3</w:t>
      </w:r>
      <w:r w:rsidR="003F2396">
        <w:rPr>
          <w:rFonts w:ascii="Times New Roman" w:hAnsi="Times New Roman" w:cs="Times New Roman"/>
          <w:sz w:val="24"/>
          <w:szCs w:val="24"/>
        </w:rPr>
        <w:t xml:space="preserve"> </w:t>
      </w:r>
      <w:r w:rsidRPr="00244389">
        <w:rPr>
          <w:rFonts w:ascii="Times New Roman" w:hAnsi="Times New Roman" w:cs="Times New Roman"/>
          <w:sz w:val="24"/>
          <w:szCs w:val="24"/>
        </w:rPr>
        <w:t>час</w:t>
      </w:r>
      <w:r w:rsidR="003F2396">
        <w:rPr>
          <w:rFonts w:ascii="Times New Roman" w:hAnsi="Times New Roman" w:cs="Times New Roman"/>
          <w:sz w:val="24"/>
          <w:szCs w:val="24"/>
        </w:rPr>
        <w:t>а</w:t>
      </w:r>
      <w:r w:rsidRPr="00244389">
        <w:rPr>
          <w:rFonts w:ascii="Times New Roman" w:hAnsi="Times New Roman" w:cs="Times New Roman"/>
          <w:sz w:val="24"/>
          <w:szCs w:val="24"/>
        </w:rPr>
        <w:t>, из расчета 1 часа в неделю.</w:t>
      </w:r>
    </w:p>
    <w:p w:rsidR="00D4261B" w:rsidRPr="00C23407" w:rsidRDefault="00D4261B" w:rsidP="00D4261B">
      <w:pPr>
        <w:spacing w:after="99" w:line="27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40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Программа нацелена на развитие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D4261B" w:rsidRPr="00C23407" w:rsidRDefault="00D4261B" w:rsidP="00D4261B">
      <w:pPr>
        <w:numPr>
          <w:ilvl w:val="1"/>
          <w:numId w:val="19"/>
        </w:numPr>
        <w:tabs>
          <w:tab w:val="left" w:pos="284"/>
          <w:tab w:val="left" w:pos="6804"/>
        </w:tabs>
        <w:spacing w:after="81" w:line="271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способности человека формулировать, применять и интерпретировать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информатику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разнообразных контекстах. Эта способность включает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логические и алгоритмические 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рассуждения, использование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информационных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алгоритмов, программ, подпрограмм, 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процедур,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функций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чтобы описать, объяснить и предсказать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 программы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Она помогает людям понять роль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программирования и информационных технологий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современном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D4261B" w:rsidRDefault="00D4261B" w:rsidP="00D4261B">
      <w:pPr>
        <w:numPr>
          <w:ilvl w:val="1"/>
          <w:numId w:val="19"/>
        </w:numPr>
        <w:tabs>
          <w:tab w:val="left" w:pos="284"/>
          <w:tab w:val="left" w:pos="6804"/>
        </w:tabs>
        <w:spacing w:after="83" w:line="271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 человека понимать, использовать, оценивать тексты,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графы, таблицы, схемы,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D4261B" w:rsidRPr="00C23407" w:rsidRDefault="00D4261B" w:rsidP="00D4261B">
      <w:pPr>
        <w:numPr>
          <w:ilvl w:val="1"/>
          <w:numId w:val="19"/>
        </w:numPr>
        <w:tabs>
          <w:tab w:val="left" w:pos="284"/>
          <w:tab w:val="left" w:pos="6804"/>
        </w:tabs>
        <w:spacing w:after="81" w:line="271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 (естественнонаучная грамотность); </w:t>
      </w:r>
    </w:p>
    <w:p w:rsidR="00D4261B" w:rsidRPr="00C23407" w:rsidRDefault="00D4261B" w:rsidP="00D4261B">
      <w:pPr>
        <w:numPr>
          <w:ilvl w:val="1"/>
          <w:numId w:val="19"/>
        </w:numPr>
        <w:tabs>
          <w:tab w:val="left" w:pos="284"/>
          <w:tab w:val="left" w:pos="6804"/>
        </w:tabs>
        <w:spacing w:after="10" w:line="271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(финансовая грамотность)</w:t>
      </w:r>
      <w:r w:rsidRPr="00C234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D4261B" w:rsidRPr="00351974" w:rsidRDefault="00D4261B" w:rsidP="00D42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целью формирования креативного мышления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уроках используе</w:t>
      </w: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ся</w:t>
      </w: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целый комплекс педагогических приемов: проблемное обучение, игровые элементы, проектирование, экспериментирование, дискуссии. </w:t>
      </w:r>
    </w:p>
    <w:p w:rsidR="00D4261B" w:rsidRPr="00351974" w:rsidRDefault="00D4261B" w:rsidP="00D42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4261B" w:rsidRPr="00351974" w:rsidRDefault="00D4261B" w:rsidP="00D426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Основные виды деятельности обучающихся: </w:t>
      </w:r>
    </w:p>
    <w:p w:rsidR="00D4261B" w:rsidRPr="00351974" w:rsidRDefault="00D4261B" w:rsidP="00D4261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самостоятельное чтение и обсуждение полученной информации с помощью вопросов (беседа, дискуссия, диспут); </w:t>
      </w:r>
    </w:p>
    <w:p w:rsidR="00D4261B" w:rsidRPr="00351974" w:rsidRDefault="00D4261B" w:rsidP="00D4261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выполнение практических заданий; </w:t>
      </w:r>
    </w:p>
    <w:p w:rsidR="00D4261B" w:rsidRPr="00351974" w:rsidRDefault="00D4261B" w:rsidP="00D4261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поиск и обсуждение материалов в сети Интернет; </w:t>
      </w:r>
    </w:p>
    <w:p w:rsidR="00D4261B" w:rsidRDefault="00D4261B" w:rsidP="00D4261B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ситуационных и практико-ориентированных задач; - </w:t>
      </w:r>
      <w:r w:rsidRPr="003519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проведение экспериментов и опытов. </w:t>
      </w:r>
    </w:p>
    <w:p w:rsidR="00D4261B" w:rsidRPr="00351974" w:rsidRDefault="00D4261B" w:rsidP="00D4261B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8"/>
        <w:gridCol w:w="1909"/>
        <w:gridCol w:w="1914"/>
        <w:gridCol w:w="2158"/>
        <w:gridCol w:w="1881"/>
      </w:tblGrid>
      <w:tr w:rsidR="00D4261B" w:rsidRPr="004F5D96" w:rsidTr="00876153">
        <w:tc>
          <w:tcPr>
            <w:tcW w:w="1914" w:type="dxa"/>
            <w:vMerge w:val="restart"/>
          </w:tcPr>
          <w:p w:rsidR="00D4261B" w:rsidRPr="004F5D96" w:rsidRDefault="00D4261B" w:rsidP="00876153">
            <w:pPr>
              <w:rPr>
                <w:rFonts w:ascii="Times New Roman" w:hAnsi="Times New Roman" w:cs="Times New Roman"/>
                <w:b/>
              </w:rPr>
            </w:pPr>
            <w:r w:rsidRPr="004F5D96">
              <w:rPr>
                <w:rFonts w:ascii="Times New Roman" w:hAnsi="Times New Roman" w:cs="Times New Roman"/>
                <w:b/>
              </w:rPr>
              <w:t>9 класс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1" w:type="dxa"/>
            <w:gridSpan w:val="4"/>
          </w:tcPr>
          <w:p w:rsidR="00D4261B" w:rsidRPr="00014480" w:rsidRDefault="00D4261B" w:rsidP="00876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Грамотность</w:t>
            </w:r>
          </w:p>
        </w:tc>
      </w:tr>
      <w:tr w:rsidR="00D4261B" w:rsidRPr="004F5D96" w:rsidTr="00876153">
        <w:tc>
          <w:tcPr>
            <w:tcW w:w="1914" w:type="dxa"/>
            <w:vMerge/>
          </w:tcPr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4261B" w:rsidRPr="00014480" w:rsidRDefault="00D4261B" w:rsidP="00876153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Читательская</w:t>
            </w:r>
          </w:p>
        </w:tc>
        <w:tc>
          <w:tcPr>
            <w:tcW w:w="1914" w:type="dxa"/>
          </w:tcPr>
          <w:p w:rsidR="00D4261B" w:rsidRPr="00014480" w:rsidRDefault="00D4261B" w:rsidP="00876153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Математическая</w:t>
            </w:r>
          </w:p>
        </w:tc>
        <w:tc>
          <w:tcPr>
            <w:tcW w:w="2158" w:type="dxa"/>
          </w:tcPr>
          <w:p w:rsidR="00D4261B" w:rsidRPr="00014480" w:rsidRDefault="00D4261B" w:rsidP="00876153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Естественно-</w:t>
            </w:r>
          </w:p>
          <w:p w:rsidR="00D4261B" w:rsidRPr="00014480" w:rsidRDefault="00D4261B" w:rsidP="00876153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научная</w:t>
            </w:r>
          </w:p>
        </w:tc>
        <w:tc>
          <w:tcPr>
            <w:tcW w:w="1915" w:type="dxa"/>
          </w:tcPr>
          <w:p w:rsidR="00D4261B" w:rsidRPr="00014480" w:rsidRDefault="00D4261B" w:rsidP="00876153">
            <w:pPr>
              <w:rPr>
                <w:rFonts w:ascii="Times New Roman" w:hAnsi="Times New Roman" w:cs="Times New Roman"/>
                <w:b/>
              </w:rPr>
            </w:pPr>
            <w:r w:rsidRPr="00014480">
              <w:rPr>
                <w:rFonts w:ascii="Times New Roman" w:hAnsi="Times New Roman" w:cs="Times New Roman"/>
                <w:b/>
              </w:rPr>
              <w:t>Финансовая</w:t>
            </w:r>
          </w:p>
        </w:tc>
      </w:tr>
      <w:tr w:rsidR="00D4261B" w:rsidRPr="004F5D96" w:rsidTr="00876153">
        <w:tc>
          <w:tcPr>
            <w:tcW w:w="1914" w:type="dxa"/>
          </w:tcPr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Уровень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оценки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(рефлексии) в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рамках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proofErr w:type="spellStart"/>
            <w:r w:rsidRPr="004F5D96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4" w:type="dxa"/>
          </w:tcPr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оценивает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форму и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содержание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текста в рамках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proofErr w:type="spellStart"/>
            <w:r w:rsidRPr="004F5D96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4" w:type="dxa"/>
          </w:tcPr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интерпретирует и оценивает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математические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результаты в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контексте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национальной или глобальной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 xml:space="preserve">ситуации  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интерпретирует и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оценивает, делает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выводы и строит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прогнозы о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личных, местных,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национальных,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глобальных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естественнонаучных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проблемах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различном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контексте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F5D96">
              <w:rPr>
                <w:rFonts w:ascii="Times New Roman" w:hAnsi="Times New Roman" w:cs="Times New Roman"/>
              </w:rPr>
              <w:t>рамках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proofErr w:type="spellStart"/>
            <w:r w:rsidRPr="004F5D96">
              <w:rPr>
                <w:rFonts w:ascii="Times New Roman" w:hAnsi="Times New Roman" w:cs="Times New Roman"/>
              </w:rPr>
              <w:t>метапредметного</w:t>
            </w:r>
            <w:proofErr w:type="spellEnd"/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4F5D96"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915" w:type="dxa"/>
          </w:tcPr>
          <w:p w:rsidR="00D4261B" w:rsidRPr="000E6257" w:rsidRDefault="00D4261B" w:rsidP="00876153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оценивает</w:t>
            </w:r>
          </w:p>
          <w:p w:rsidR="00D4261B" w:rsidRPr="000E6257" w:rsidRDefault="00D4261B" w:rsidP="00876153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финансовые</w:t>
            </w:r>
          </w:p>
          <w:p w:rsidR="00D4261B" w:rsidRPr="000E6257" w:rsidRDefault="00D4261B" w:rsidP="00876153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проблемы,</w:t>
            </w:r>
          </w:p>
          <w:p w:rsidR="00D4261B" w:rsidRPr="000E6257" w:rsidRDefault="00D4261B" w:rsidP="00876153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делает выводы,</w:t>
            </w:r>
          </w:p>
          <w:p w:rsidR="00D4261B" w:rsidRPr="000E6257" w:rsidRDefault="00D4261B" w:rsidP="00876153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строит</w:t>
            </w:r>
          </w:p>
          <w:p w:rsidR="00D4261B" w:rsidRPr="000E6257" w:rsidRDefault="00D4261B" w:rsidP="00876153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прогнозы,</w:t>
            </w:r>
          </w:p>
          <w:p w:rsidR="00D4261B" w:rsidRPr="000E6257" w:rsidRDefault="00D4261B" w:rsidP="00876153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предлагает</w:t>
            </w:r>
          </w:p>
          <w:p w:rsidR="00D4261B" w:rsidRPr="004F5D96" w:rsidRDefault="00D4261B" w:rsidP="00876153">
            <w:pPr>
              <w:rPr>
                <w:rFonts w:ascii="Times New Roman" w:hAnsi="Times New Roman" w:cs="Times New Roman"/>
              </w:rPr>
            </w:pPr>
            <w:r w:rsidRPr="000E6257">
              <w:rPr>
                <w:rFonts w:ascii="Times New Roman" w:hAnsi="Times New Roman" w:cs="Times New Roman"/>
              </w:rPr>
              <w:t>пути решения</w:t>
            </w:r>
          </w:p>
        </w:tc>
      </w:tr>
    </w:tbl>
    <w:p w:rsidR="00B23D4C" w:rsidRPr="00244389" w:rsidRDefault="00B23D4C" w:rsidP="00314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A06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 </w:t>
      </w:r>
      <w:r w:rsidR="00B23D4C" w:rsidRPr="00B23D4C">
        <w:rPr>
          <w:rFonts w:ascii="Times New Roman" w:hAnsi="Times New Roman" w:cs="Times New Roman"/>
          <w:b/>
          <w:sz w:val="24"/>
          <w:szCs w:val="24"/>
        </w:rPr>
        <w:t>Ожидаемые р</w:t>
      </w:r>
      <w:r w:rsidRPr="00B23D4C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</w:p>
    <w:p w:rsidR="00B23D4C" w:rsidRPr="00B23D4C" w:rsidRDefault="00B23D4C" w:rsidP="00314968">
      <w:pPr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В результате прохождения программы учащиеся способны: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D4C">
        <w:rPr>
          <w:rFonts w:ascii="Times New Roman" w:hAnsi="Times New Roman" w:cs="Times New Roman"/>
          <w:sz w:val="24"/>
          <w:szCs w:val="24"/>
          <w:u w:val="single"/>
        </w:rPr>
        <w:t xml:space="preserve">Личностные. </w:t>
      </w:r>
    </w:p>
    <w:p w:rsidR="00F73A06" w:rsidRPr="00244389" w:rsidRDefault="00F73A06" w:rsidP="00314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Формирование устойчивой мотивации к изучению информатики; </w:t>
      </w:r>
    </w:p>
    <w:p w:rsidR="00F73A06" w:rsidRPr="00244389" w:rsidRDefault="00F73A06" w:rsidP="00314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Формирование готовности и способности учащихся к саморазвитию и самообразованию на основе мотивации к обучению и познанию; </w:t>
      </w:r>
    </w:p>
    <w:p w:rsidR="00F73A06" w:rsidRPr="00244389" w:rsidRDefault="00F73A06" w:rsidP="00314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информационного общества; </w:t>
      </w:r>
    </w:p>
    <w:p w:rsidR="00D4261B" w:rsidRPr="009D778F" w:rsidRDefault="00F73A06" w:rsidP="00FE75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78F">
        <w:rPr>
          <w:rFonts w:ascii="Times New Roman" w:hAnsi="Times New Roman" w:cs="Times New Roman"/>
          <w:sz w:val="24"/>
          <w:szCs w:val="24"/>
        </w:rPr>
        <w:t xml:space="preserve">Формирование информационно-технической компетенции в процессе образовательной, исследовательской и творческой деятельности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23D4C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B23D4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Умение самостоятельно ставить и формулировать для себя новые задачи в изучении информатики; 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Развивать мотивы и познавательные интересы в изучении информатики; 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lastRenderedPageBreak/>
        <w:t>Уметь самостоятельно планировать пути достижения целей, в том числе альтернативные;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Осознанно выбирать наиболее эффективные способы решения учебных и познавательных задач; 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Умение осуществлять самоконтроль за своей деятельностью в процессе достижения результатов; </w:t>
      </w:r>
    </w:p>
    <w:p w:rsidR="00F73A06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задачи. </w:t>
      </w:r>
    </w:p>
    <w:p w:rsidR="00B23D4C" w:rsidRPr="00CB1A68" w:rsidRDefault="00B23D4C" w:rsidP="00314968">
      <w:pPr>
        <w:ind w:left="35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  <w:b/>
        </w:rPr>
        <w:t>Формы подведения итогов:</w:t>
      </w:r>
    </w:p>
    <w:p w:rsidR="00B23D4C" w:rsidRDefault="00B23D4C" w:rsidP="00314968">
      <w:pPr>
        <w:spacing w:after="36" w:line="268" w:lineRule="auto"/>
        <w:ind w:left="350" w:right="3121" w:hanging="360"/>
        <w:jc w:val="both"/>
        <w:rPr>
          <w:rFonts w:ascii="Times New Roman" w:hAnsi="Times New Roman" w:cs="Times New Roman"/>
          <w:i/>
        </w:rPr>
      </w:pPr>
      <w:r w:rsidRPr="00CB1A68">
        <w:rPr>
          <w:rFonts w:ascii="Times New Roman" w:hAnsi="Times New Roman" w:cs="Times New Roman"/>
          <w:i/>
        </w:rPr>
        <w:t xml:space="preserve">Чтобы оценить уровень обучения определены критерии: </w:t>
      </w:r>
    </w:p>
    <w:p w:rsidR="00B23D4C" w:rsidRPr="00CB1A68" w:rsidRDefault="00B23D4C" w:rsidP="00314968">
      <w:pPr>
        <w:pStyle w:val="a3"/>
        <w:numPr>
          <w:ilvl w:val="0"/>
          <w:numId w:val="12"/>
        </w:numPr>
        <w:spacing w:after="36" w:line="268" w:lineRule="auto"/>
        <w:ind w:right="3121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мотивация к занятиям; </w:t>
      </w:r>
    </w:p>
    <w:p w:rsidR="00B23D4C" w:rsidRPr="00CB1A68" w:rsidRDefault="00B23D4C" w:rsidP="00314968">
      <w:pPr>
        <w:numPr>
          <w:ilvl w:val="0"/>
          <w:numId w:val="12"/>
        </w:numPr>
        <w:spacing w:after="5" w:line="269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готовность и способность к творческой деятельности; </w:t>
      </w:r>
    </w:p>
    <w:p w:rsidR="00B23D4C" w:rsidRPr="00CB1A68" w:rsidRDefault="00B23D4C" w:rsidP="00314968">
      <w:pPr>
        <w:numPr>
          <w:ilvl w:val="0"/>
          <w:numId w:val="12"/>
        </w:numPr>
        <w:spacing w:after="5" w:line="269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творческие достижения; </w:t>
      </w:r>
    </w:p>
    <w:p w:rsidR="00B23D4C" w:rsidRDefault="00B23D4C" w:rsidP="00314968">
      <w:pPr>
        <w:numPr>
          <w:ilvl w:val="0"/>
          <w:numId w:val="12"/>
        </w:numPr>
        <w:spacing w:after="5" w:line="269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уровень ситуативной тревожности при освоении предмета; </w:t>
      </w:r>
    </w:p>
    <w:p w:rsidR="00B23D4C" w:rsidRPr="00CB1A68" w:rsidRDefault="00B23D4C" w:rsidP="00314968">
      <w:pPr>
        <w:numPr>
          <w:ilvl w:val="0"/>
          <w:numId w:val="12"/>
        </w:numPr>
        <w:spacing w:after="5" w:line="269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способность к успешной социализации. </w:t>
      </w:r>
    </w:p>
    <w:p w:rsidR="00B23D4C" w:rsidRPr="00CB1A68" w:rsidRDefault="00B23D4C" w:rsidP="00314968">
      <w:pPr>
        <w:spacing w:after="36" w:line="268" w:lineRule="auto"/>
        <w:jc w:val="both"/>
        <w:rPr>
          <w:rFonts w:ascii="Times New Roman" w:hAnsi="Times New Roman" w:cs="Times New Roman"/>
        </w:rPr>
      </w:pPr>
      <w:proofErr w:type="gramStart"/>
      <w:r w:rsidRPr="00CB1A68">
        <w:rPr>
          <w:rFonts w:ascii="Times New Roman" w:hAnsi="Times New Roman" w:cs="Times New Roman"/>
          <w:i/>
        </w:rPr>
        <w:t>Способы  определения</w:t>
      </w:r>
      <w:proofErr w:type="gramEnd"/>
      <w:r w:rsidRPr="00CB1A68">
        <w:rPr>
          <w:rFonts w:ascii="Times New Roman" w:hAnsi="Times New Roman" w:cs="Times New Roman"/>
          <w:i/>
        </w:rPr>
        <w:t xml:space="preserve">  результативности  занятия: </w:t>
      </w:r>
    </w:p>
    <w:p w:rsidR="00B23D4C" w:rsidRPr="00CB1A68" w:rsidRDefault="00B23D4C" w:rsidP="00314968">
      <w:pPr>
        <w:numPr>
          <w:ilvl w:val="0"/>
          <w:numId w:val="11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наблюдение;  </w:t>
      </w:r>
    </w:p>
    <w:p w:rsidR="00B23D4C" w:rsidRDefault="00B23D4C" w:rsidP="00314968">
      <w:pPr>
        <w:numPr>
          <w:ilvl w:val="0"/>
          <w:numId w:val="11"/>
        </w:numPr>
        <w:spacing w:after="17" w:line="262" w:lineRule="auto"/>
        <w:ind w:hanging="36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тестирование; </w:t>
      </w:r>
    </w:p>
    <w:p w:rsidR="00B23D4C" w:rsidRDefault="00B23D4C" w:rsidP="00314968">
      <w:pPr>
        <w:numPr>
          <w:ilvl w:val="0"/>
          <w:numId w:val="11"/>
        </w:numPr>
        <w:spacing w:after="17" w:line="262" w:lineRule="auto"/>
        <w:ind w:hanging="36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практическая работа; </w:t>
      </w:r>
    </w:p>
    <w:p w:rsidR="00B23D4C" w:rsidRPr="00CB1A68" w:rsidRDefault="00B23D4C" w:rsidP="00314968">
      <w:pPr>
        <w:numPr>
          <w:ilvl w:val="0"/>
          <w:numId w:val="11"/>
        </w:numPr>
        <w:spacing w:after="17" w:line="262" w:lineRule="auto"/>
        <w:ind w:hanging="36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самостоятельная работа. </w:t>
      </w:r>
    </w:p>
    <w:p w:rsidR="00B23D4C" w:rsidRPr="00CB1A68" w:rsidRDefault="00B23D4C" w:rsidP="00314968">
      <w:pPr>
        <w:spacing w:after="0" w:line="268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  <w:i/>
        </w:rPr>
        <w:t xml:space="preserve">Способы определения результативности освоения программы: </w:t>
      </w:r>
    </w:p>
    <w:p w:rsidR="00B23D4C" w:rsidRPr="00CB1A68" w:rsidRDefault="00B23D4C" w:rsidP="00314968">
      <w:pPr>
        <w:ind w:left="5" w:firstLine="708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Основным критерием результативности обучения является способность учащегося самостоятельно ставить перед собой простейшие задачи при </w:t>
      </w:r>
      <w:r>
        <w:rPr>
          <w:rFonts w:ascii="Times New Roman" w:hAnsi="Times New Roman" w:cs="Times New Roman"/>
        </w:rPr>
        <w:t>работе с олимпиадными задачами</w:t>
      </w:r>
      <w:r w:rsidRPr="00CB1A68">
        <w:rPr>
          <w:rFonts w:ascii="Times New Roman" w:hAnsi="Times New Roman" w:cs="Times New Roman"/>
        </w:rPr>
        <w:t xml:space="preserve"> и осознанно и конструктивно их решать. </w:t>
      </w:r>
    </w:p>
    <w:p w:rsidR="00B23D4C" w:rsidRPr="00B23D4C" w:rsidRDefault="00B23D4C" w:rsidP="00314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A06" w:rsidRPr="00314968" w:rsidRDefault="00314968" w:rsidP="00282D5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68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F73A06" w:rsidRPr="00244389" w:rsidRDefault="00B23D4C" w:rsidP="003149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3F2396">
        <w:rPr>
          <w:rFonts w:ascii="Times New Roman" w:hAnsi="Times New Roman" w:cs="Times New Roman"/>
          <w:sz w:val="24"/>
          <w:szCs w:val="24"/>
        </w:rPr>
        <w:t>3</w:t>
      </w:r>
      <w:r w:rsidR="00F329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 w:rsidR="003F2396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A06" w:rsidRPr="00244389">
        <w:rPr>
          <w:rFonts w:ascii="Times New Roman" w:hAnsi="Times New Roman" w:cs="Times New Roman"/>
          <w:sz w:val="24"/>
          <w:szCs w:val="24"/>
        </w:rPr>
        <w:t xml:space="preserve">и содержит 4 основных раздела. </w:t>
      </w:r>
    </w:p>
    <w:p w:rsidR="00F73A06" w:rsidRPr="00244389" w:rsidRDefault="00F73A06" w:rsidP="003149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>Раздел 1. Мат</w:t>
      </w:r>
      <w:r w:rsidR="003F2396">
        <w:rPr>
          <w:rFonts w:ascii="Times New Roman" w:hAnsi="Times New Roman" w:cs="Times New Roman"/>
          <w:sz w:val="24"/>
          <w:szCs w:val="24"/>
        </w:rPr>
        <w:t>ематические основы информатики (</w:t>
      </w:r>
      <w:r w:rsidR="00186357">
        <w:rPr>
          <w:rFonts w:ascii="Times New Roman" w:hAnsi="Times New Roman" w:cs="Times New Roman"/>
          <w:sz w:val="24"/>
          <w:szCs w:val="24"/>
        </w:rPr>
        <w:t>9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F2396"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968" w:rsidRDefault="00F73A06" w:rsidP="003149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314968" w:rsidRDefault="00F73A06" w:rsidP="003149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 </w:t>
      </w:r>
    </w:p>
    <w:p w:rsidR="00314968" w:rsidRDefault="00F73A06" w:rsidP="003149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  <w:r w:rsidR="007611E1">
        <w:rPr>
          <w:rFonts w:ascii="Times New Roman" w:hAnsi="Times New Roman" w:cs="Times New Roman"/>
          <w:sz w:val="24"/>
          <w:szCs w:val="24"/>
        </w:rPr>
        <w:t>Измерение текстовой информации.</w:t>
      </w:r>
    </w:p>
    <w:p w:rsidR="00314968" w:rsidRDefault="00F73A06" w:rsidP="003149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Возможность дискретного представления </w:t>
      </w:r>
      <w:r w:rsidR="00314968" w:rsidRPr="00314968">
        <w:rPr>
          <w:rFonts w:ascii="Times New Roman" w:hAnsi="Times New Roman" w:cs="Times New Roman"/>
          <w:sz w:val="24"/>
          <w:szCs w:val="24"/>
        </w:rPr>
        <w:t>аудиовизуальных</w:t>
      </w:r>
      <w:r w:rsidRPr="00314968">
        <w:rPr>
          <w:rFonts w:ascii="Times New Roman" w:hAnsi="Times New Roman" w:cs="Times New Roman"/>
          <w:sz w:val="24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r w:rsidR="00314968" w:rsidRPr="00314968">
        <w:rPr>
          <w:rFonts w:ascii="Times New Roman" w:hAnsi="Times New Roman" w:cs="Times New Roman"/>
          <w:sz w:val="24"/>
          <w:szCs w:val="24"/>
        </w:rPr>
        <w:t>аудиовизуальной</w:t>
      </w:r>
      <w:r w:rsidRPr="00314968">
        <w:rPr>
          <w:rFonts w:ascii="Times New Roman" w:hAnsi="Times New Roman" w:cs="Times New Roman"/>
          <w:sz w:val="24"/>
          <w:szCs w:val="24"/>
        </w:rPr>
        <w:t xml:space="preserve"> информации. </w:t>
      </w:r>
      <w:r w:rsidR="007611E1">
        <w:rPr>
          <w:rFonts w:ascii="Times New Roman" w:hAnsi="Times New Roman" w:cs="Times New Roman"/>
          <w:sz w:val="24"/>
          <w:szCs w:val="24"/>
        </w:rPr>
        <w:t>Измерение звуковой и графической информации.</w:t>
      </w:r>
    </w:p>
    <w:p w:rsidR="007611E1" w:rsidRPr="00244389" w:rsidRDefault="007611E1" w:rsidP="007611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4389">
        <w:rPr>
          <w:rFonts w:ascii="Times New Roman" w:hAnsi="Times New Roman" w:cs="Times New Roman"/>
          <w:sz w:val="24"/>
          <w:szCs w:val="24"/>
        </w:rPr>
        <w:t>. Ме</w:t>
      </w:r>
      <w:r>
        <w:rPr>
          <w:rFonts w:ascii="Times New Roman" w:hAnsi="Times New Roman" w:cs="Times New Roman"/>
          <w:sz w:val="24"/>
          <w:szCs w:val="24"/>
        </w:rPr>
        <w:t>тоды вычислений и моделирование (</w:t>
      </w:r>
      <w:r w:rsidR="001863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38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Решение логических задач.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Решение задач на переливание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Решение логических задач с помощью таблиц.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Графы, деревья, списки и их применение при моделировании природных и общественных процессов и явлений. </w:t>
      </w:r>
      <w:r w:rsidR="00186357" w:rsidRPr="00186357">
        <w:rPr>
          <w:rFonts w:ascii="Times New Roman" w:hAnsi="Times New Roman" w:cs="Times New Roman"/>
          <w:sz w:val="24"/>
          <w:szCs w:val="24"/>
        </w:rPr>
        <w:t>Формальные описания реальных объектов и процессов</w:t>
      </w:r>
      <w:r w:rsidR="00186357">
        <w:rPr>
          <w:rFonts w:ascii="Times New Roman" w:hAnsi="Times New Roman" w:cs="Times New Roman"/>
          <w:sz w:val="24"/>
          <w:szCs w:val="24"/>
        </w:rPr>
        <w:t>.</w:t>
      </w:r>
    </w:p>
    <w:p w:rsidR="00F73A06" w:rsidRPr="00244389" w:rsidRDefault="00F73A06" w:rsidP="003149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611E1">
        <w:rPr>
          <w:rFonts w:ascii="Times New Roman" w:hAnsi="Times New Roman" w:cs="Times New Roman"/>
          <w:sz w:val="24"/>
          <w:szCs w:val="24"/>
        </w:rPr>
        <w:t>3</w:t>
      </w:r>
      <w:r w:rsidRPr="00244389">
        <w:rPr>
          <w:rFonts w:ascii="Times New Roman" w:hAnsi="Times New Roman" w:cs="Times New Roman"/>
          <w:sz w:val="24"/>
          <w:szCs w:val="24"/>
        </w:rPr>
        <w:t>. Разработка и анализ алгоритмов</w:t>
      </w:r>
      <w:r w:rsidR="003F2396">
        <w:rPr>
          <w:rFonts w:ascii="Times New Roman" w:hAnsi="Times New Roman" w:cs="Times New Roman"/>
          <w:sz w:val="24"/>
          <w:szCs w:val="24"/>
        </w:rPr>
        <w:t xml:space="preserve"> (</w:t>
      </w:r>
      <w:r w:rsidR="007611E1">
        <w:rPr>
          <w:rFonts w:ascii="Times New Roman" w:hAnsi="Times New Roman" w:cs="Times New Roman"/>
          <w:sz w:val="24"/>
          <w:szCs w:val="24"/>
        </w:rPr>
        <w:t>16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F2396"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968" w:rsidRDefault="00F73A06" w:rsidP="003149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</w:t>
      </w:r>
    </w:p>
    <w:p w:rsidR="00314968" w:rsidRDefault="00F73A06" w:rsidP="003149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F73A06" w:rsidRPr="00314968" w:rsidRDefault="00F73A06" w:rsidP="003149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Линейные алгоритмы. </w:t>
      </w:r>
      <w:r w:rsidR="007611E1">
        <w:rPr>
          <w:rFonts w:ascii="Times New Roman" w:hAnsi="Times New Roman" w:cs="Times New Roman"/>
          <w:sz w:val="24"/>
          <w:szCs w:val="24"/>
        </w:rPr>
        <w:t xml:space="preserve">Целочисленная арифметика. </w:t>
      </w:r>
      <w:r w:rsidRPr="00314968">
        <w:rPr>
          <w:rFonts w:ascii="Times New Roman" w:hAnsi="Times New Roman" w:cs="Times New Roman"/>
          <w:sz w:val="24"/>
          <w:szCs w:val="24"/>
        </w:rPr>
        <w:t xml:space="preserve">Алгоритмические конструкции, связанные с проверкой условий: ветвление и повторение. </w:t>
      </w:r>
    </w:p>
    <w:p w:rsidR="00314968" w:rsidRDefault="00314968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A06" w:rsidRPr="00314968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6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</w:p>
    <w:p w:rsidR="00F73A06" w:rsidRPr="00244389" w:rsidRDefault="00F73A06" w:rsidP="00314968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>Раздел 1. Математ</w:t>
      </w:r>
      <w:r w:rsidR="007611E1">
        <w:rPr>
          <w:rFonts w:ascii="Times New Roman" w:hAnsi="Times New Roman" w:cs="Times New Roman"/>
          <w:sz w:val="24"/>
          <w:szCs w:val="24"/>
        </w:rPr>
        <w:t>ические основы информатики (</w:t>
      </w:r>
      <w:r w:rsidR="005F67A1">
        <w:rPr>
          <w:rFonts w:ascii="Times New Roman" w:hAnsi="Times New Roman" w:cs="Times New Roman"/>
          <w:sz w:val="24"/>
          <w:szCs w:val="24"/>
        </w:rPr>
        <w:t>9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611E1"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A06" w:rsidRPr="00314968" w:rsidRDefault="007611E1" w:rsidP="00314968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F73A06"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F73A06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оперировать единицами измерения количества информации;</w:t>
      </w:r>
    </w:p>
    <w:p w:rsidR="00F73A06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244389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записывать в двоичной системе целые числа от 0 до 256; </w:t>
      </w:r>
    </w:p>
    <w:p w:rsidR="00F73A06" w:rsidRPr="00314968" w:rsidRDefault="007611E1" w:rsidP="00314968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F73A06"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 </w:t>
      </w:r>
    </w:p>
    <w:p w:rsidR="00F73A06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F73A06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научиться определять мощность алфавита, используемого для записи сообщения; </w:t>
      </w:r>
    </w:p>
    <w:p w:rsidR="00244389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научиться оценивать информационный объём сообщения, записанного символами произвольного алфавита </w:t>
      </w:r>
    </w:p>
    <w:p w:rsidR="00314968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переводить небольшие десятичные числа из восьмеричной и шестнадцатеричной системы счисления в десятичную систему счисления; </w:t>
      </w:r>
    </w:p>
    <w:p w:rsidR="00244389" w:rsidRPr="00244389" w:rsidRDefault="00F73A06" w:rsidP="00314968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611E1">
        <w:rPr>
          <w:rFonts w:ascii="Times New Roman" w:hAnsi="Times New Roman" w:cs="Times New Roman"/>
          <w:sz w:val="24"/>
          <w:szCs w:val="24"/>
        </w:rPr>
        <w:t>2</w:t>
      </w:r>
      <w:r w:rsidRPr="00244389">
        <w:rPr>
          <w:rFonts w:ascii="Times New Roman" w:hAnsi="Times New Roman" w:cs="Times New Roman"/>
          <w:sz w:val="24"/>
          <w:szCs w:val="24"/>
        </w:rPr>
        <w:t>. Методы вычислений и моделирование</w:t>
      </w:r>
      <w:r w:rsidR="007611E1">
        <w:rPr>
          <w:rFonts w:ascii="Times New Roman" w:hAnsi="Times New Roman" w:cs="Times New Roman"/>
          <w:sz w:val="24"/>
          <w:szCs w:val="24"/>
        </w:rPr>
        <w:t xml:space="preserve"> (</w:t>
      </w:r>
      <w:r w:rsidR="005F67A1">
        <w:rPr>
          <w:rFonts w:ascii="Times New Roman" w:hAnsi="Times New Roman" w:cs="Times New Roman"/>
          <w:sz w:val="24"/>
          <w:szCs w:val="24"/>
        </w:rPr>
        <w:t>9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611E1"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89" w:rsidRPr="00314968" w:rsidRDefault="007611E1" w:rsidP="0031496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F73A06"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научится: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решать логические задачи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решать задачи на переливание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решать текстовые задачи с помощью таблиц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иметь представление о натурных и информационных моделях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понимать логические высказывания, определять их истинность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составлять логические выражения с операциями </w:t>
      </w:r>
      <w:proofErr w:type="gramStart"/>
      <w:r w:rsidRPr="0024438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44389">
        <w:rPr>
          <w:rFonts w:ascii="Times New Roman" w:hAnsi="Times New Roman" w:cs="Times New Roman"/>
          <w:sz w:val="24"/>
          <w:szCs w:val="24"/>
        </w:rPr>
        <w:t xml:space="preserve">, ИЛИ, НЕ; определять значение логического выражения; строить таблицы истинности;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работать с готовыми моделями </w:t>
      </w:r>
    </w:p>
    <w:p w:rsidR="00244389" w:rsidRPr="00244389" w:rsidRDefault="007611E1" w:rsidP="003149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F73A06"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</w:t>
      </w:r>
      <w:r w:rsidR="00F73A06" w:rsidRPr="002443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начать создавать информационные модели </w:t>
      </w:r>
    </w:p>
    <w:p w:rsidR="007611E1" w:rsidRDefault="00F73A06" w:rsidP="007611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использовать формальный язык для записи решения задач </w:t>
      </w:r>
    </w:p>
    <w:p w:rsidR="007611E1" w:rsidRPr="00244389" w:rsidRDefault="007611E1" w:rsidP="007611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Разработка и анализ алгоритмов (</w:t>
      </w:r>
      <w:r w:rsidRPr="00244389">
        <w:rPr>
          <w:rFonts w:ascii="Times New Roman" w:hAnsi="Times New Roman" w:cs="Times New Roman"/>
          <w:sz w:val="24"/>
          <w:szCs w:val="24"/>
        </w:rPr>
        <w:t>1</w:t>
      </w:r>
      <w:r w:rsidR="005F67A1">
        <w:rPr>
          <w:rFonts w:ascii="Times New Roman" w:hAnsi="Times New Roman" w:cs="Times New Roman"/>
          <w:sz w:val="24"/>
          <w:szCs w:val="24"/>
        </w:rPr>
        <w:t>5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1E1" w:rsidRPr="00314968" w:rsidRDefault="007611E1" w:rsidP="007611E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научится: 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выделять этапы решения задачи на компьютере; 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осуществлять разбиение исходной задачи на подзадачи; 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сравнивать различные алгоритмы решения одной задачи.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исполнять готовые алгоритмы для конкретных исходных данных; 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разрабатывать программы, содержащие подпрограмму; </w:t>
      </w:r>
    </w:p>
    <w:p w:rsidR="007611E1" w:rsidRPr="00314968" w:rsidRDefault="007611E1" w:rsidP="007611E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 </w:t>
      </w:r>
    </w:p>
    <w:p w:rsidR="007611E1" w:rsidRPr="00244389" w:rsidRDefault="007611E1" w:rsidP="007611E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разрабатывать алгоритм для решения поставленных задач</w:t>
      </w:r>
    </w:p>
    <w:p w:rsidR="007611E1" w:rsidRPr="00244389" w:rsidRDefault="007611E1" w:rsidP="007611E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начать создавать алгоритмы нелинейной структуры </w:t>
      </w:r>
    </w:p>
    <w:p w:rsidR="007611E1" w:rsidRDefault="007611E1" w:rsidP="007611E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="00083119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244389">
        <w:rPr>
          <w:rFonts w:ascii="Times New Roman" w:hAnsi="Times New Roman" w:cs="Times New Roman"/>
          <w:sz w:val="24"/>
          <w:szCs w:val="24"/>
        </w:rPr>
        <w:t xml:space="preserve">формальный язык для записи алгоритмов и начала программирования. </w:t>
      </w:r>
    </w:p>
    <w:p w:rsidR="00083119" w:rsidRDefault="00083119" w:rsidP="007611E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778F" w:rsidRDefault="009D77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4389" w:rsidRPr="00314968" w:rsidRDefault="00314968" w:rsidP="00282D5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6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10774" w:type="dxa"/>
        <w:tblInd w:w="-856" w:type="dxa"/>
        <w:tblLook w:val="04A0" w:firstRow="1" w:lastRow="0" w:firstColumn="1" w:lastColumn="0" w:noHBand="0" w:noVBand="1"/>
      </w:tblPr>
      <w:tblGrid>
        <w:gridCol w:w="548"/>
        <w:gridCol w:w="1925"/>
        <w:gridCol w:w="848"/>
        <w:gridCol w:w="912"/>
        <w:gridCol w:w="6541"/>
      </w:tblGrid>
      <w:tr w:rsidR="00795EB9" w:rsidTr="00C55194">
        <w:tc>
          <w:tcPr>
            <w:tcW w:w="548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5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48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12" w:type="dxa"/>
            <w:vAlign w:val="center"/>
          </w:tcPr>
          <w:p w:rsidR="00795EB9" w:rsidRPr="00244389" w:rsidRDefault="00795EB9" w:rsidP="00C5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</w:p>
        </w:tc>
        <w:tc>
          <w:tcPr>
            <w:tcW w:w="6541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направленные на достижение результатов</w:t>
            </w:r>
          </w:p>
        </w:tc>
      </w:tr>
      <w:tr w:rsidR="00795EB9" w:rsidTr="00C55194">
        <w:tc>
          <w:tcPr>
            <w:tcW w:w="548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848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vAlign w:val="center"/>
          </w:tcPr>
          <w:p w:rsidR="00795EB9" w:rsidRPr="00244389" w:rsidRDefault="00C55194" w:rsidP="00C5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D42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</w:tc>
        <w:tc>
          <w:tcPr>
            <w:tcW w:w="6541" w:type="dxa"/>
          </w:tcPr>
          <w:p w:rsidR="00795EB9" w:rsidRDefault="00795EB9" w:rsidP="002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795EB9" w:rsidRDefault="00795EB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различие в унарных, позиционных и непозиционных системах счисления; </w:t>
            </w:r>
          </w:p>
          <w:p w:rsidR="00795EB9" w:rsidRDefault="00795EB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отличия в разных позиционных системах счисления; </w:t>
            </w:r>
          </w:p>
          <w:p w:rsidR="00795EB9" w:rsidRDefault="00795EB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логическую структуру высказываний. </w:t>
            </w:r>
          </w:p>
          <w:p w:rsidR="00795EB9" w:rsidRDefault="00795EB9" w:rsidP="002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деятельность: </w:t>
            </w:r>
          </w:p>
          <w:p w:rsidR="00795EB9" w:rsidRDefault="00795EB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небольшие (от 0 до 1024) целые числа из десятичной системы счисления в двоичную (восьмеричную, шестнадцатеричную) и обратно; </w:t>
            </w:r>
          </w:p>
          <w:p w:rsidR="00795EB9" w:rsidRDefault="00795EB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операции сложения и умножения над небольшими двоичными числами; </w:t>
            </w:r>
          </w:p>
          <w:p w:rsidR="00795EB9" w:rsidRDefault="00795EB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вещественные числа в естественной и нормальной форме; </w:t>
            </w:r>
          </w:p>
          <w:p w:rsidR="00795EB9" w:rsidRDefault="00795EB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таблицы истинности для логических выражений; вычислять истинностное значение логического выражения.</w:t>
            </w:r>
          </w:p>
        </w:tc>
      </w:tr>
      <w:tr w:rsidR="00795EB9" w:rsidTr="00C55194">
        <w:tc>
          <w:tcPr>
            <w:tcW w:w="548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  <w:vAlign w:val="center"/>
          </w:tcPr>
          <w:p w:rsidR="00795EB9" w:rsidRDefault="00795EB9" w:rsidP="00C9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вычислений и моделирование </w:t>
            </w:r>
          </w:p>
        </w:tc>
        <w:tc>
          <w:tcPr>
            <w:tcW w:w="848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2" w:type="dxa"/>
            <w:vAlign w:val="center"/>
          </w:tcPr>
          <w:p w:rsidR="00C55194" w:rsidRPr="00560D42" w:rsidRDefault="00C55194" w:rsidP="00C5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42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</w:p>
          <w:p w:rsidR="00C55194" w:rsidRPr="00FC3BEB" w:rsidRDefault="00C55194" w:rsidP="00C55194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FC3BEB">
              <w:rPr>
                <w:rFonts w:ascii="Times New Roman" w:hAnsi="Times New Roman" w:cs="Times New Roman"/>
                <w:caps/>
                <w:sz w:val="28"/>
                <w:szCs w:val="28"/>
              </w:rPr>
              <w:t>гк</w:t>
            </w:r>
          </w:p>
          <w:p w:rsidR="00795EB9" w:rsidRPr="00244389" w:rsidRDefault="00C55194" w:rsidP="00C5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BEB">
              <w:rPr>
                <w:rFonts w:ascii="Times New Roman" w:hAnsi="Times New Roman" w:cs="Times New Roman"/>
                <w:caps/>
                <w:sz w:val="28"/>
                <w:szCs w:val="28"/>
              </w:rPr>
              <w:t>кг</w:t>
            </w:r>
          </w:p>
        </w:tc>
        <w:tc>
          <w:tcPr>
            <w:tcW w:w="6541" w:type="dxa"/>
          </w:tcPr>
          <w:p w:rsidR="00795EB9" w:rsidRDefault="00795EB9" w:rsidP="00C9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логические задачи различными способами;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системный анализ объекта, выделять среди его свойств существенные свойства с точки зрения целей моделирования;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адекватность модели моделируемому объекту и целям моделирования;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информационной модели в зависимости от стоящей задачи;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пользовательский интерфейс используемого программного средства;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условия и возможности применения программного средства для решения типовых задач;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отличия в разных программных продуктах, предназначенных для решения одного класса задач. </w:t>
            </w:r>
          </w:p>
          <w:p w:rsidR="00795EB9" w:rsidRDefault="00795EB9" w:rsidP="00C9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деятельность: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истинность составных логических выражений;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 интерпретировать различные информационные модели (таблицы, диаграммы, графы, схемы, блок-схемы алгоритмов);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объект из одной формы представления информации в другую с минимальными потерями в полноте информации;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 помощью информационных моделей объекты в соответствии с поставленной задачей;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готовыми компьютерными моделями из различных предметных областей;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однотабличные базы данных;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записей в готовой базе данных; </w:t>
            </w:r>
          </w:p>
          <w:p w:rsidR="00795EB9" w:rsidRDefault="00795EB9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сортировку записей в готовой базе данных.</w:t>
            </w:r>
          </w:p>
        </w:tc>
      </w:tr>
      <w:tr w:rsidR="00795EB9" w:rsidTr="00C55194">
        <w:tc>
          <w:tcPr>
            <w:tcW w:w="548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5" w:type="dxa"/>
            <w:vAlign w:val="center"/>
          </w:tcPr>
          <w:p w:rsidR="00795EB9" w:rsidRDefault="00795EB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алгоритмов</w:t>
            </w:r>
          </w:p>
        </w:tc>
        <w:tc>
          <w:tcPr>
            <w:tcW w:w="848" w:type="dxa"/>
            <w:vAlign w:val="center"/>
          </w:tcPr>
          <w:p w:rsidR="00795EB9" w:rsidRDefault="00795EB9" w:rsidP="005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2" w:type="dxa"/>
            <w:vAlign w:val="center"/>
          </w:tcPr>
          <w:p w:rsidR="00C55194" w:rsidRPr="00560D42" w:rsidRDefault="00C55194" w:rsidP="00C5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42">
              <w:rPr>
                <w:rFonts w:ascii="Times New Roman" w:hAnsi="Times New Roman" w:cs="Times New Roman"/>
                <w:sz w:val="28"/>
                <w:szCs w:val="28"/>
              </w:rPr>
              <w:t>МГ ГК</w:t>
            </w:r>
          </w:p>
          <w:p w:rsidR="00C55194" w:rsidRPr="00560D42" w:rsidRDefault="00C55194" w:rsidP="00C551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0D42">
              <w:rPr>
                <w:rFonts w:ascii="Times New Roman" w:hAnsi="Times New Roman" w:cs="Times New Roman"/>
                <w:sz w:val="28"/>
                <w:szCs w:val="28"/>
              </w:rPr>
              <w:t>ФГ</w:t>
            </w:r>
          </w:p>
          <w:p w:rsidR="00795EB9" w:rsidRPr="00244389" w:rsidRDefault="00795EB9" w:rsidP="00C5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</w:tcPr>
          <w:p w:rsidR="00795EB9" w:rsidRDefault="00795EB9" w:rsidP="00C9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795EB9" w:rsidRDefault="00795EB9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блок-схеме, для решения какой задачи предназначен данный алгоритм; </w:t>
            </w:r>
          </w:p>
          <w:p w:rsidR="00795EB9" w:rsidRDefault="00795EB9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изменение значений величин при пошаговом выполнении алгоритма; </w:t>
            </w:r>
          </w:p>
          <w:p w:rsidR="00795EB9" w:rsidRDefault="00795EB9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выбранному методу решения задачи, какие алгоритмические конструкции могут войти в алгоритм; </w:t>
            </w:r>
          </w:p>
          <w:p w:rsidR="00795EB9" w:rsidRDefault="00795EB9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алгоритмы решения одной задачи. </w:t>
            </w:r>
          </w:p>
          <w:p w:rsidR="00795EB9" w:rsidRDefault="00795EB9" w:rsidP="00C9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деятельность: </w:t>
            </w:r>
          </w:p>
          <w:p w:rsidR="00795EB9" w:rsidRDefault="00795EB9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готовые алгоритмы для конкретных исходных данных; </w:t>
            </w:r>
          </w:p>
          <w:p w:rsidR="00795EB9" w:rsidRDefault="00795EB9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запись алгоритма с одной формы в другую; </w:t>
            </w:r>
          </w:p>
          <w:p w:rsidR="00795EB9" w:rsidRDefault="00795EB9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</w:tc>
      </w:tr>
    </w:tbl>
    <w:p w:rsidR="00C93C5C" w:rsidRDefault="00C93C5C" w:rsidP="00C93C5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194" w:rsidRDefault="00C55194" w:rsidP="00C55194">
      <w:pPr>
        <w:spacing w:after="0" w:line="240" w:lineRule="auto"/>
        <w:ind w:right="68"/>
        <w:rPr>
          <w:rFonts w:ascii="Times New Roman" w:hAnsi="Times New Roman"/>
          <w:b/>
          <w:sz w:val="24"/>
          <w:szCs w:val="24"/>
        </w:rPr>
      </w:pPr>
      <w:r w:rsidRPr="002849B6">
        <w:rPr>
          <w:rFonts w:ascii="Times New Roman" w:hAnsi="Times New Roman"/>
          <w:b/>
          <w:sz w:val="24"/>
          <w:szCs w:val="24"/>
        </w:rPr>
        <w:t xml:space="preserve">Используемые сокращения: </w:t>
      </w:r>
    </w:p>
    <w:p w:rsidR="00C55194" w:rsidRDefault="00C55194" w:rsidP="00C55194">
      <w:pPr>
        <w:spacing w:after="0" w:line="240" w:lineRule="auto"/>
        <w:ind w:right="68"/>
        <w:rPr>
          <w:rFonts w:ascii="Times New Roman" w:hAnsi="Times New Roman"/>
          <w:sz w:val="24"/>
          <w:szCs w:val="24"/>
        </w:rPr>
      </w:pPr>
      <w:r w:rsidRPr="002849B6">
        <w:rPr>
          <w:rFonts w:ascii="Times New Roman" w:hAnsi="Times New Roman"/>
          <w:b/>
          <w:sz w:val="24"/>
          <w:szCs w:val="24"/>
        </w:rPr>
        <w:t xml:space="preserve">ЧГ </w:t>
      </w:r>
      <w:r w:rsidRPr="002849B6">
        <w:rPr>
          <w:rFonts w:ascii="Times New Roman" w:hAnsi="Times New Roman"/>
          <w:sz w:val="24"/>
          <w:szCs w:val="24"/>
        </w:rPr>
        <w:t xml:space="preserve">– читательская грамотность, </w:t>
      </w:r>
    </w:p>
    <w:p w:rsidR="00C55194" w:rsidRDefault="00C55194" w:rsidP="00C55194">
      <w:pPr>
        <w:spacing w:after="0" w:line="240" w:lineRule="auto"/>
        <w:ind w:right="68"/>
        <w:rPr>
          <w:rFonts w:ascii="Times New Roman" w:hAnsi="Times New Roman"/>
          <w:sz w:val="24"/>
          <w:szCs w:val="24"/>
        </w:rPr>
      </w:pPr>
      <w:r w:rsidRPr="002849B6">
        <w:rPr>
          <w:rFonts w:ascii="Times New Roman" w:hAnsi="Times New Roman"/>
          <w:b/>
          <w:sz w:val="24"/>
          <w:szCs w:val="24"/>
        </w:rPr>
        <w:t xml:space="preserve">МГ </w:t>
      </w:r>
      <w:r w:rsidRPr="002849B6">
        <w:rPr>
          <w:rFonts w:ascii="Times New Roman" w:hAnsi="Times New Roman"/>
          <w:sz w:val="24"/>
          <w:szCs w:val="24"/>
        </w:rPr>
        <w:t xml:space="preserve">– математическая грамотность, </w:t>
      </w:r>
    </w:p>
    <w:p w:rsidR="00C55194" w:rsidRDefault="00C55194" w:rsidP="00C55194">
      <w:pPr>
        <w:spacing w:after="0" w:line="240" w:lineRule="auto"/>
        <w:ind w:right="68"/>
        <w:rPr>
          <w:rFonts w:ascii="Times New Roman" w:hAnsi="Times New Roman"/>
          <w:sz w:val="24"/>
          <w:szCs w:val="24"/>
        </w:rPr>
      </w:pPr>
      <w:r w:rsidRPr="002849B6">
        <w:rPr>
          <w:rFonts w:ascii="Times New Roman" w:hAnsi="Times New Roman"/>
          <w:b/>
          <w:sz w:val="24"/>
          <w:szCs w:val="24"/>
        </w:rPr>
        <w:t xml:space="preserve">ЕНГ </w:t>
      </w:r>
      <w:r w:rsidRPr="002849B6">
        <w:rPr>
          <w:rFonts w:ascii="Times New Roman" w:hAnsi="Times New Roman"/>
          <w:sz w:val="24"/>
          <w:szCs w:val="24"/>
        </w:rPr>
        <w:t xml:space="preserve">– естественно-научная грамотность, </w:t>
      </w:r>
    </w:p>
    <w:p w:rsidR="00C55194" w:rsidRDefault="00C55194" w:rsidP="00C55194">
      <w:pPr>
        <w:spacing w:after="0" w:line="240" w:lineRule="auto"/>
        <w:ind w:right="68"/>
        <w:rPr>
          <w:rFonts w:ascii="Times New Roman" w:hAnsi="Times New Roman"/>
          <w:sz w:val="24"/>
          <w:szCs w:val="24"/>
        </w:rPr>
      </w:pPr>
      <w:r w:rsidRPr="002849B6">
        <w:rPr>
          <w:rFonts w:ascii="Times New Roman" w:hAnsi="Times New Roman"/>
          <w:b/>
          <w:sz w:val="24"/>
          <w:szCs w:val="24"/>
        </w:rPr>
        <w:t xml:space="preserve">КМ </w:t>
      </w:r>
      <w:r w:rsidRPr="002849B6">
        <w:rPr>
          <w:rFonts w:ascii="Times New Roman" w:hAnsi="Times New Roman"/>
          <w:sz w:val="24"/>
          <w:szCs w:val="24"/>
        </w:rPr>
        <w:t>– креативное мышление</w:t>
      </w:r>
      <w:r>
        <w:rPr>
          <w:rFonts w:ascii="Times New Roman" w:hAnsi="Times New Roman"/>
          <w:sz w:val="24"/>
          <w:szCs w:val="24"/>
        </w:rPr>
        <w:t>,</w:t>
      </w:r>
    </w:p>
    <w:p w:rsidR="00C55194" w:rsidRPr="002849B6" w:rsidRDefault="00C55194" w:rsidP="00C55194">
      <w:pPr>
        <w:spacing w:after="0" w:line="240" w:lineRule="auto"/>
        <w:ind w:right="68"/>
        <w:rPr>
          <w:rFonts w:ascii="Times New Roman" w:hAnsi="Times New Roman"/>
          <w:sz w:val="24"/>
          <w:szCs w:val="24"/>
        </w:rPr>
      </w:pPr>
      <w:r w:rsidRPr="003F32CC">
        <w:rPr>
          <w:rFonts w:ascii="Times New Roman" w:hAnsi="Times New Roman"/>
          <w:b/>
          <w:sz w:val="24"/>
          <w:szCs w:val="24"/>
        </w:rPr>
        <w:t>ГК</w:t>
      </w:r>
      <w:r>
        <w:rPr>
          <w:rFonts w:ascii="Times New Roman" w:hAnsi="Times New Roman"/>
          <w:sz w:val="24"/>
          <w:szCs w:val="24"/>
        </w:rPr>
        <w:t xml:space="preserve"> – глобальные компетенции</w:t>
      </w:r>
      <w:r w:rsidRPr="002849B6">
        <w:rPr>
          <w:rFonts w:ascii="Times New Roman" w:hAnsi="Times New Roman"/>
          <w:sz w:val="24"/>
          <w:szCs w:val="24"/>
        </w:rPr>
        <w:t xml:space="preserve">. </w:t>
      </w:r>
    </w:p>
    <w:p w:rsidR="00C55194" w:rsidRDefault="00C55194" w:rsidP="00C93C5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23D4C" w:rsidRPr="00314968" w:rsidRDefault="00314968" w:rsidP="00282D5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УЧЕБНО</w:t>
      </w:r>
      <w:r w:rsidR="00282D5D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МЕТОДИЧЕСКОЕ ОБЕСПЕЧЕНИЕ КУРСА</w:t>
      </w:r>
    </w:p>
    <w:p w:rsidR="00327935" w:rsidRDefault="00F73A06" w:rsidP="005F67A1">
      <w:pPr>
        <w:ind w:left="284" w:hanging="143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2D"/>
      </w:r>
      <w:r w:rsidRPr="00244389">
        <w:rPr>
          <w:rFonts w:ascii="Times New Roman" w:hAnsi="Times New Roman" w:cs="Times New Roman"/>
          <w:sz w:val="24"/>
          <w:szCs w:val="24"/>
        </w:rPr>
        <w:t xml:space="preserve"> </w:t>
      </w:r>
      <w:r w:rsidR="005F67A1">
        <w:rPr>
          <w:rFonts w:ascii="Times New Roman" w:hAnsi="Times New Roman" w:cs="Times New Roman"/>
          <w:sz w:val="24"/>
          <w:szCs w:val="24"/>
        </w:rPr>
        <w:t>Кириенко Д.П. Программирование на языке</w:t>
      </w:r>
      <w:r w:rsidR="005F67A1" w:rsidRPr="005F67A1">
        <w:rPr>
          <w:rFonts w:ascii="Times New Roman" w:hAnsi="Times New Roman" w:cs="Times New Roman"/>
          <w:sz w:val="24"/>
          <w:szCs w:val="24"/>
        </w:rPr>
        <w:t xml:space="preserve"> </w:t>
      </w:r>
      <w:r w:rsidR="005F67A1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5F67A1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116CB" w:rsidRPr="00B17FC6">
          <w:rPr>
            <w:rStyle w:val="a7"/>
            <w:rFonts w:ascii="Times New Roman" w:hAnsi="Times New Roman" w:cs="Times New Roman"/>
            <w:sz w:val="24"/>
            <w:szCs w:val="24"/>
          </w:rPr>
          <w:t>http://informatics.mccme.ru/course/view.php?id=156</w:t>
        </w:r>
      </w:hyperlink>
      <w:r w:rsidR="005F67A1">
        <w:rPr>
          <w:rFonts w:ascii="Times New Roman" w:hAnsi="Times New Roman" w:cs="Times New Roman"/>
          <w:sz w:val="24"/>
          <w:szCs w:val="24"/>
        </w:rPr>
        <w:t>)</w:t>
      </w:r>
    </w:p>
    <w:p w:rsidR="00C55194" w:rsidRDefault="00C55194" w:rsidP="00C551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C55194" w:rsidRPr="00122314" w:rsidRDefault="00C55194" w:rsidP="00C551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194" w:rsidRPr="00B41359" w:rsidRDefault="00C55194" w:rsidP="00C55194">
      <w:pPr>
        <w:numPr>
          <w:ilvl w:val="0"/>
          <w:numId w:val="21"/>
        </w:numPr>
        <w:spacing w:after="93" w:line="262" w:lineRule="auto"/>
        <w:ind w:right="48"/>
        <w:rPr>
          <w:rFonts w:ascii="Times New Roman" w:hAnsi="Times New Roman"/>
          <w:sz w:val="24"/>
          <w:szCs w:val="24"/>
        </w:rPr>
      </w:pPr>
      <w:r w:rsidRPr="00B41359">
        <w:rPr>
          <w:rFonts w:ascii="Times New Roman" w:hAnsi="Times New Roman"/>
          <w:sz w:val="24"/>
          <w:szCs w:val="24"/>
        </w:rPr>
        <w:t xml:space="preserve">РЭШ. Электронный банк заданий для оценки функциональной грамотности. Диагностические работы Министерства просвещения РФ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>
        <w:r w:rsidRPr="00B41359">
          <w:rPr>
            <w:rFonts w:ascii="Times New Roman" w:hAnsi="Times New Roman"/>
            <w:sz w:val="24"/>
            <w:szCs w:val="24"/>
          </w:rPr>
          <w:t>https://fg.resh.edu.ru/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hyperlink r:id="rId8">
        <w:r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C55194" w:rsidRPr="00B41359" w:rsidRDefault="00C55194" w:rsidP="00C55194">
      <w:pPr>
        <w:numPr>
          <w:ilvl w:val="0"/>
          <w:numId w:val="21"/>
        </w:numPr>
        <w:spacing w:after="81" w:line="271" w:lineRule="auto"/>
        <w:ind w:right="48"/>
        <w:rPr>
          <w:rFonts w:ascii="Times New Roman" w:hAnsi="Times New Roman"/>
          <w:sz w:val="24"/>
          <w:szCs w:val="24"/>
        </w:rPr>
      </w:pPr>
      <w:r w:rsidRPr="00B41359">
        <w:rPr>
          <w:rFonts w:ascii="Times New Roman" w:hAnsi="Times New Roman"/>
          <w:sz w:val="24"/>
          <w:szCs w:val="24"/>
        </w:rPr>
        <w:t xml:space="preserve">Электронные </w:t>
      </w:r>
      <w:r w:rsidRPr="00B41359">
        <w:rPr>
          <w:rFonts w:ascii="Times New Roman" w:hAnsi="Times New Roman"/>
          <w:sz w:val="24"/>
          <w:szCs w:val="24"/>
        </w:rPr>
        <w:tab/>
        <w:t xml:space="preserve">формы </w:t>
      </w:r>
      <w:r w:rsidRPr="00B41359">
        <w:rPr>
          <w:rFonts w:ascii="Times New Roman" w:hAnsi="Times New Roman"/>
          <w:sz w:val="24"/>
          <w:szCs w:val="24"/>
        </w:rPr>
        <w:tab/>
        <w:t xml:space="preserve">учебных </w:t>
      </w:r>
      <w:r w:rsidRPr="00B41359">
        <w:rPr>
          <w:rFonts w:ascii="Times New Roman" w:hAnsi="Times New Roman"/>
          <w:sz w:val="24"/>
          <w:szCs w:val="24"/>
        </w:rPr>
        <w:tab/>
        <w:t xml:space="preserve">пособий </w:t>
      </w:r>
      <w:r w:rsidRPr="00B41359">
        <w:rPr>
          <w:rFonts w:ascii="Times New Roman" w:hAnsi="Times New Roman"/>
          <w:sz w:val="24"/>
          <w:szCs w:val="24"/>
        </w:rPr>
        <w:tab/>
        <w:t xml:space="preserve">издательства </w:t>
      </w:r>
      <w:r w:rsidRPr="00B41359">
        <w:rPr>
          <w:rFonts w:ascii="Times New Roman" w:hAnsi="Times New Roman"/>
          <w:sz w:val="24"/>
          <w:szCs w:val="24"/>
        </w:rPr>
        <w:tab/>
        <w:t xml:space="preserve">Просвещение </w:t>
      </w:r>
      <w:hyperlink r:id="rId9">
        <w:r w:rsidRPr="00B41359">
          <w:rPr>
            <w:rFonts w:ascii="Times New Roman" w:hAnsi="Times New Roman"/>
            <w:sz w:val="24"/>
            <w:szCs w:val="24"/>
          </w:rPr>
          <w:t>https://media.prosv.ru/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10">
        <w:r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C55194" w:rsidRPr="00B41359" w:rsidRDefault="008F641A" w:rsidP="00C55194">
      <w:pPr>
        <w:numPr>
          <w:ilvl w:val="0"/>
          <w:numId w:val="21"/>
        </w:numPr>
        <w:spacing w:after="91" w:line="252" w:lineRule="auto"/>
        <w:ind w:right="48"/>
        <w:rPr>
          <w:rFonts w:ascii="Times New Roman" w:hAnsi="Times New Roman"/>
          <w:sz w:val="24"/>
          <w:szCs w:val="24"/>
        </w:rPr>
      </w:pPr>
      <w:hyperlink r:id="rId11">
        <w:r w:rsidR="00C55194" w:rsidRPr="00B41359">
          <w:rPr>
            <w:rFonts w:ascii="Times New Roman" w:hAnsi="Times New Roman"/>
            <w:sz w:val="24"/>
            <w:szCs w:val="24"/>
          </w:rPr>
          <w:t xml:space="preserve">Банк </w:t>
        </w:r>
      </w:hyperlink>
      <w:r w:rsidR="00C55194" w:rsidRPr="00B41359">
        <w:rPr>
          <w:rFonts w:ascii="Times New Roman" w:hAnsi="Times New Roman"/>
          <w:sz w:val="24"/>
          <w:szCs w:val="24"/>
        </w:rPr>
        <w:tab/>
      </w:r>
      <w:hyperlink r:id="rId12">
        <w:r w:rsidR="00C55194" w:rsidRPr="00B41359">
          <w:rPr>
            <w:rFonts w:ascii="Times New Roman" w:hAnsi="Times New Roman"/>
            <w:sz w:val="24"/>
            <w:szCs w:val="24"/>
          </w:rPr>
          <w:t>з</w:t>
        </w:r>
      </w:hyperlink>
      <w:r w:rsidR="00C55194" w:rsidRPr="00B41359">
        <w:rPr>
          <w:rFonts w:ascii="Times New Roman" w:hAnsi="Times New Roman"/>
          <w:sz w:val="24"/>
          <w:szCs w:val="24"/>
        </w:rPr>
        <w:t xml:space="preserve">аданий </w:t>
      </w:r>
      <w:r w:rsidR="00C55194" w:rsidRPr="00B41359">
        <w:rPr>
          <w:rFonts w:ascii="Times New Roman" w:hAnsi="Times New Roman"/>
          <w:sz w:val="24"/>
          <w:szCs w:val="24"/>
        </w:rPr>
        <w:tab/>
        <w:t>ИСРО</w:t>
      </w:r>
      <w:hyperlink r:id="rId13">
        <w:r w:rsidR="00C55194"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C55194" w:rsidRPr="00B41359">
        <w:rPr>
          <w:rFonts w:ascii="Times New Roman" w:hAnsi="Times New Roman"/>
          <w:sz w:val="24"/>
          <w:szCs w:val="24"/>
        </w:rPr>
        <w:tab/>
      </w:r>
      <w:hyperlink r:id="rId14">
        <w:r w:rsidR="00C55194" w:rsidRPr="00B41359">
          <w:rPr>
            <w:rFonts w:ascii="Times New Roman" w:hAnsi="Times New Roman"/>
            <w:sz w:val="24"/>
            <w:szCs w:val="24"/>
          </w:rPr>
          <w:t>РАО</w:t>
        </w:r>
      </w:hyperlink>
      <w:hyperlink r:id="rId15">
        <w:r w:rsidR="00C55194"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16">
        <w:r w:rsidR="00C55194" w:rsidRPr="00B41359">
          <w:rPr>
            <w:rFonts w:ascii="Times New Roman" w:hAnsi="Times New Roman"/>
            <w:sz w:val="24"/>
            <w:szCs w:val="24"/>
          </w:rPr>
          <w:t>http://skiv.instrao.ru/bank</w:t>
        </w:r>
      </w:hyperlink>
      <w:hyperlink r:id="rId17">
        <w:r w:rsidR="00C55194" w:rsidRPr="00B41359">
          <w:rPr>
            <w:rFonts w:ascii="Times New Roman" w:hAnsi="Times New Roman"/>
            <w:sz w:val="24"/>
            <w:szCs w:val="24"/>
          </w:rPr>
          <w:t>-</w:t>
        </w:r>
      </w:hyperlink>
      <w:hyperlink r:id="rId18">
        <w:r w:rsidR="00C55194" w:rsidRPr="00B41359">
          <w:rPr>
            <w:rFonts w:ascii="Times New Roman" w:hAnsi="Times New Roman"/>
            <w:sz w:val="24"/>
            <w:szCs w:val="24"/>
          </w:rPr>
          <w:t>zadaniy/</w:t>
        </w:r>
      </w:hyperlink>
      <w:r w:rsidR="00C55194">
        <w:rPr>
          <w:rFonts w:ascii="Times New Roman" w:hAnsi="Times New Roman"/>
          <w:sz w:val="24"/>
          <w:szCs w:val="24"/>
        </w:rPr>
        <w:t xml:space="preserve"> </w:t>
      </w:r>
      <w:hyperlink r:id="rId19">
        <w:r w:rsidR="00C55194"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C55194" w:rsidRPr="00B41359" w:rsidRDefault="008F641A" w:rsidP="00C55194">
      <w:pPr>
        <w:numPr>
          <w:ilvl w:val="0"/>
          <w:numId w:val="21"/>
        </w:numPr>
        <w:spacing w:after="99" w:line="252" w:lineRule="auto"/>
        <w:ind w:right="48"/>
        <w:rPr>
          <w:rFonts w:ascii="Times New Roman" w:hAnsi="Times New Roman"/>
          <w:sz w:val="24"/>
          <w:szCs w:val="24"/>
        </w:rPr>
      </w:pPr>
      <w:hyperlink r:id="rId20">
        <w:r w:rsidR="00C55194" w:rsidRPr="00B41359">
          <w:rPr>
            <w:rFonts w:ascii="Times New Roman" w:hAnsi="Times New Roman"/>
            <w:sz w:val="24"/>
            <w:szCs w:val="24"/>
          </w:rPr>
          <w:t>Открытый</w:t>
        </w:r>
      </w:hyperlink>
      <w:hyperlink r:id="rId21">
        <w:r w:rsidR="00C55194"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C55194" w:rsidRPr="00B41359">
        <w:rPr>
          <w:rFonts w:ascii="Times New Roman" w:hAnsi="Times New Roman"/>
          <w:sz w:val="24"/>
          <w:szCs w:val="24"/>
        </w:rPr>
        <w:tab/>
      </w:r>
      <w:hyperlink r:id="rId22">
        <w:r w:rsidR="00C55194" w:rsidRPr="00B41359">
          <w:rPr>
            <w:rFonts w:ascii="Times New Roman" w:hAnsi="Times New Roman"/>
            <w:sz w:val="24"/>
            <w:szCs w:val="24"/>
          </w:rPr>
          <w:t>банк</w:t>
        </w:r>
      </w:hyperlink>
      <w:hyperlink r:id="rId23">
        <w:r w:rsidR="00C55194"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C55194" w:rsidRPr="00B41359">
        <w:rPr>
          <w:rFonts w:ascii="Times New Roman" w:hAnsi="Times New Roman"/>
          <w:sz w:val="24"/>
          <w:szCs w:val="24"/>
        </w:rPr>
        <w:tab/>
      </w:r>
      <w:hyperlink r:id="rId24">
        <w:r w:rsidR="00C55194" w:rsidRPr="00B41359">
          <w:rPr>
            <w:rFonts w:ascii="Times New Roman" w:hAnsi="Times New Roman"/>
            <w:sz w:val="24"/>
            <w:szCs w:val="24"/>
          </w:rPr>
          <w:t>заданий</w:t>
        </w:r>
      </w:hyperlink>
      <w:hyperlink r:id="rId25">
        <w:r w:rsidR="00C55194"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  <w:r w:rsidR="00C55194" w:rsidRPr="00B41359">
        <w:rPr>
          <w:rFonts w:ascii="Times New Roman" w:hAnsi="Times New Roman"/>
          <w:sz w:val="24"/>
          <w:szCs w:val="24"/>
        </w:rPr>
        <w:tab/>
      </w:r>
      <w:hyperlink r:id="rId26">
        <w:r w:rsidR="00C55194" w:rsidRPr="00B41359">
          <w:rPr>
            <w:rFonts w:ascii="Times New Roman" w:hAnsi="Times New Roman"/>
            <w:sz w:val="24"/>
            <w:szCs w:val="24"/>
          </w:rPr>
          <w:t>P</w:t>
        </w:r>
      </w:hyperlink>
      <w:r w:rsidR="00C55194" w:rsidRPr="00B41359">
        <w:rPr>
          <w:rFonts w:ascii="Times New Roman" w:hAnsi="Times New Roman"/>
          <w:sz w:val="24"/>
          <w:szCs w:val="24"/>
        </w:rPr>
        <w:t xml:space="preserve">ISA </w:t>
      </w:r>
      <w:hyperlink r:id="rId27">
        <w:r w:rsidR="00C55194" w:rsidRPr="00B41359">
          <w:rPr>
            <w:rFonts w:ascii="Times New Roman" w:hAnsi="Times New Roman"/>
            <w:sz w:val="24"/>
            <w:szCs w:val="24"/>
          </w:rPr>
          <w:t>https://fioco.ru/примеры</w:t>
        </w:r>
      </w:hyperlink>
      <w:hyperlink r:id="rId28">
        <w:r w:rsidR="00C55194" w:rsidRPr="00B41359">
          <w:rPr>
            <w:rFonts w:ascii="Times New Roman" w:hAnsi="Times New Roman"/>
            <w:sz w:val="24"/>
            <w:szCs w:val="24"/>
          </w:rPr>
          <w:t>-</w:t>
        </w:r>
      </w:hyperlink>
      <w:hyperlink r:id="rId29">
        <w:r w:rsidR="00C55194" w:rsidRPr="00B41359">
          <w:rPr>
            <w:rFonts w:ascii="Times New Roman" w:hAnsi="Times New Roman"/>
            <w:sz w:val="24"/>
            <w:szCs w:val="24"/>
          </w:rPr>
          <w:t>задач</w:t>
        </w:r>
      </w:hyperlink>
      <w:hyperlink r:id="rId30">
        <w:r w:rsidR="00C55194" w:rsidRPr="00B41359">
          <w:rPr>
            <w:rFonts w:ascii="Times New Roman" w:hAnsi="Times New Roman"/>
            <w:sz w:val="24"/>
            <w:szCs w:val="24"/>
          </w:rPr>
          <w:t>-</w:t>
        </w:r>
      </w:hyperlink>
      <w:hyperlink r:id="rId31">
        <w:r w:rsidR="00C55194" w:rsidRPr="00B41359">
          <w:rPr>
            <w:rFonts w:ascii="Times New Roman" w:hAnsi="Times New Roman"/>
            <w:sz w:val="24"/>
            <w:szCs w:val="24"/>
          </w:rPr>
          <w:t>pisa</w:t>
        </w:r>
      </w:hyperlink>
      <w:hyperlink r:id="rId32">
        <w:r w:rsidR="00C55194"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C55194" w:rsidRPr="00B41359" w:rsidRDefault="00C55194" w:rsidP="00C55194">
      <w:pPr>
        <w:numPr>
          <w:ilvl w:val="0"/>
          <w:numId w:val="21"/>
        </w:numPr>
        <w:spacing w:after="84" w:line="252" w:lineRule="auto"/>
        <w:ind w:right="48"/>
        <w:rPr>
          <w:rFonts w:ascii="Times New Roman" w:hAnsi="Times New Roman"/>
          <w:sz w:val="24"/>
          <w:szCs w:val="24"/>
        </w:rPr>
      </w:pPr>
      <w:r w:rsidRPr="00B41359">
        <w:rPr>
          <w:rFonts w:ascii="Times New Roman" w:hAnsi="Times New Roman"/>
          <w:sz w:val="24"/>
          <w:szCs w:val="24"/>
        </w:rPr>
        <w:t xml:space="preserve">Программа </w:t>
      </w:r>
      <w:r w:rsidRPr="00B41359">
        <w:rPr>
          <w:rFonts w:ascii="Times New Roman" w:hAnsi="Times New Roman"/>
          <w:sz w:val="24"/>
          <w:szCs w:val="24"/>
        </w:rPr>
        <w:tab/>
        <w:t xml:space="preserve">ИРО </w:t>
      </w:r>
      <w:r w:rsidRPr="00B41359">
        <w:rPr>
          <w:rFonts w:ascii="Times New Roman" w:hAnsi="Times New Roman"/>
          <w:sz w:val="24"/>
          <w:szCs w:val="24"/>
        </w:rPr>
        <w:tab/>
        <w:t xml:space="preserve">Самарской </w:t>
      </w:r>
      <w:r w:rsidRPr="00B41359">
        <w:rPr>
          <w:rFonts w:ascii="Times New Roman" w:hAnsi="Times New Roman"/>
          <w:sz w:val="24"/>
          <w:szCs w:val="24"/>
        </w:rPr>
        <w:tab/>
        <w:t xml:space="preserve">области </w:t>
      </w:r>
      <w:r w:rsidRPr="00B41359">
        <w:rPr>
          <w:rFonts w:ascii="Times New Roman" w:hAnsi="Times New Roman"/>
          <w:sz w:val="24"/>
          <w:szCs w:val="24"/>
        </w:rPr>
        <w:tab/>
        <w:t xml:space="preserve">по </w:t>
      </w:r>
      <w:r w:rsidRPr="00B41359">
        <w:rPr>
          <w:rFonts w:ascii="Times New Roman" w:hAnsi="Times New Roman"/>
          <w:sz w:val="24"/>
          <w:szCs w:val="24"/>
        </w:rPr>
        <w:tab/>
        <w:t xml:space="preserve">развитию </w:t>
      </w:r>
      <w:r w:rsidRPr="00B41359">
        <w:rPr>
          <w:rFonts w:ascii="Times New Roman" w:hAnsi="Times New Roman"/>
          <w:sz w:val="24"/>
          <w:szCs w:val="24"/>
        </w:rPr>
        <w:tab/>
        <w:t>Ф</w:t>
      </w:r>
      <w:hyperlink r:id="rId33">
        <w:r w:rsidRPr="00B41359">
          <w:rPr>
            <w:rFonts w:ascii="Times New Roman" w:hAnsi="Times New Roman"/>
            <w:sz w:val="24"/>
            <w:szCs w:val="24"/>
          </w:rPr>
          <w:t>Г</w:t>
        </w:r>
      </w:hyperlink>
      <w:hyperlink r:id="rId34">
        <w:r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  <w:hyperlink r:id="rId35">
        <w:r w:rsidRPr="00B41359">
          <w:rPr>
            <w:rFonts w:ascii="Times New Roman" w:hAnsi="Times New Roman"/>
            <w:sz w:val="24"/>
            <w:szCs w:val="24"/>
          </w:rPr>
          <w:t>https://www.sipkro.ru/projects/funktsionalnaya</w:t>
        </w:r>
      </w:hyperlink>
      <w:hyperlink r:id="rId36">
        <w:r w:rsidRPr="00B41359">
          <w:rPr>
            <w:rFonts w:ascii="Times New Roman" w:hAnsi="Times New Roman"/>
            <w:sz w:val="24"/>
            <w:szCs w:val="24"/>
          </w:rPr>
          <w:t>-</w:t>
        </w:r>
      </w:hyperlink>
      <w:hyperlink r:id="rId37">
        <w:r w:rsidRPr="00B41359">
          <w:rPr>
            <w:rFonts w:ascii="Times New Roman" w:hAnsi="Times New Roman"/>
            <w:sz w:val="24"/>
            <w:szCs w:val="24"/>
          </w:rPr>
          <w:t>gramotnost/</w:t>
        </w:r>
      </w:hyperlink>
      <w:hyperlink r:id="rId38">
        <w:r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C55194" w:rsidRPr="00B41359" w:rsidRDefault="00C55194" w:rsidP="00C55194">
      <w:pPr>
        <w:numPr>
          <w:ilvl w:val="0"/>
          <w:numId w:val="21"/>
        </w:numPr>
        <w:spacing w:after="7" w:line="252" w:lineRule="auto"/>
        <w:ind w:right="48"/>
        <w:rPr>
          <w:rFonts w:ascii="Times New Roman" w:hAnsi="Times New Roman"/>
          <w:sz w:val="24"/>
          <w:szCs w:val="24"/>
        </w:rPr>
      </w:pPr>
      <w:r w:rsidRPr="00B41359">
        <w:rPr>
          <w:rFonts w:ascii="Times New Roman" w:hAnsi="Times New Roman"/>
          <w:sz w:val="24"/>
          <w:szCs w:val="24"/>
        </w:rPr>
        <w:t xml:space="preserve">МЦКО </w:t>
      </w:r>
      <w:hyperlink r:id="rId39">
        <w:r w:rsidRPr="00B41359">
          <w:rPr>
            <w:rFonts w:ascii="Times New Roman" w:hAnsi="Times New Roman"/>
            <w:sz w:val="24"/>
            <w:szCs w:val="24"/>
          </w:rPr>
          <w:t>https://mcko.ru/</w:t>
        </w:r>
      </w:hyperlink>
      <w:hyperlink r:id="rId40">
        <w:r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C55194" w:rsidRPr="00B41359" w:rsidRDefault="00C55194" w:rsidP="00C55194">
      <w:pPr>
        <w:numPr>
          <w:ilvl w:val="0"/>
          <w:numId w:val="21"/>
        </w:numPr>
        <w:spacing w:after="7" w:line="252" w:lineRule="auto"/>
        <w:ind w:right="48"/>
        <w:rPr>
          <w:rFonts w:ascii="Times New Roman" w:hAnsi="Times New Roman"/>
          <w:sz w:val="24"/>
          <w:szCs w:val="24"/>
        </w:rPr>
      </w:pPr>
      <w:proofErr w:type="spellStart"/>
      <w:r w:rsidRPr="00B41359">
        <w:rPr>
          <w:rFonts w:ascii="Times New Roman" w:hAnsi="Times New Roman"/>
          <w:sz w:val="24"/>
          <w:szCs w:val="24"/>
        </w:rPr>
        <w:t>ЯКласс</w:t>
      </w:r>
      <w:proofErr w:type="spellEnd"/>
      <w:r w:rsidR="008F641A">
        <w:fldChar w:fldCharType="begin"/>
      </w:r>
      <w:r w:rsidR="008F641A">
        <w:instrText xml:space="preserve"> HYPERLINK "https://www.yaklass.ru/" \h </w:instrText>
      </w:r>
      <w:r w:rsidR="008F641A">
        <w:fldChar w:fldCharType="separate"/>
      </w:r>
      <w:r w:rsidRPr="00B41359">
        <w:rPr>
          <w:rFonts w:ascii="Times New Roman" w:hAnsi="Times New Roman"/>
          <w:sz w:val="24"/>
          <w:szCs w:val="24"/>
        </w:rPr>
        <w:t xml:space="preserve"> </w:t>
      </w:r>
      <w:r w:rsidR="008F641A">
        <w:rPr>
          <w:rFonts w:ascii="Times New Roman" w:hAnsi="Times New Roman"/>
          <w:sz w:val="24"/>
          <w:szCs w:val="24"/>
        </w:rPr>
        <w:fldChar w:fldCharType="end"/>
      </w:r>
      <w:hyperlink r:id="rId41">
        <w:r w:rsidRPr="00B41359">
          <w:rPr>
            <w:rFonts w:ascii="Times New Roman" w:hAnsi="Times New Roman"/>
            <w:sz w:val="24"/>
            <w:szCs w:val="24"/>
          </w:rPr>
          <w:t>https://www.yaklass.ru/</w:t>
        </w:r>
      </w:hyperlink>
      <w:hyperlink r:id="rId42">
        <w:r w:rsidRPr="00B41359">
          <w:rPr>
            <w:rFonts w:ascii="Times New Roman" w:hAnsi="Times New Roman"/>
            <w:sz w:val="24"/>
            <w:szCs w:val="24"/>
          </w:rPr>
          <w:t xml:space="preserve"> </w:t>
        </w:r>
      </w:hyperlink>
    </w:p>
    <w:p w:rsidR="00C55194" w:rsidRDefault="00C55194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8116CB" w:rsidRDefault="008116CB" w:rsidP="008116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курса</w:t>
      </w:r>
    </w:p>
    <w:p w:rsidR="008116CB" w:rsidRDefault="008116CB" w:rsidP="008116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«Программирование. Решение олимпиадных задач»</w:t>
      </w:r>
    </w:p>
    <w:p w:rsidR="008116CB" w:rsidRDefault="008116CB" w:rsidP="008116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331" w:type="dxa"/>
        <w:tblInd w:w="-431" w:type="dxa"/>
        <w:tblLook w:val="04A0" w:firstRow="1" w:lastRow="0" w:firstColumn="1" w:lastColumn="0" w:noHBand="0" w:noVBand="1"/>
      </w:tblPr>
      <w:tblGrid>
        <w:gridCol w:w="549"/>
        <w:gridCol w:w="7957"/>
        <w:gridCol w:w="952"/>
        <w:gridCol w:w="873"/>
      </w:tblGrid>
      <w:tr w:rsidR="00E04A8C" w:rsidTr="00E04A8C">
        <w:trPr>
          <w:trHeight w:val="3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8C" w:rsidRDefault="00E0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8C" w:rsidRDefault="00E0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8C" w:rsidRDefault="00E04A8C" w:rsidP="00AE6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8C" w:rsidRDefault="00E04A8C" w:rsidP="00A6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A0F61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A0F61" w:rsidRPr="00023FB0" w:rsidRDefault="004A0F61" w:rsidP="0084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="00847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F61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4A0F61" w:rsidRPr="00023FB0" w:rsidRDefault="004A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>Раздел1. Математические основы информатики (9 часов)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 Двоичный алфавит. Двоичный код.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двоичного кодирования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счисления, используемые в вычислительной технике.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целых чисел из двоичной системы счисления в десятичную и обратно.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представление текстовой информации. Кодовые таблицы.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текстовой информации. Решение задач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дискретного представления аудиовизуальных данных.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847862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862" w:rsidRPr="00023FB0" w:rsidRDefault="00847862" w:rsidP="0084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7862" w:rsidTr="004A0F61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звуковой и графической информации. Решение задач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847862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847862" w:rsidRPr="00023FB0" w:rsidRDefault="00847862" w:rsidP="0063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Методы вычислений и моделирование (</w:t>
            </w:r>
            <w:r w:rsidR="006324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47862" w:rsidTr="00DC03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Решение задач на переливание.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 задач на переливание с помощью таблиц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Логика высказываний. Логические значения, операции, выражения, таблицы истинности.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AA74D9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AA74D9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03.12</w:t>
            </w: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логических выражений.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10.12</w:t>
            </w: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Использование моделей в практической деятельности.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17.12</w:t>
            </w: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информационного моделирования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24.12</w:t>
            </w:r>
          </w:p>
        </w:tc>
      </w:tr>
      <w:tr w:rsidR="00847862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862" w:rsidRPr="00023FB0" w:rsidRDefault="00847862" w:rsidP="0084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Графы, деревья, списки и их применение при моделировании природных и общественных процессов и явлений.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Формальные описания реальных объектов и процессов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однотабличной базой</w:t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632417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632417" w:rsidRPr="00023FB0" w:rsidRDefault="00632417" w:rsidP="0063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Разработка и анализ алгоритмов (15 часов)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алгоритма. Свойства алгоритмов. Способы записи алгоритмов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запуск простых программ на языке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Pyhton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операции, целочисленная арифметика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ввода и вывода выражений и текста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у</w:t>
            </w:r>
            <w:r w:rsidR="00632417">
              <w:rPr>
                <w:rFonts w:ascii="Times New Roman" w:hAnsi="Times New Roman" w:cs="Times New Roman"/>
                <w:sz w:val="24"/>
                <w:szCs w:val="24"/>
              </w:rPr>
              <w:t>словная инструкция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0C6D69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Сложная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32417">
              <w:rPr>
                <w:rFonts w:ascii="Times New Roman" w:hAnsi="Times New Roman" w:cs="Times New Roman"/>
                <w:sz w:val="24"/>
                <w:szCs w:val="24"/>
              </w:rPr>
              <w:t>словная инструкция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Вложенные у</w:t>
            </w:r>
            <w:r w:rsidR="00632417">
              <w:rPr>
                <w:rFonts w:ascii="Times New Roman" w:hAnsi="Times New Roman" w:cs="Times New Roman"/>
                <w:sz w:val="24"/>
                <w:szCs w:val="24"/>
              </w:rPr>
              <w:t>словн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3241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с 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>постусловием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17" w:rsidRPr="00023FB0" w:rsidRDefault="00632417" w:rsidP="0063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с 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>предусловием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 параметром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 xml:space="preserve"> и символы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операции над ними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 условием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>о сложным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Вложенные циклы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6CB" w:rsidRPr="00244389" w:rsidRDefault="008116CB" w:rsidP="005F67A1">
      <w:pPr>
        <w:ind w:left="284" w:hanging="143"/>
        <w:rPr>
          <w:rFonts w:ascii="Times New Roman" w:hAnsi="Times New Roman" w:cs="Times New Roman"/>
          <w:sz w:val="24"/>
          <w:szCs w:val="24"/>
        </w:rPr>
      </w:pPr>
    </w:p>
    <w:sectPr w:rsidR="008116CB" w:rsidRPr="00244389" w:rsidSect="00185D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84D"/>
    <w:multiLevelType w:val="hybridMultilevel"/>
    <w:tmpl w:val="99A03188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3F3"/>
    <w:multiLevelType w:val="hybridMultilevel"/>
    <w:tmpl w:val="07CED324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CA2"/>
    <w:multiLevelType w:val="hybridMultilevel"/>
    <w:tmpl w:val="A5B6C0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B5261"/>
    <w:multiLevelType w:val="hybridMultilevel"/>
    <w:tmpl w:val="2DD82A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95EAA"/>
    <w:multiLevelType w:val="hybridMultilevel"/>
    <w:tmpl w:val="E49AA2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E755E"/>
    <w:multiLevelType w:val="hybridMultilevel"/>
    <w:tmpl w:val="EFB48522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27E81"/>
    <w:multiLevelType w:val="hybridMultilevel"/>
    <w:tmpl w:val="C4AA2BD4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067"/>
    <w:multiLevelType w:val="hybridMultilevel"/>
    <w:tmpl w:val="AEAEF330"/>
    <w:lvl w:ilvl="0" w:tplc="78DC17B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C9D64EA"/>
    <w:multiLevelType w:val="hybridMultilevel"/>
    <w:tmpl w:val="1F3C9138"/>
    <w:lvl w:ilvl="0" w:tplc="C4E2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B5B04"/>
    <w:multiLevelType w:val="hybridMultilevel"/>
    <w:tmpl w:val="C324E416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46E328B8"/>
    <w:multiLevelType w:val="hybridMultilevel"/>
    <w:tmpl w:val="BC0A4C9E"/>
    <w:lvl w:ilvl="0" w:tplc="D622929C">
      <w:start w:val="1"/>
      <w:numFmt w:val="bullet"/>
      <w:lvlText w:val="-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C68276">
      <w:start w:val="1"/>
      <w:numFmt w:val="bullet"/>
      <w:lvlText w:val="o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51AFFB8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1AC7476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FA57D6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962F56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84C0916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BD4205A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82EE3EA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243535"/>
    <w:multiLevelType w:val="hybridMultilevel"/>
    <w:tmpl w:val="EE9A23A0"/>
    <w:lvl w:ilvl="0" w:tplc="0988EA4C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07D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620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E99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00F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9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A5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C48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2DE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A82555"/>
    <w:multiLevelType w:val="hybridMultilevel"/>
    <w:tmpl w:val="BF6E603C"/>
    <w:lvl w:ilvl="0" w:tplc="78DC17B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824812">
      <w:start w:val="2"/>
      <w:numFmt w:val="upperRoman"/>
      <w:lvlText w:val="%2."/>
      <w:lvlJc w:val="left"/>
      <w:pPr>
        <w:ind w:left="3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C9940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AE5D1E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8CE00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02C24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8B038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4A4D2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122522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1A1ED9"/>
    <w:multiLevelType w:val="hybridMultilevel"/>
    <w:tmpl w:val="44945A6C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01DDE"/>
    <w:multiLevelType w:val="hybridMultilevel"/>
    <w:tmpl w:val="0016B12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07AE6"/>
    <w:multiLevelType w:val="hybridMultilevel"/>
    <w:tmpl w:val="403ED46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616350FC"/>
    <w:multiLevelType w:val="hybridMultilevel"/>
    <w:tmpl w:val="2218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7404D"/>
    <w:multiLevelType w:val="hybridMultilevel"/>
    <w:tmpl w:val="223CCC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E26A03"/>
    <w:multiLevelType w:val="hybridMultilevel"/>
    <w:tmpl w:val="70F00E9E"/>
    <w:lvl w:ilvl="0" w:tplc="12A0F2DA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1C57E2">
      <w:start w:val="1"/>
      <w:numFmt w:val="bullet"/>
      <w:lvlText w:val="-"/>
      <w:lvlJc w:val="left"/>
      <w:pPr>
        <w:ind w:left="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109618">
      <w:start w:val="1"/>
      <w:numFmt w:val="bullet"/>
      <w:lvlText w:val="▪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8A8538">
      <w:start w:val="1"/>
      <w:numFmt w:val="bullet"/>
      <w:lvlText w:val="•"/>
      <w:lvlJc w:val="left"/>
      <w:pPr>
        <w:ind w:left="3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F05FD2">
      <w:start w:val="1"/>
      <w:numFmt w:val="bullet"/>
      <w:lvlText w:val="o"/>
      <w:lvlJc w:val="left"/>
      <w:pPr>
        <w:ind w:left="3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424C0">
      <w:start w:val="1"/>
      <w:numFmt w:val="bullet"/>
      <w:lvlText w:val="▪"/>
      <w:lvlJc w:val="left"/>
      <w:pPr>
        <w:ind w:left="4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E063E">
      <w:start w:val="1"/>
      <w:numFmt w:val="bullet"/>
      <w:lvlText w:val="•"/>
      <w:lvlJc w:val="left"/>
      <w:pPr>
        <w:ind w:left="5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A6FF3C">
      <w:start w:val="1"/>
      <w:numFmt w:val="bullet"/>
      <w:lvlText w:val="o"/>
      <w:lvlJc w:val="left"/>
      <w:pPr>
        <w:ind w:left="6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8A58DE">
      <w:start w:val="1"/>
      <w:numFmt w:val="bullet"/>
      <w:lvlText w:val="▪"/>
      <w:lvlJc w:val="left"/>
      <w:pPr>
        <w:ind w:left="6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6D45B9"/>
    <w:multiLevelType w:val="hybridMultilevel"/>
    <w:tmpl w:val="3156211E"/>
    <w:lvl w:ilvl="0" w:tplc="04190011">
      <w:start w:val="1"/>
      <w:numFmt w:val="decimal"/>
      <w:lvlText w:val="%1)"/>
      <w:lvlJc w:val="left"/>
      <w:pPr>
        <w:ind w:left="71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07D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620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E99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00F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9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A5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C48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2DE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7"/>
  </w:num>
  <w:num w:numId="7">
    <w:abstractNumId w:val="11"/>
  </w:num>
  <w:num w:numId="8">
    <w:abstractNumId w:val="20"/>
  </w:num>
  <w:num w:numId="9">
    <w:abstractNumId w:val="7"/>
  </w:num>
  <w:num w:numId="10">
    <w:abstractNumId w:val="16"/>
  </w:num>
  <w:num w:numId="11">
    <w:abstractNumId w:val="12"/>
  </w:num>
  <w:num w:numId="12">
    <w:abstractNumId w:val="6"/>
  </w:num>
  <w:num w:numId="13">
    <w:abstractNumId w:val="4"/>
  </w:num>
  <w:num w:numId="14">
    <w:abstractNumId w:val="2"/>
  </w:num>
  <w:num w:numId="15">
    <w:abstractNumId w:val="3"/>
  </w:num>
  <w:num w:numId="16">
    <w:abstractNumId w:val="14"/>
  </w:num>
  <w:num w:numId="17">
    <w:abstractNumId w:val="18"/>
  </w:num>
  <w:num w:numId="18">
    <w:abstractNumId w:val="15"/>
  </w:num>
  <w:num w:numId="19">
    <w:abstractNumId w:val="19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C"/>
    <w:rsid w:val="00023FB0"/>
    <w:rsid w:val="00083119"/>
    <w:rsid w:val="000A1A14"/>
    <w:rsid w:val="000C6D69"/>
    <w:rsid w:val="000E63A1"/>
    <w:rsid w:val="00180250"/>
    <w:rsid w:val="00185DB4"/>
    <w:rsid w:val="00186357"/>
    <w:rsid w:val="001E7B31"/>
    <w:rsid w:val="00244389"/>
    <w:rsid w:val="00276921"/>
    <w:rsid w:val="00276A98"/>
    <w:rsid w:val="00282D5D"/>
    <w:rsid w:val="002E5097"/>
    <w:rsid w:val="00314968"/>
    <w:rsid w:val="00327935"/>
    <w:rsid w:val="003B4E79"/>
    <w:rsid w:val="003F2396"/>
    <w:rsid w:val="00451FBB"/>
    <w:rsid w:val="004A0F61"/>
    <w:rsid w:val="004A4CCA"/>
    <w:rsid w:val="004A66A8"/>
    <w:rsid w:val="004B60CA"/>
    <w:rsid w:val="005F67A1"/>
    <w:rsid w:val="00632417"/>
    <w:rsid w:val="006B1B3C"/>
    <w:rsid w:val="007241E1"/>
    <w:rsid w:val="007611E1"/>
    <w:rsid w:val="00776B5F"/>
    <w:rsid w:val="00795EB9"/>
    <w:rsid w:val="007C5552"/>
    <w:rsid w:val="008116CB"/>
    <w:rsid w:val="00812115"/>
    <w:rsid w:val="00847862"/>
    <w:rsid w:val="008869A7"/>
    <w:rsid w:val="008F641A"/>
    <w:rsid w:val="00941506"/>
    <w:rsid w:val="00956215"/>
    <w:rsid w:val="009D778F"/>
    <w:rsid w:val="00AA74D9"/>
    <w:rsid w:val="00AF72B4"/>
    <w:rsid w:val="00B23D4C"/>
    <w:rsid w:val="00B57B0D"/>
    <w:rsid w:val="00C55194"/>
    <w:rsid w:val="00C67308"/>
    <w:rsid w:val="00C93C5C"/>
    <w:rsid w:val="00D401E2"/>
    <w:rsid w:val="00D4261B"/>
    <w:rsid w:val="00E04A8C"/>
    <w:rsid w:val="00E152BE"/>
    <w:rsid w:val="00ED5256"/>
    <w:rsid w:val="00F329CB"/>
    <w:rsid w:val="00F72648"/>
    <w:rsid w:val="00F73A06"/>
    <w:rsid w:val="00FB434C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E7A4"/>
  <w15:chartTrackingRefBased/>
  <w15:docId w15:val="{696BB90A-8282-4D6A-A0BD-4F230DA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41506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06"/>
    <w:pPr>
      <w:ind w:left="720"/>
      <w:contextualSpacing/>
    </w:pPr>
  </w:style>
  <w:style w:type="table" w:styleId="a4">
    <w:name w:val="Table Grid"/>
    <w:basedOn w:val="a1"/>
    <w:uiPriority w:val="39"/>
    <w:rsid w:val="0024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1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116C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941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://skiv.instrao.ru/bank-zadaniy/" TargetMode="External"/><Relationship Id="rId26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39" Type="http://schemas.openxmlformats.org/officeDocument/2006/relationships/hyperlink" Target="https://mcko.ru/" TargetMode="External"/><Relationship Id="rId21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34" Type="http://schemas.openxmlformats.org/officeDocument/2006/relationships/hyperlink" Target="https://www.sipkro.ru/projects/funktsionalnaya-gramotnost/" TargetMode="External"/><Relationship Id="rId42" Type="http://schemas.openxmlformats.org/officeDocument/2006/relationships/hyperlink" Target="https://www.yaklass.ru/" TargetMode="External"/><Relationship Id="rId7" Type="http://schemas.openxmlformats.org/officeDocument/2006/relationships/hyperlink" Target="https://fg.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29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41" Type="http://schemas.openxmlformats.org/officeDocument/2006/relationships/hyperlink" Target="https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rmatics.mccme.ru/course/view.php?id=156" TargetMode="External"/><Relationship Id="rId11" Type="http://schemas.openxmlformats.org/officeDocument/2006/relationships/hyperlink" Target="http://skiv.instrao.ru/bank-zadaniy/" TargetMode="External"/><Relationship Id="rId24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32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37" Type="http://schemas.openxmlformats.org/officeDocument/2006/relationships/hyperlink" Target="https://www.sipkro.ru/projects/funktsionalnaya-gramotnost/" TargetMode="External"/><Relationship Id="rId40" Type="http://schemas.openxmlformats.org/officeDocument/2006/relationships/hyperlink" Target="https://mck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iv.instrao.ru/bank-zadaniy/" TargetMode="External"/><Relationship Id="rId23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28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36" Type="http://schemas.openxmlformats.org/officeDocument/2006/relationships/hyperlink" Target="https://www.sipkro.ru/projects/funktsionalnaya-gramotnost/" TargetMode="External"/><Relationship Id="rId10" Type="http://schemas.openxmlformats.org/officeDocument/2006/relationships/hyperlink" Target="https://media.prosv.ru/" TargetMode="External"/><Relationship Id="rId19" Type="http://schemas.openxmlformats.org/officeDocument/2006/relationships/hyperlink" Target="http://skiv.instrao.ru/bank-zadaniy/" TargetMode="External"/><Relationship Id="rId31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dia.prosv.ru/" TargetMode="Externa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27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30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35" Type="http://schemas.openxmlformats.org/officeDocument/2006/relationships/hyperlink" Target="https://www.sipkro.ru/projects/funktsionalnaya-gramotnost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fg.resh.edu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://skiv.instrao.ru/bank-zadaniy/" TargetMode="External"/><Relationship Id="rId25" Type="http://schemas.openxmlformats.org/officeDocument/2006/relationships/hyperlink" Target="https://fioco.ru/&#208;&#191;&#209;&#8364;&#208;&#184;&#208;&#188;&#208;&#181;&#209;&#8364;&#209;&#8249;-&#208;&#183;&#208;&#176;&#208;&#180;&#208;&#176;&#209;&#8225;-pisa" TargetMode="External"/><Relationship Id="rId33" Type="http://schemas.openxmlformats.org/officeDocument/2006/relationships/hyperlink" Target="https://www.sipkro.ru/projects/funktsionalnaya-gramotnost/" TargetMode="External"/><Relationship Id="rId38" Type="http://schemas.openxmlformats.org/officeDocument/2006/relationships/hyperlink" Target="https://www.sipkro.ru/projects/funktsionalnaya-gramot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EB65C-CB03-41AB-B6C5-DB2A776B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Ирина Геннадьевна</dc:creator>
  <cp:keywords/>
  <dc:description/>
  <cp:lastModifiedBy>Учитель</cp:lastModifiedBy>
  <cp:revision>45</cp:revision>
  <cp:lastPrinted>2017-11-02T01:39:00Z</cp:lastPrinted>
  <dcterms:created xsi:type="dcterms:W3CDTF">2016-12-28T10:38:00Z</dcterms:created>
  <dcterms:modified xsi:type="dcterms:W3CDTF">2023-09-22T03:41:00Z</dcterms:modified>
</cp:coreProperties>
</file>