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34" w:rsidRDefault="006F6334" w:rsidP="006F633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Муниципальное автономное общеобразовательное учреждение</w:t>
      </w:r>
    </w:p>
    <w:p w:rsidR="006F6334" w:rsidRDefault="006F6334" w:rsidP="006F6334">
      <w:pPr>
        <w:jc w:val="center"/>
        <w:rPr>
          <w:sz w:val="32"/>
          <w:szCs w:val="32"/>
        </w:rPr>
      </w:pPr>
      <w:r>
        <w:rPr>
          <w:sz w:val="32"/>
          <w:szCs w:val="32"/>
        </w:rPr>
        <w:t>г. Хабаровска</w:t>
      </w:r>
    </w:p>
    <w:p w:rsidR="006F6334" w:rsidRDefault="006F6334" w:rsidP="006F6334">
      <w:pPr>
        <w:jc w:val="center"/>
        <w:rPr>
          <w:sz w:val="32"/>
          <w:szCs w:val="32"/>
        </w:rPr>
      </w:pPr>
      <w:r>
        <w:rPr>
          <w:sz w:val="32"/>
          <w:szCs w:val="32"/>
        </w:rPr>
        <w:t>“Лицей инновационных технологий”</w:t>
      </w:r>
    </w:p>
    <w:p w:rsidR="006F6334" w:rsidRDefault="006F6334" w:rsidP="006F6334">
      <w:pPr>
        <w:ind w:right="-285"/>
        <w:rPr>
          <w:sz w:val="28"/>
          <w:szCs w:val="28"/>
        </w:rPr>
      </w:pPr>
    </w:p>
    <w:p w:rsidR="006F6334" w:rsidRPr="006F6334" w:rsidRDefault="006F6334" w:rsidP="006F6334">
      <w:pPr>
        <w:ind w:firstLine="7088"/>
        <w:rPr>
          <w:rFonts w:ascii="Andantino script" w:hAnsi="Andantino script"/>
          <w:sz w:val="28"/>
          <w:szCs w:val="28"/>
          <w:lang w:eastAsia="en-US"/>
        </w:rPr>
      </w:pPr>
    </w:p>
    <w:p w:rsidR="006F6334" w:rsidRDefault="006F6334" w:rsidP="006F6334">
      <w:pPr>
        <w:ind w:firstLine="7088"/>
        <w:rPr>
          <w:rFonts w:ascii="Andantino script" w:hAnsi="Andantino script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4B44" w:rsidRPr="00E2220E" w:rsidTr="00654B44">
        <w:tc>
          <w:tcPr>
            <w:tcW w:w="3114" w:type="dxa"/>
          </w:tcPr>
          <w:p w:rsidR="00654B44" w:rsidRPr="0040209D" w:rsidRDefault="00654B44" w:rsidP="00654B4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654B44" w:rsidRPr="008944ED" w:rsidRDefault="00654B44" w:rsidP="00654B4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Руководитель кафедры </w:t>
            </w:r>
            <w:r w:rsidR="00315BF1">
              <w:rPr>
                <w:color w:val="000000"/>
                <w:sz w:val="28"/>
                <w:szCs w:val="28"/>
              </w:rPr>
              <w:t>ЦНИТ</w:t>
            </w:r>
          </w:p>
          <w:p w:rsidR="00654B44" w:rsidRDefault="00654B44" w:rsidP="00654B4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54B44" w:rsidRPr="008944ED" w:rsidRDefault="00315BF1" w:rsidP="00654B44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Д.В.Шестопалов</w:t>
            </w:r>
          </w:p>
          <w:p w:rsidR="00654B44" w:rsidRDefault="00654B44" w:rsidP="00654B44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A27252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654B44" w:rsidRPr="0040209D" w:rsidRDefault="00654B44" w:rsidP="00654B44">
            <w:pPr>
              <w:autoSpaceDE w:val="0"/>
              <w:autoSpaceDN w:val="0"/>
              <w:spacing w:after="120"/>
              <w:rPr>
                <w:color w:val="000000"/>
              </w:rPr>
            </w:pPr>
          </w:p>
        </w:tc>
        <w:tc>
          <w:tcPr>
            <w:tcW w:w="3115" w:type="dxa"/>
          </w:tcPr>
          <w:p w:rsidR="00654B44" w:rsidRPr="0040209D" w:rsidRDefault="00654B44" w:rsidP="00654B4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654B44" w:rsidRPr="008944ED" w:rsidRDefault="00654B44" w:rsidP="00654B4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654B44" w:rsidRDefault="00654B44" w:rsidP="00654B4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54B44" w:rsidRPr="008944ED" w:rsidRDefault="00654B44" w:rsidP="00654B44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Т.Д. Пестрикова</w:t>
            </w:r>
          </w:p>
          <w:p w:rsidR="00654B44" w:rsidRDefault="00654B44" w:rsidP="00654B44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654B44" w:rsidRPr="0040209D" w:rsidRDefault="00654B44" w:rsidP="00654B44">
            <w:pPr>
              <w:autoSpaceDE w:val="0"/>
              <w:autoSpaceDN w:val="0"/>
              <w:spacing w:after="120"/>
              <w:rPr>
                <w:color w:val="000000"/>
              </w:rPr>
            </w:pPr>
          </w:p>
        </w:tc>
        <w:tc>
          <w:tcPr>
            <w:tcW w:w="3115" w:type="dxa"/>
          </w:tcPr>
          <w:p w:rsidR="00654B44" w:rsidRDefault="00654B44" w:rsidP="00654B4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54B44" w:rsidRPr="008944ED" w:rsidRDefault="00654B44" w:rsidP="00654B4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МАОУ "ЛИТ"</w:t>
            </w:r>
          </w:p>
          <w:p w:rsidR="00654B44" w:rsidRDefault="00654B44" w:rsidP="00654B4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54B44" w:rsidRPr="008944ED" w:rsidRDefault="00654B44" w:rsidP="00654B4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В.В. Полозова</w:t>
            </w:r>
          </w:p>
          <w:p w:rsidR="00654B44" w:rsidRDefault="00654B44" w:rsidP="00654B44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654B44" w:rsidRPr="0040209D" w:rsidRDefault="00654B44" w:rsidP="00654B44">
            <w:pPr>
              <w:autoSpaceDE w:val="0"/>
              <w:autoSpaceDN w:val="0"/>
              <w:spacing w:after="120"/>
              <w:rPr>
                <w:color w:val="000000"/>
              </w:rPr>
            </w:pPr>
          </w:p>
        </w:tc>
      </w:tr>
    </w:tbl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AE4AD0" w:rsidRDefault="00AE4AD0" w:rsidP="00553276">
      <w:pPr>
        <w:jc w:val="center"/>
        <w:rPr>
          <w:sz w:val="28"/>
        </w:rPr>
      </w:pPr>
    </w:p>
    <w:p w:rsidR="00AE4AD0" w:rsidRPr="00B6689C" w:rsidRDefault="00AE4AD0" w:rsidP="00AE4AD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6689C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AE4AD0" w:rsidRPr="00B6689C" w:rsidRDefault="00AE4AD0" w:rsidP="00AE4AD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6689C">
        <w:rPr>
          <w:rFonts w:eastAsia="Calibri"/>
          <w:b/>
          <w:sz w:val="28"/>
          <w:szCs w:val="28"/>
          <w:lang w:eastAsia="en-US"/>
        </w:rPr>
        <w:t>по внеурочной деятельности</w:t>
      </w:r>
    </w:p>
    <w:p w:rsidR="00553276" w:rsidRPr="00497DAA" w:rsidRDefault="00AE4AD0" w:rsidP="00AE4AD0">
      <w:pPr>
        <w:shd w:val="clear" w:color="auto" w:fill="FFFFFF"/>
        <w:ind w:left="10" w:right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3276">
        <w:rPr>
          <w:sz w:val="28"/>
          <w:szCs w:val="28"/>
        </w:rPr>
        <w:t>«</w:t>
      </w:r>
      <w:r w:rsidR="006F6334">
        <w:rPr>
          <w:sz w:val="32"/>
        </w:rPr>
        <w:t>Информационн</w:t>
      </w:r>
      <w:r w:rsidR="00A736C0">
        <w:rPr>
          <w:sz w:val="32"/>
        </w:rPr>
        <w:t>ая</w:t>
      </w:r>
      <w:r w:rsidR="006F6334">
        <w:rPr>
          <w:sz w:val="32"/>
        </w:rPr>
        <w:t xml:space="preserve"> </w:t>
      </w:r>
      <w:r w:rsidR="00A736C0">
        <w:rPr>
          <w:sz w:val="32"/>
        </w:rPr>
        <w:t>компетентность</w:t>
      </w:r>
      <w:r w:rsidR="00553276" w:rsidRPr="00497DAA">
        <w:rPr>
          <w:sz w:val="28"/>
          <w:szCs w:val="28"/>
        </w:rPr>
        <w:t>»</w:t>
      </w:r>
    </w:p>
    <w:p w:rsidR="00F863A7" w:rsidRDefault="00144A53" w:rsidP="00AE4AD0">
      <w:pPr>
        <w:shd w:val="clear" w:color="auto" w:fill="FFFFFF"/>
        <w:ind w:left="10" w:right="38"/>
        <w:jc w:val="center"/>
        <w:rPr>
          <w:sz w:val="28"/>
          <w:szCs w:val="28"/>
        </w:rPr>
      </w:pPr>
      <w:r>
        <w:rPr>
          <w:sz w:val="28"/>
          <w:szCs w:val="28"/>
        </w:rPr>
        <w:t>общеинтеллектуальной направленности</w:t>
      </w:r>
      <w:r w:rsidR="00F863A7">
        <w:rPr>
          <w:sz w:val="28"/>
          <w:szCs w:val="28"/>
        </w:rPr>
        <w:t xml:space="preserve"> личности</w:t>
      </w:r>
    </w:p>
    <w:p w:rsidR="00553276" w:rsidRPr="00553276" w:rsidRDefault="005401B7" w:rsidP="00AE4AD0">
      <w:pPr>
        <w:shd w:val="clear" w:color="auto" w:fill="FFFFFF"/>
        <w:ind w:left="10" w:right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 </w:t>
      </w:r>
    </w:p>
    <w:p w:rsidR="00553276" w:rsidRPr="00497DAA" w:rsidRDefault="00A736C0" w:rsidP="00AE4AD0">
      <w:pPr>
        <w:shd w:val="clear" w:color="auto" w:fill="FFFFFF"/>
        <w:ind w:left="10" w:right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553276">
        <w:rPr>
          <w:sz w:val="28"/>
          <w:szCs w:val="28"/>
        </w:rPr>
        <w:t>класс</w:t>
      </w:r>
      <w:r w:rsidR="005401B7">
        <w:rPr>
          <w:sz w:val="28"/>
          <w:szCs w:val="28"/>
        </w:rPr>
        <w:t>ов</w:t>
      </w:r>
    </w:p>
    <w:p w:rsidR="00553276" w:rsidRPr="00497DAA" w:rsidRDefault="00AE4AD0" w:rsidP="00553276">
      <w:pPr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(срок реализации – 1 год)</w:t>
      </w:r>
    </w:p>
    <w:p w:rsidR="00553276" w:rsidRDefault="00553276" w:rsidP="00553276">
      <w:pPr>
        <w:jc w:val="center"/>
        <w:rPr>
          <w:sz w:val="28"/>
          <w:szCs w:val="28"/>
        </w:rPr>
      </w:pPr>
    </w:p>
    <w:p w:rsidR="00AE4AD0" w:rsidRDefault="00AE4AD0" w:rsidP="00553276">
      <w:pPr>
        <w:jc w:val="center"/>
        <w:rPr>
          <w:sz w:val="28"/>
          <w:szCs w:val="28"/>
        </w:rPr>
      </w:pPr>
    </w:p>
    <w:p w:rsidR="00AE4AD0" w:rsidRDefault="00AE4AD0" w:rsidP="00553276">
      <w:pPr>
        <w:jc w:val="center"/>
        <w:rPr>
          <w:sz w:val="28"/>
          <w:szCs w:val="28"/>
        </w:rPr>
      </w:pPr>
    </w:p>
    <w:p w:rsidR="00553276" w:rsidRPr="00497DAA" w:rsidRDefault="00553276" w:rsidP="00553276">
      <w:pPr>
        <w:jc w:val="center"/>
        <w:rPr>
          <w:sz w:val="28"/>
          <w:szCs w:val="28"/>
        </w:rPr>
      </w:pPr>
    </w:p>
    <w:p w:rsidR="00AE4AD0" w:rsidRDefault="00F863A7" w:rsidP="00AE4AD0">
      <w:pPr>
        <w:shd w:val="clear" w:color="auto" w:fill="FFFFFF"/>
        <w:ind w:left="6521" w:right="38" w:hanging="10"/>
        <w:jc w:val="left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AE4AD0">
        <w:rPr>
          <w:sz w:val="28"/>
          <w:szCs w:val="28"/>
        </w:rPr>
        <w:t>ь:</w:t>
      </w:r>
    </w:p>
    <w:p w:rsidR="007F6DB8" w:rsidRDefault="00F863A7" w:rsidP="00C431F3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="005401B7">
        <w:rPr>
          <w:sz w:val="28"/>
          <w:szCs w:val="28"/>
        </w:rPr>
        <w:t>чител</w:t>
      </w:r>
      <w:r w:rsidR="001125F3">
        <w:rPr>
          <w:sz w:val="28"/>
          <w:szCs w:val="28"/>
        </w:rPr>
        <w:t>ь</w:t>
      </w:r>
      <w:r w:rsidR="005401B7">
        <w:rPr>
          <w:sz w:val="28"/>
          <w:szCs w:val="28"/>
        </w:rPr>
        <w:t xml:space="preserve"> информатики</w:t>
      </w:r>
      <w:r>
        <w:rPr>
          <w:sz w:val="28"/>
          <w:szCs w:val="28"/>
        </w:rPr>
        <w:t xml:space="preserve"> </w:t>
      </w:r>
      <w:r w:rsidR="006F6334">
        <w:rPr>
          <w:sz w:val="28"/>
          <w:szCs w:val="28"/>
        </w:rPr>
        <w:t xml:space="preserve"> </w:t>
      </w:r>
    </w:p>
    <w:p w:rsidR="00553276" w:rsidRPr="00497DAA" w:rsidRDefault="007F6DB8" w:rsidP="00C431F3">
      <w:pPr>
        <w:ind w:left="5954"/>
        <w:jc w:val="left"/>
        <w:rPr>
          <w:sz w:val="28"/>
          <w:szCs w:val="28"/>
        </w:rPr>
      </w:pPr>
      <w:r>
        <w:rPr>
          <w:sz w:val="28"/>
          <w:szCs w:val="32"/>
        </w:rPr>
        <w:t>высшей</w:t>
      </w:r>
      <w:r w:rsidRPr="004A4CCA">
        <w:rPr>
          <w:sz w:val="28"/>
          <w:szCs w:val="32"/>
        </w:rPr>
        <w:t xml:space="preserve"> квалификационной категории</w:t>
      </w:r>
    </w:p>
    <w:p w:rsidR="00553276" w:rsidRDefault="00F863A7" w:rsidP="00C431F3">
      <w:pPr>
        <w:ind w:left="5954"/>
        <w:jc w:val="left"/>
        <w:rPr>
          <w:sz w:val="28"/>
        </w:rPr>
      </w:pPr>
      <w:r>
        <w:rPr>
          <w:sz w:val="28"/>
          <w:szCs w:val="28"/>
        </w:rPr>
        <w:t>Гончаренко Н.Н.</w:t>
      </w:r>
    </w:p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260169" w:rsidRDefault="00260169" w:rsidP="00553276">
      <w:pPr>
        <w:jc w:val="center"/>
        <w:rPr>
          <w:sz w:val="28"/>
        </w:rPr>
      </w:pPr>
    </w:p>
    <w:p w:rsidR="008F36A8" w:rsidRDefault="008F36A8" w:rsidP="00553276">
      <w:pPr>
        <w:jc w:val="center"/>
        <w:rPr>
          <w:sz w:val="28"/>
        </w:rPr>
      </w:pPr>
    </w:p>
    <w:p w:rsidR="008F36A8" w:rsidRDefault="008F36A8"/>
    <w:p w:rsidR="008F36A8" w:rsidRDefault="008F36A8"/>
    <w:p w:rsidR="00AE4AD0" w:rsidRPr="00AE4AD0" w:rsidRDefault="00AE4AD0" w:rsidP="00AE4AD0">
      <w:pPr>
        <w:jc w:val="center"/>
        <w:rPr>
          <w:rFonts w:eastAsia="Calibri"/>
          <w:szCs w:val="28"/>
          <w:lang w:eastAsia="en-US"/>
        </w:rPr>
      </w:pPr>
      <w:r w:rsidRPr="00AE4AD0">
        <w:rPr>
          <w:rFonts w:eastAsia="Calibri"/>
          <w:szCs w:val="28"/>
          <w:lang w:eastAsia="en-US"/>
        </w:rPr>
        <w:t>20</w:t>
      </w:r>
      <w:r w:rsidR="007758C2">
        <w:rPr>
          <w:rFonts w:eastAsia="Calibri"/>
          <w:szCs w:val="28"/>
          <w:lang w:eastAsia="en-US"/>
        </w:rPr>
        <w:t>2</w:t>
      </w:r>
      <w:r w:rsidR="00A736C0">
        <w:rPr>
          <w:rFonts w:eastAsia="Calibri"/>
          <w:szCs w:val="28"/>
          <w:lang w:eastAsia="en-US"/>
        </w:rPr>
        <w:t>3</w:t>
      </w:r>
      <w:r w:rsidRPr="00AE4AD0">
        <w:rPr>
          <w:rFonts w:eastAsia="Calibri"/>
          <w:szCs w:val="28"/>
          <w:lang w:eastAsia="en-US"/>
        </w:rPr>
        <w:t xml:space="preserve"> - 20</w:t>
      </w:r>
      <w:r w:rsidR="007758C2">
        <w:rPr>
          <w:rFonts w:eastAsia="Calibri"/>
          <w:szCs w:val="28"/>
          <w:lang w:eastAsia="en-US"/>
        </w:rPr>
        <w:t>2</w:t>
      </w:r>
      <w:r w:rsidR="00A736C0">
        <w:rPr>
          <w:rFonts w:eastAsia="Calibri"/>
          <w:szCs w:val="28"/>
          <w:lang w:eastAsia="en-US"/>
        </w:rPr>
        <w:t>4</w:t>
      </w:r>
      <w:r w:rsidRPr="00AE4AD0">
        <w:rPr>
          <w:rFonts w:eastAsia="Calibri"/>
          <w:szCs w:val="28"/>
          <w:lang w:eastAsia="en-US"/>
        </w:rPr>
        <w:t xml:space="preserve"> учебный год</w:t>
      </w:r>
    </w:p>
    <w:p w:rsidR="008F36A8" w:rsidRPr="00A84DBC" w:rsidRDefault="008F36A8" w:rsidP="00122A3E">
      <w:pPr>
        <w:pStyle w:val="a4"/>
        <w:pageBreakBefore/>
        <w:spacing w:after="0"/>
        <w:jc w:val="center"/>
      </w:pPr>
      <w:r w:rsidRPr="00A84DBC">
        <w:rPr>
          <w:b/>
          <w:bCs/>
        </w:rPr>
        <w:lastRenderedPageBreak/>
        <w:t>Пояснительная записка</w:t>
      </w:r>
    </w:p>
    <w:p w:rsidR="00330A81" w:rsidRDefault="00330A81" w:rsidP="00330A81">
      <w:pPr>
        <w:shd w:val="clear" w:color="auto" w:fill="FFFFFF"/>
        <w:spacing w:line="360" w:lineRule="auto"/>
        <w:ind w:firstLine="709"/>
      </w:pPr>
    </w:p>
    <w:p w:rsidR="00F863A7" w:rsidRPr="00A84DBC" w:rsidRDefault="00553EFF" w:rsidP="00F921CE">
      <w:pPr>
        <w:shd w:val="clear" w:color="auto" w:fill="FFFFFF"/>
        <w:ind w:firstLine="709"/>
      </w:pPr>
      <w:r w:rsidRPr="00A84DBC">
        <w:t>П</w:t>
      </w:r>
      <w:r w:rsidR="008F36A8" w:rsidRPr="00A84DBC">
        <w:t>рограмма «</w:t>
      </w:r>
      <w:r w:rsidR="006F6334">
        <w:t>Информационные процессы в природе и технике</w:t>
      </w:r>
      <w:r w:rsidR="008F36A8" w:rsidRPr="00A84DBC">
        <w:t xml:space="preserve">» </w:t>
      </w:r>
      <w:r w:rsidR="008F36A8" w:rsidRPr="00F06D4B">
        <w:t>разработана</w:t>
      </w:r>
      <w:r w:rsidRPr="00F06D4B">
        <w:t xml:space="preserve"> на основе</w:t>
      </w:r>
      <w:r w:rsidRPr="00144A53">
        <w:rPr>
          <w:color w:val="92D050"/>
        </w:rPr>
        <w:t xml:space="preserve"> </w:t>
      </w:r>
      <w:r w:rsidR="001125F3">
        <w:t>ФГОС основного</w:t>
      </w:r>
      <w:r w:rsidR="00F06D4B">
        <w:t xml:space="preserve"> общего образования, в основе разработки программы лежит закон №273 «Об образовании», </w:t>
      </w:r>
      <w:r w:rsidR="00237D15">
        <w:t xml:space="preserve">в соответствии с требованиями </w:t>
      </w:r>
      <w:r w:rsidR="00237D15" w:rsidRPr="00237D15">
        <w:rPr>
          <w:color w:val="000000"/>
          <w:szCs w:val="12"/>
        </w:rPr>
        <w:t>нормативной документацией</w:t>
      </w:r>
      <w:r w:rsidR="00237D15">
        <w:rPr>
          <w:color w:val="000000"/>
          <w:sz w:val="12"/>
          <w:szCs w:val="12"/>
        </w:rPr>
        <w:t xml:space="preserve">, </w:t>
      </w:r>
      <w:r w:rsidR="00144A53">
        <w:t>согласно положени</w:t>
      </w:r>
      <w:r w:rsidR="00237D15">
        <w:t>ю</w:t>
      </w:r>
      <w:r w:rsidR="00144A53">
        <w:t xml:space="preserve"> о внеурочной деятельности </w:t>
      </w:r>
      <w:r w:rsidR="00237D15">
        <w:t>МАОУ «ЛИТ».</w:t>
      </w:r>
      <w:r w:rsidR="00F863A7" w:rsidRPr="00F863A7">
        <w:t xml:space="preserve"> </w:t>
      </w:r>
      <w:r w:rsidR="00F863A7" w:rsidRPr="00A84DBC">
        <w:t xml:space="preserve">Содержание программы отобрано в соответствии с возрастными </w:t>
      </w:r>
      <w:r w:rsidR="001125F3" w:rsidRPr="00A84DBC">
        <w:t>особенностями учащихся</w:t>
      </w:r>
      <w:r w:rsidR="00F863A7" w:rsidRPr="00A84DBC">
        <w:t xml:space="preserve"> </w:t>
      </w:r>
      <w:r w:rsidR="00A736C0">
        <w:t>10</w:t>
      </w:r>
      <w:r w:rsidR="00F863A7" w:rsidRPr="00A84DBC">
        <w:t xml:space="preserve"> классов.</w:t>
      </w:r>
      <w:r w:rsidR="00116E08">
        <w:t xml:space="preserve"> </w:t>
      </w:r>
      <w:r w:rsidR="00116E08" w:rsidRPr="00116E08">
        <w:t>При разработке программ учитывался разброс в темпах и направлениях развития детей, индивидуальные различия в их познавательной деятельности, восприятия, внимания, памяти, мышления, речи, моторики и т.п.</w:t>
      </w:r>
    </w:p>
    <w:p w:rsidR="00330A81" w:rsidRDefault="00237D15" w:rsidP="00F921CE">
      <w:pPr>
        <w:pStyle w:val="a4"/>
        <w:spacing w:before="0" w:beforeAutospacing="0" w:after="0"/>
        <w:ind w:firstLine="856"/>
        <w:jc w:val="both"/>
      </w:pPr>
      <w:r>
        <w:t>Данная программа</w:t>
      </w:r>
      <w:r w:rsidR="00780EDC">
        <w:t xml:space="preserve"> направлена</w:t>
      </w:r>
      <w:r>
        <w:t xml:space="preserve"> </w:t>
      </w:r>
      <w:r w:rsidR="00780EDC">
        <w:t>на общеинтеллектуальное развития личности</w:t>
      </w:r>
      <w:r w:rsidR="00040F56">
        <w:t xml:space="preserve"> ребенка, а именно формирования основ </w:t>
      </w:r>
      <w:r w:rsidR="00CB3F05">
        <w:t>логического</w:t>
      </w:r>
      <w:r w:rsidR="00116E08">
        <w:t>,</w:t>
      </w:r>
      <w:r w:rsidR="00CB3F05">
        <w:t xml:space="preserve"> алгоритмического </w:t>
      </w:r>
      <w:r w:rsidR="00116E08">
        <w:t xml:space="preserve">и системного </w:t>
      </w:r>
      <w:r w:rsidR="00040F56">
        <w:t>мышления.</w:t>
      </w:r>
      <w:r w:rsidR="00040F56" w:rsidRPr="00E75BDE">
        <w:rPr>
          <w:sz w:val="22"/>
        </w:rPr>
        <w:t xml:space="preserve"> </w:t>
      </w:r>
      <w:r w:rsidR="00330A81" w:rsidRPr="00330A81">
        <w:t xml:space="preserve">Важнейшей целью-ориентиром изучения информатики в школе является воспитание и развитие качеств личности, отвечающих требованиям информационного общества (далее ИКТ-компетентности). Многие составляющие ИКТ-компетентности входят и в структуру комплекса универсальных учебных действий. Таким образом, часть метапредметных результатов образования в курсе информатики входят в структуру предметных, то есть становятся доступными для обучения и отражаются в содержании изучаемого материала. </w:t>
      </w:r>
    </w:p>
    <w:p w:rsidR="00F921CE" w:rsidRDefault="00F921CE" w:rsidP="00F921CE">
      <w:pPr>
        <w:pStyle w:val="a4"/>
        <w:spacing w:before="0" w:beforeAutospacing="0" w:after="0"/>
        <w:ind w:firstLine="856"/>
        <w:jc w:val="both"/>
        <w:rPr>
          <w:b/>
        </w:rPr>
      </w:pPr>
    </w:p>
    <w:p w:rsidR="00040F56" w:rsidRPr="00F863A7" w:rsidRDefault="00040F56" w:rsidP="00F921CE">
      <w:pPr>
        <w:pStyle w:val="a4"/>
        <w:spacing w:before="0" w:beforeAutospacing="0" w:after="0"/>
        <w:ind w:firstLine="856"/>
        <w:jc w:val="both"/>
      </w:pPr>
      <w:r w:rsidRPr="00F863A7">
        <w:rPr>
          <w:b/>
        </w:rPr>
        <w:t>Цель</w:t>
      </w:r>
      <w:r w:rsidRPr="00F863A7">
        <w:t xml:space="preserve">: формирование </w:t>
      </w:r>
      <w:r w:rsidR="00330A81">
        <w:t xml:space="preserve">логического и </w:t>
      </w:r>
      <w:r w:rsidRPr="00F863A7">
        <w:t>алгоритмического мышления ребенка.</w:t>
      </w:r>
    </w:p>
    <w:p w:rsidR="00D8152B" w:rsidRPr="00F863A7" w:rsidRDefault="00D8152B" w:rsidP="00F921CE">
      <w:pPr>
        <w:pStyle w:val="a4"/>
        <w:spacing w:before="0" w:beforeAutospacing="0" w:after="0"/>
        <w:ind w:firstLine="856"/>
        <w:jc w:val="both"/>
      </w:pPr>
      <w:r w:rsidRPr="00F863A7">
        <w:rPr>
          <w:b/>
        </w:rPr>
        <w:t>Задачи</w:t>
      </w:r>
      <w:r w:rsidRPr="00F863A7">
        <w:t xml:space="preserve">: </w:t>
      </w:r>
    </w:p>
    <w:p w:rsidR="00330A81" w:rsidRPr="00330A81" w:rsidRDefault="00330A81" w:rsidP="00F921CE">
      <w:pPr>
        <w:shd w:val="clear" w:color="auto" w:fill="FFFFFF"/>
      </w:pPr>
      <w:r w:rsidRPr="00330A81">
        <w:t>• работать в рамках заданной среды по четко оговоренным правилам;</w:t>
      </w:r>
    </w:p>
    <w:p w:rsidR="00330A81" w:rsidRPr="00330A81" w:rsidRDefault="00330A81" w:rsidP="00F921CE">
      <w:pPr>
        <w:shd w:val="clear" w:color="auto" w:fill="FFFFFF"/>
      </w:pPr>
      <w:r w:rsidRPr="00330A81">
        <w:t>• ориентироваться в потоке информации: просматривать, сортировать, искать необходимые сведения;</w:t>
      </w:r>
    </w:p>
    <w:p w:rsidR="00330A81" w:rsidRPr="00330A81" w:rsidRDefault="00330A81" w:rsidP="00F921CE">
      <w:pPr>
        <w:shd w:val="clear" w:color="auto" w:fill="FFFFFF"/>
      </w:pPr>
      <w:r w:rsidRPr="00330A81">
        <w:t>• читать и понимать задание, рассуждать, доказывать свою точку зрения;</w:t>
      </w:r>
    </w:p>
    <w:p w:rsidR="00330A81" w:rsidRPr="00330A81" w:rsidRDefault="00330A81" w:rsidP="00F921CE">
      <w:pPr>
        <w:shd w:val="clear" w:color="auto" w:fill="FFFFFF"/>
      </w:pPr>
      <w:r w:rsidRPr="00330A81">
        <w:t>• работать с графически представленной информацией: таблицей, схемой и т. п .;</w:t>
      </w:r>
    </w:p>
    <w:p w:rsidR="00330A81" w:rsidRPr="00330A81" w:rsidRDefault="00330A81" w:rsidP="00F921CE">
      <w:pPr>
        <w:shd w:val="clear" w:color="auto" w:fill="FFFFFF"/>
      </w:pPr>
      <w:r w:rsidRPr="00330A81">
        <w:t>• планировать свою и групповую работу, ориентируясь на поставленную цель, проверять и корректировать планы;</w:t>
      </w:r>
    </w:p>
    <w:p w:rsidR="00330A81" w:rsidRPr="00330A81" w:rsidRDefault="00330A81" w:rsidP="00F921CE">
      <w:pPr>
        <w:shd w:val="clear" w:color="auto" w:fill="FFFFFF"/>
      </w:pPr>
      <w:r w:rsidRPr="00330A81">
        <w:t>• анализировать языковые объекты;</w:t>
      </w:r>
    </w:p>
    <w:p w:rsidR="00330A81" w:rsidRPr="00330A81" w:rsidRDefault="00330A81" w:rsidP="00F921CE">
      <w:pPr>
        <w:shd w:val="clear" w:color="auto" w:fill="FFFFFF"/>
      </w:pPr>
      <w:r w:rsidRPr="00330A81">
        <w:t>• использовать законы формальной логики в мыслительной деятельности.</w:t>
      </w:r>
    </w:p>
    <w:p w:rsidR="00213B72" w:rsidRDefault="00213B72" w:rsidP="00F921CE">
      <w:pPr>
        <w:pStyle w:val="a4"/>
        <w:spacing w:before="0" w:beforeAutospacing="0" w:after="0"/>
        <w:ind w:firstLine="856"/>
        <w:jc w:val="both"/>
      </w:pPr>
    </w:p>
    <w:p w:rsidR="00213B72" w:rsidRDefault="000F4CF9" w:rsidP="00F921CE">
      <w:pPr>
        <w:pStyle w:val="a4"/>
        <w:spacing w:before="0" w:beforeAutospacing="0" w:after="0"/>
        <w:ind w:firstLine="856"/>
        <w:jc w:val="both"/>
      </w:pPr>
      <w:r w:rsidRPr="00F863A7">
        <w:rPr>
          <w:b/>
        </w:rPr>
        <w:t xml:space="preserve">Отличительной особенностью </w:t>
      </w:r>
      <w:r w:rsidR="00467F88" w:rsidRPr="00F863A7">
        <w:rPr>
          <w:b/>
        </w:rPr>
        <w:t>данной программы</w:t>
      </w:r>
      <w:r w:rsidRPr="00F863A7">
        <w:rPr>
          <w:b/>
        </w:rPr>
        <w:t xml:space="preserve"> является</w:t>
      </w:r>
      <w:r>
        <w:t xml:space="preserve"> </w:t>
      </w:r>
      <w:r w:rsidR="001125F3">
        <w:t xml:space="preserve">собственный </w:t>
      </w:r>
      <w:r w:rsidR="00467F88">
        <w:t>опыт работ</w:t>
      </w:r>
      <w:r w:rsidR="004D3049">
        <w:t>ы</w:t>
      </w:r>
      <w:r w:rsidR="00213B72">
        <w:t xml:space="preserve"> </w:t>
      </w:r>
      <w:r w:rsidR="00467F88">
        <w:t xml:space="preserve">и творческое переосмысление </w:t>
      </w:r>
      <w:r w:rsidR="00330A81">
        <w:t xml:space="preserve">авторской программы курса информатики для </w:t>
      </w:r>
      <w:r w:rsidR="00A736C0">
        <w:t>10</w:t>
      </w:r>
      <w:r w:rsidR="00330A81">
        <w:t xml:space="preserve"> классов </w:t>
      </w:r>
      <w:r w:rsidR="00A736C0">
        <w:t>средней</w:t>
      </w:r>
      <w:r w:rsidR="00330A81">
        <w:t xml:space="preserve"> общеобразовательной школы «Информатика. Программа для основной школы: </w:t>
      </w:r>
      <w:r w:rsidR="00A736C0">
        <w:t>10-11</w:t>
      </w:r>
      <w:r w:rsidR="00330A81">
        <w:t xml:space="preserve"> классы». </w:t>
      </w:r>
      <w:r w:rsidR="00A736C0">
        <w:t>Семакин</w:t>
      </w:r>
      <w:r w:rsidR="00330A81">
        <w:t>, М.: БИНОМ. Лаборатория знаний, 20</w:t>
      </w:r>
      <w:r w:rsidR="00A736C0">
        <w:t>20</w:t>
      </w:r>
      <w:r w:rsidR="00330A81">
        <w:t xml:space="preserve">г. </w:t>
      </w:r>
      <w:r w:rsidR="00213B72" w:rsidRPr="00A84DBC">
        <w:t xml:space="preserve">Формы и методы обучения определены </w:t>
      </w:r>
      <w:r w:rsidR="004D3049">
        <w:t>возрастными особенностями</w:t>
      </w:r>
      <w:r w:rsidR="00213B72" w:rsidRPr="00A84DBC">
        <w:t xml:space="preserve"> </w:t>
      </w:r>
      <w:r w:rsidR="004D3049">
        <w:t>пятиклассников</w:t>
      </w:r>
      <w:r w:rsidR="00213B72" w:rsidRPr="00A84DBC">
        <w:t xml:space="preserve">. При проведении занятий </w:t>
      </w:r>
      <w:r w:rsidR="004D3049" w:rsidRPr="00A84DBC">
        <w:t>используется</w:t>
      </w:r>
      <w:r w:rsidR="004D3049">
        <w:t xml:space="preserve"> компьютерный класс, оснащенный</w:t>
      </w:r>
      <w:r w:rsidR="00213B72" w:rsidRPr="00A84DBC">
        <w:t xml:space="preserve"> </w:t>
      </w:r>
      <w:r w:rsidR="004D3049">
        <w:t>ПК</w:t>
      </w:r>
      <w:r w:rsidR="00213B72" w:rsidRPr="00A84DBC">
        <w:t xml:space="preserve"> с установленн</w:t>
      </w:r>
      <w:r w:rsidR="00330A81">
        <w:t>ым</w:t>
      </w:r>
      <w:r w:rsidR="00213B72" w:rsidRPr="00A84DBC">
        <w:t xml:space="preserve"> </w:t>
      </w:r>
      <w:r w:rsidR="00330A81">
        <w:t>ПО</w:t>
      </w:r>
      <w:r w:rsidR="00213B72" w:rsidRPr="00A84DBC">
        <w:t xml:space="preserve">, </w:t>
      </w:r>
      <w:r w:rsidR="004D3049">
        <w:t>интерактивная доска</w:t>
      </w:r>
      <w:r w:rsidR="00213B72" w:rsidRPr="00A84DBC">
        <w:t xml:space="preserve">, </w:t>
      </w:r>
      <w:r w:rsidR="004D3049" w:rsidRPr="00A84DBC">
        <w:t>принтер</w:t>
      </w:r>
      <w:r w:rsidR="00213B72" w:rsidRPr="00A84DBC">
        <w:t xml:space="preserve">, </w:t>
      </w:r>
      <w:r w:rsidR="004D3049" w:rsidRPr="00A84DBC">
        <w:t>сканер</w:t>
      </w:r>
      <w:r w:rsidR="00213B72" w:rsidRPr="00A84DBC">
        <w:t xml:space="preserve">, компьютерная </w:t>
      </w:r>
      <w:r w:rsidR="004D3049">
        <w:t xml:space="preserve">локальная </w:t>
      </w:r>
      <w:r w:rsidR="00213B72" w:rsidRPr="00A84DBC">
        <w:t xml:space="preserve">сеть с выходом в </w:t>
      </w:r>
      <w:r w:rsidR="004D3049" w:rsidRPr="004D3049">
        <w:rPr>
          <w:lang w:val="en-US"/>
        </w:rPr>
        <w:t>Internet</w:t>
      </w:r>
      <w:r w:rsidR="00213B72" w:rsidRPr="00A84DBC">
        <w:t xml:space="preserve">. </w:t>
      </w:r>
      <w:r w:rsidR="000A5633">
        <w:t xml:space="preserve">Используется </w:t>
      </w:r>
      <w:r w:rsidR="000A5633" w:rsidRPr="00A84DBC">
        <w:t>интерактивн</w:t>
      </w:r>
      <w:r w:rsidR="000A5633">
        <w:t xml:space="preserve">ая </w:t>
      </w:r>
      <w:r w:rsidR="000A5633" w:rsidRPr="00A84DBC">
        <w:t>форм</w:t>
      </w:r>
      <w:r w:rsidR="000A5633">
        <w:t>а</w:t>
      </w:r>
      <w:r w:rsidR="000A5633" w:rsidRPr="00A84DBC">
        <w:t xml:space="preserve"> обучения</w:t>
      </w:r>
      <w:r w:rsidR="000A5633">
        <w:t xml:space="preserve"> при чередовании</w:t>
      </w:r>
      <w:r w:rsidR="000A5633" w:rsidRPr="00A84DBC">
        <w:t xml:space="preserve"> </w:t>
      </w:r>
      <w:r w:rsidR="000A5633">
        <w:t>т</w:t>
      </w:r>
      <w:r w:rsidR="00213B72" w:rsidRPr="00A84DBC">
        <w:t>еоретическ</w:t>
      </w:r>
      <w:r w:rsidR="000A5633">
        <w:t>ой</w:t>
      </w:r>
      <w:r w:rsidR="00213B72" w:rsidRPr="00A84DBC">
        <w:t xml:space="preserve"> работ</w:t>
      </w:r>
      <w:r w:rsidR="000A5633">
        <w:t>ы</w:t>
      </w:r>
      <w:r w:rsidR="00330A81">
        <w:t xml:space="preserve"> и</w:t>
      </w:r>
      <w:r w:rsidR="00213B72" w:rsidRPr="00A84DBC">
        <w:t xml:space="preserve"> практическ</w:t>
      </w:r>
      <w:r w:rsidR="000A5633">
        <w:t>их занятий</w:t>
      </w:r>
      <w:r w:rsidR="00213B72" w:rsidRPr="00A84DBC">
        <w:t>.</w:t>
      </w:r>
    </w:p>
    <w:p w:rsidR="00330A81" w:rsidRPr="00A84DBC" w:rsidRDefault="00330A81" w:rsidP="00F921CE">
      <w:pPr>
        <w:pStyle w:val="a4"/>
        <w:spacing w:before="0" w:beforeAutospacing="0" w:after="0"/>
        <w:ind w:firstLine="856"/>
        <w:jc w:val="both"/>
      </w:pPr>
      <w:r w:rsidRPr="00F921CE">
        <w:t xml:space="preserve">Изучение данного курса </w:t>
      </w:r>
      <w:r w:rsidR="00F921CE" w:rsidRPr="00F921CE">
        <w:t xml:space="preserve">способствует </w:t>
      </w:r>
      <w:r w:rsidRPr="00F921CE">
        <w:t>создани</w:t>
      </w:r>
      <w:r w:rsidR="00F921CE" w:rsidRPr="00F921CE">
        <w:t>ю</w:t>
      </w:r>
      <w:r w:rsidRPr="00F921CE">
        <w:t xml:space="preserve"> предпосылок успешного освоения инвариантных фундаментальных знаний и умений в областях, связанных с информатикой, которые должны быть непрерывными и современными аппаратами и программными средствами выходят на первое место в формировании научного информационно-технологического потенциал общества.</w:t>
      </w:r>
    </w:p>
    <w:p w:rsidR="00F921CE" w:rsidRDefault="00F921CE" w:rsidP="00F921CE">
      <w:pPr>
        <w:pStyle w:val="a4"/>
        <w:spacing w:before="0" w:beforeAutospacing="0" w:after="0"/>
        <w:ind w:firstLine="856"/>
        <w:jc w:val="both"/>
        <w:rPr>
          <w:b/>
        </w:rPr>
      </w:pPr>
    </w:p>
    <w:p w:rsidR="00213B72" w:rsidRDefault="00213B72" w:rsidP="00F921CE">
      <w:pPr>
        <w:pStyle w:val="a4"/>
        <w:spacing w:before="0" w:beforeAutospacing="0" w:after="0"/>
        <w:ind w:firstLine="856"/>
        <w:jc w:val="both"/>
      </w:pPr>
      <w:r w:rsidRPr="00F921CE">
        <w:rPr>
          <w:b/>
        </w:rPr>
        <w:t>Формы проведения занятий:</w:t>
      </w:r>
      <w:r w:rsidRPr="00A84DBC">
        <w:t xml:space="preserve"> </w:t>
      </w:r>
      <w:r w:rsidR="000A5633">
        <w:t>диалоговые методы общения</w:t>
      </w:r>
      <w:r w:rsidRPr="00A84DBC">
        <w:t xml:space="preserve">, </w:t>
      </w:r>
      <w:r w:rsidR="000A5633" w:rsidRPr="00A84DBC">
        <w:t>игр</w:t>
      </w:r>
      <w:r w:rsidR="000A5633">
        <w:t>овые</w:t>
      </w:r>
      <w:r w:rsidR="000A5633" w:rsidRPr="00A84DBC">
        <w:t xml:space="preserve"> викторины</w:t>
      </w:r>
      <w:r w:rsidRPr="00A84DBC">
        <w:t xml:space="preserve">, </w:t>
      </w:r>
      <w:r w:rsidR="000A5633">
        <w:t xml:space="preserve">совместный поиск истины, </w:t>
      </w:r>
      <w:r w:rsidRPr="00A84DBC">
        <w:t>практические занятия, самостоятельная работа, проекты.</w:t>
      </w:r>
    </w:p>
    <w:p w:rsidR="00F921CE" w:rsidRPr="00F921CE" w:rsidRDefault="00F921CE" w:rsidP="00F921CE">
      <w:pPr>
        <w:shd w:val="clear" w:color="auto" w:fill="FFFFFF"/>
        <w:ind w:firstLine="856"/>
      </w:pPr>
      <w:r>
        <w:lastRenderedPageBreak/>
        <w:t>В</w:t>
      </w:r>
      <w:r w:rsidRPr="00F921CE">
        <w:t xml:space="preserve"> основе программы курса информатики лежит системно-деятельностный подход, который реализуется с учетом специфики учебного предмета.</w:t>
      </w:r>
      <w:r>
        <w:t xml:space="preserve"> </w:t>
      </w:r>
      <w:r w:rsidRPr="00F921CE">
        <w:t>Системно-деятельностный подход реализуется не только за счет подбора содержания образования, но и за счет определения наиболее оптимальных способов учебной деятельности. Наиболее продуктивные на уроках информатики оказываются два вида учебной деятельности: самостоятельная работа учащихся в рамках общих договоренностей (работа по правилам) и проектная деятельность. Формирование умения работать по правилам играет роль не только в обучении ребенка (особенно в обучении информатике), но и в его жизни. К этой категории относятся: умение следовать правилам в повседневной жизни (правилам дорожного движения, режиму дня, расписанию уроков и т. Д.), Умение выполнять регламентированные учебные действия, лежащие в основе УУД, умение выполнять инструкции, в том числе формальные алгоритмы и программы на уроках информатики.</w:t>
      </w:r>
    </w:p>
    <w:p w:rsidR="00F921CE" w:rsidRPr="00F921CE" w:rsidRDefault="00F921CE" w:rsidP="00F921CE">
      <w:pPr>
        <w:shd w:val="clear" w:color="auto" w:fill="FFFFFF"/>
        <w:ind w:firstLine="856"/>
      </w:pPr>
      <w:r w:rsidRPr="00F921CE">
        <w:t>Кроме самостоятельной ценности работа по правилам позволяет реализовать на уроках информационный подход к обучению, который включает образование высокой степени компетентности в рамках курса, достаточной для самостоятельной работы учащегося по решению задач. Компетентность учащиеся в рамках курса за счет явного вступления общих договоренностей (правил игры) - всех понятий, возможных действий и ограничений.</w:t>
      </w:r>
      <w:r>
        <w:t xml:space="preserve"> </w:t>
      </w:r>
      <w:r w:rsidRPr="00F921CE">
        <w:t>Самостоятельная работа учащихся с курсом учесть индивидуальные особенности учащихся, построить индивидуальные образовательные траектории для каждого обучающегося. При возникновении проблем в решении задачи учащийся результативно сотрудничает с учителем, обращаясь к нему за консультацией, вступая в равноправный диалог. Компетентность учащегося в рамках задач позволяет ему высказывать свои идеи, предлагать новые способы решения задачи. В такое обсуждение часто включается весь класс.</w:t>
      </w:r>
    </w:p>
    <w:p w:rsidR="00F921CE" w:rsidRPr="00F921CE" w:rsidRDefault="00F921CE" w:rsidP="00F921CE">
      <w:pPr>
        <w:shd w:val="clear" w:color="auto" w:fill="FFFFFF"/>
        <w:ind w:firstLine="856"/>
      </w:pPr>
      <w:r w:rsidRPr="00F921CE">
        <w:t>Другой вид организации учебной деятельности, который подходит для урока информатики - проектная деятельность. Это деятельность (чаще групповая) ребят по решению практической информационной задачи. Выполнение проектов позволяет получить доступ к новым ресурсам, развивает коммутативные и регулятивные умения и навыки.</w:t>
      </w:r>
    </w:p>
    <w:p w:rsidR="00213B72" w:rsidRPr="00A84DBC" w:rsidRDefault="000A5633" w:rsidP="00F921CE">
      <w:pPr>
        <w:pStyle w:val="a4"/>
        <w:spacing w:before="0" w:beforeAutospacing="0" w:after="0"/>
        <w:ind w:left="45" w:right="-1" w:firstLine="856"/>
        <w:jc w:val="both"/>
      </w:pPr>
      <w:r>
        <w:t>Положив в основу</w:t>
      </w:r>
      <w:r w:rsidR="00213B72" w:rsidRPr="00A84DBC">
        <w:t xml:space="preserve"> метод</w:t>
      </w:r>
      <w:r>
        <w:t>а</w:t>
      </w:r>
      <w:r w:rsidR="00213B72" w:rsidRPr="00A84DBC">
        <w:t xml:space="preserve"> проектов</w:t>
      </w:r>
      <w:r>
        <w:t xml:space="preserve"> интерактивные формы обучения </w:t>
      </w:r>
      <w:r w:rsidRPr="00A84DBC">
        <w:t>позволит</w:t>
      </w:r>
      <w:r w:rsidR="00213B72" w:rsidRPr="00A84DBC">
        <w:t xml:space="preserve"> </w:t>
      </w:r>
      <w:r>
        <w:t>организовать</w:t>
      </w:r>
      <w:r w:rsidR="00213B72" w:rsidRPr="00A84DBC">
        <w:t xml:space="preserve"> условия для развития у ребят навыков </w:t>
      </w:r>
      <w:r w:rsidR="00176F63">
        <w:t xml:space="preserve">пребывания в одном смысловом пространстве, совместного погружения в проблемное поле решаемой задачи: </w:t>
      </w:r>
      <w:r w:rsidR="00213B72" w:rsidRPr="00A84DBC">
        <w:t xml:space="preserve">самостоятельной постановки </w:t>
      </w:r>
      <w:r w:rsidR="00176F63">
        <w:t xml:space="preserve">цели и </w:t>
      </w:r>
      <w:r w:rsidR="00213B72" w:rsidRPr="00A84DBC">
        <w:t>задач</w:t>
      </w:r>
      <w:r w:rsidR="00176F63">
        <w:t xml:space="preserve">, </w:t>
      </w:r>
      <w:r w:rsidR="00A20586">
        <w:t>выбора</w:t>
      </w:r>
      <w:r w:rsidR="00A20586" w:rsidRPr="00A84DBC">
        <w:t xml:space="preserve"> </w:t>
      </w:r>
      <w:r w:rsidR="00176F63">
        <w:t>о</w:t>
      </w:r>
      <w:r w:rsidR="00213B72" w:rsidRPr="00A84DBC">
        <w:t>птимального</w:t>
      </w:r>
      <w:r w:rsidR="00176F63">
        <w:t xml:space="preserve"> </w:t>
      </w:r>
      <w:r w:rsidR="00213B72" w:rsidRPr="00A84DBC">
        <w:t>варианта их решения, анализа полученных результатов с точки зрения решения поставленной задачи.</w:t>
      </w:r>
    </w:p>
    <w:p w:rsidR="00213B72" w:rsidRPr="00A84DBC" w:rsidRDefault="00213B72" w:rsidP="00F921CE">
      <w:pPr>
        <w:pStyle w:val="a4"/>
        <w:spacing w:before="0" w:beforeAutospacing="0" w:after="0"/>
        <w:ind w:firstLine="856"/>
        <w:jc w:val="both"/>
      </w:pPr>
      <w:r w:rsidRPr="00A84DBC">
        <w:t xml:space="preserve">Программой предусмотрены </w:t>
      </w:r>
      <w:r w:rsidRPr="00A84DBC">
        <w:rPr>
          <w:b/>
          <w:bCs/>
        </w:rPr>
        <w:t>методы обучения</w:t>
      </w:r>
      <w:r w:rsidRPr="00A84DBC">
        <w:t xml:space="preserve">: </w:t>
      </w:r>
      <w:r w:rsidR="00176F63">
        <w:t>лекции</w:t>
      </w:r>
      <w:r w:rsidRPr="00A84DBC">
        <w:t xml:space="preserve">, </w:t>
      </w:r>
      <w:r w:rsidR="00176F63">
        <w:t>консалтинг, мозговой штурм</w:t>
      </w:r>
      <w:r w:rsidRPr="00A84DBC">
        <w:t xml:space="preserve"> (вариативные задания), </w:t>
      </w:r>
      <w:r w:rsidR="00A20586">
        <w:t xml:space="preserve">кейс-стади, </w:t>
      </w:r>
      <w:r w:rsidRPr="00A84DBC">
        <w:t>творческие, практические.</w:t>
      </w:r>
    </w:p>
    <w:p w:rsidR="00F921CE" w:rsidRDefault="00F921CE" w:rsidP="00F921CE">
      <w:pPr>
        <w:pStyle w:val="a4"/>
        <w:spacing w:before="0" w:beforeAutospacing="0" w:after="0"/>
        <w:ind w:firstLine="856"/>
        <w:rPr>
          <w:b/>
          <w:bCs/>
        </w:rPr>
      </w:pPr>
    </w:p>
    <w:p w:rsidR="008F36A8" w:rsidRPr="00A84DBC" w:rsidRDefault="008F36A8" w:rsidP="00F921CE">
      <w:pPr>
        <w:pStyle w:val="a4"/>
        <w:spacing w:before="0" w:beforeAutospacing="0" w:after="0"/>
        <w:ind w:firstLine="856"/>
      </w:pPr>
      <w:r w:rsidRPr="00A84DBC">
        <w:rPr>
          <w:b/>
          <w:bCs/>
        </w:rPr>
        <w:t xml:space="preserve">Сроки реализации программы: 1 </w:t>
      </w:r>
      <w:r w:rsidR="001125F3">
        <w:rPr>
          <w:b/>
          <w:bCs/>
        </w:rPr>
        <w:t xml:space="preserve">учебный </w:t>
      </w:r>
      <w:r w:rsidRPr="00A84DBC">
        <w:rPr>
          <w:b/>
          <w:bCs/>
        </w:rPr>
        <w:t>год.</w:t>
      </w:r>
    </w:p>
    <w:p w:rsidR="008F36A8" w:rsidRPr="00A84DBC" w:rsidRDefault="008F36A8" w:rsidP="00F921CE">
      <w:pPr>
        <w:pStyle w:val="a4"/>
        <w:spacing w:before="0" w:beforeAutospacing="0" w:after="0"/>
        <w:ind w:firstLine="856"/>
        <w:jc w:val="both"/>
      </w:pPr>
      <w:r w:rsidRPr="00A84DBC">
        <w:t xml:space="preserve">На реализацию программы отводится 1 час в неделю (одно занятие в неделю </w:t>
      </w:r>
      <w:r w:rsidR="00A20586">
        <w:t>-</w:t>
      </w:r>
      <w:r w:rsidRPr="00A84DBC">
        <w:t xml:space="preserve"> 45 мин), всего 34 часа в год</w:t>
      </w:r>
      <w:r w:rsidR="00D24E07">
        <w:t>.</w:t>
      </w:r>
      <w:r w:rsidRPr="00A84DBC">
        <w:t xml:space="preserve"> </w:t>
      </w:r>
    </w:p>
    <w:p w:rsidR="00F921CE" w:rsidRDefault="00F921CE" w:rsidP="00F921CE">
      <w:pPr>
        <w:jc w:val="center"/>
        <w:rPr>
          <w:b/>
        </w:rPr>
      </w:pPr>
    </w:p>
    <w:p w:rsidR="00F863A7" w:rsidRPr="00A84DBC" w:rsidRDefault="00F863A7" w:rsidP="00F921CE">
      <w:pPr>
        <w:jc w:val="center"/>
        <w:rPr>
          <w:b/>
        </w:rPr>
      </w:pPr>
      <w:r>
        <w:rPr>
          <w:b/>
        </w:rPr>
        <w:t>Планируемые результаты обучения</w:t>
      </w:r>
    </w:p>
    <w:p w:rsidR="00833060" w:rsidRDefault="00833060" w:rsidP="00F921CE">
      <w:pPr>
        <w:pStyle w:val="a4"/>
        <w:spacing w:before="0" w:beforeAutospacing="0" w:after="0"/>
        <w:ind w:firstLine="828"/>
        <w:jc w:val="both"/>
        <w:rPr>
          <w:color w:val="000000"/>
        </w:rPr>
      </w:pPr>
    </w:p>
    <w:p w:rsidR="00F863A7" w:rsidRPr="00A84DBC" w:rsidRDefault="00F863A7" w:rsidP="00F921CE">
      <w:pPr>
        <w:pStyle w:val="a4"/>
        <w:spacing w:before="0" w:beforeAutospacing="0" w:after="0"/>
        <w:ind w:firstLine="828"/>
        <w:jc w:val="both"/>
      </w:pPr>
      <w:r w:rsidRPr="00A84DBC">
        <w:rPr>
          <w:color w:val="000000"/>
        </w:rPr>
        <w:t xml:space="preserve">По окончанию курса ученик </w:t>
      </w:r>
      <w:r w:rsidR="00A55D4C">
        <w:rPr>
          <w:color w:val="000000"/>
        </w:rPr>
        <w:t xml:space="preserve">научится </w:t>
      </w:r>
      <w:r w:rsidR="00A473B1">
        <w:rPr>
          <w:color w:val="000000"/>
        </w:rPr>
        <w:t xml:space="preserve">логически мыслить, решать задачи алгоритмически, системно решать задачи достигая поставленной цели. </w:t>
      </w:r>
      <w:r w:rsidR="00A55D4C">
        <w:t xml:space="preserve">Ученик научится </w:t>
      </w:r>
      <w:r w:rsidR="001E31BF">
        <w:t>планировать свои действия в соответствии с поставленной задачей и условиями её реализации, в том числе во внутреннем плане.</w:t>
      </w:r>
    </w:p>
    <w:p w:rsidR="00F863A7" w:rsidRPr="00A84DBC" w:rsidRDefault="00F863A7" w:rsidP="00F921CE">
      <w:pPr>
        <w:pStyle w:val="a4"/>
        <w:spacing w:before="0" w:beforeAutospacing="0" w:after="0"/>
        <w:ind w:firstLine="708"/>
        <w:jc w:val="both"/>
      </w:pPr>
      <w:r w:rsidRPr="00A84DBC">
        <w:t xml:space="preserve">Кроме того, у учащихся должен быть сформирован познавательный интерес к предмету информатика. </w:t>
      </w:r>
      <w:r w:rsidR="001125F3" w:rsidRPr="00A84DBC">
        <w:t>Полученные знания и умения,</w:t>
      </w:r>
      <w:r w:rsidRPr="00A84DBC">
        <w:t xml:space="preserve"> учащихся способствуют развитию </w:t>
      </w:r>
      <w:r w:rsidR="001E31BF">
        <w:t xml:space="preserve">алгоритмического </w:t>
      </w:r>
      <w:r w:rsidRPr="00A84DBC">
        <w:t xml:space="preserve">мышления и формированию информационной культуры </w:t>
      </w:r>
      <w:r w:rsidR="001E31BF">
        <w:t>лицеистов</w:t>
      </w:r>
      <w:r w:rsidRPr="00A84DBC">
        <w:t>.</w:t>
      </w:r>
    </w:p>
    <w:p w:rsidR="00F863A7" w:rsidRPr="00A84DBC" w:rsidRDefault="00F863A7" w:rsidP="00F921CE">
      <w:pPr>
        <w:pStyle w:val="a4"/>
        <w:spacing w:before="0" w:beforeAutospacing="0" w:after="0"/>
        <w:ind w:firstLine="567"/>
        <w:jc w:val="both"/>
      </w:pPr>
      <w:r w:rsidRPr="00A84DBC">
        <w:t xml:space="preserve">Данная программа направлена на достижение первого уровня воспитательных результатов, то есть на приобретение школьником </w:t>
      </w:r>
      <w:r w:rsidRPr="00A84DBC">
        <w:rPr>
          <w:color w:val="000000"/>
        </w:rPr>
        <w:t>социальных знаний, понимания социальной реальности</w:t>
      </w:r>
      <w:r w:rsidR="001E31BF">
        <w:rPr>
          <w:color w:val="000000"/>
        </w:rPr>
        <w:t>.</w:t>
      </w:r>
      <w:r w:rsidRPr="00A84DBC">
        <w:rPr>
          <w:color w:val="000000"/>
        </w:rPr>
        <w:t xml:space="preserve"> </w:t>
      </w:r>
    </w:p>
    <w:p w:rsidR="00A473B1" w:rsidRDefault="005401B7" w:rsidP="00A473B1">
      <w:pPr>
        <w:pStyle w:val="a4"/>
        <w:spacing w:before="0" w:beforeAutospacing="0" w:after="0"/>
        <w:ind w:firstLine="567"/>
        <w:jc w:val="both"/>
      </w:pPr>
      <w:r w:rsidRPr="005401B7">
        <w:rPr>
          <w:b/>
        </w:rPr>
        <w:lastRenderedPageBreak/>
        <w:t>Ожидаемым результатом</w:t>
      </w:r>
      <w:r>
        <w:t xml:space="preserve"> прохождения данного </w:t>
      </w:r>
      <w:r w:rsidR="00EB1189">
        <w:t>к</w:t>
      </w:r>
      <w:r w:rsidRPr="00A84DBC">
        <w:t>ур</w:t>
      </w:r>
      <w:r>
        <w:t xml:space="preserve">са является овладение базовыми </w:t>
      </w:r>
      <w:r w:rsidR="00A473B1">
        <w:t xml:space="preserve">логическими связками, </w:t>
      </w:r>
      <w:r w:rsidRPr="00A84DBC">
        <w:t>алгоритмически</w:t>
      </w:r>
      <w:r>
        <w:t>ми</w:t>
      </w:r>
      <w:r w:rsidRPr="00A84DBC">
        <w:t xml:space="preserve"> конструкци</w:t>
      </w:r>
      <w:r>
        <w:t>ями,</w:t>
      </w:r>
      <w:r w:rsidRPr="00040F56">
        <w:t xml:space="preserve"> </w:t>
      </w:r>
      <w:r>
        <w:t xml:space="preserve">освоением </w:t>
      </w:r>
      <w:r w:rsidRPr="00A84DBC">
        <w:t>этап</w:t>
      </w:r>
      <w:r>
        <w:t>ами</w:t>
      </w:r>
      <w:r w:rsidRPr="00A84DBC">
        <w:t xml:space="preserve"> решения задач</w:t>
      </w:r>
      <w:r>
        <w:t xml:space="preserve">, сможет </w:t>
      </w:r>
      <w:r w:rsidR="00EB1189">
        <w:t xml:space="preserve">разрабатывать </w:t>
      </w:r>
      <w:r w:rsidR="00A473B1">
        <w:t>план достижения цели</w:t>
      </w:r>
      <w:r w:rsidRPr="00A84DBC">
        <w:t>.</w:t>
      </w:r>
    </w:p>
    <w:p w:rsidR="00A473B1" w:rsidRDefault="00A473B1" w:rsidP="00A473B1">
      <w:pPr>
        <w:pStyle w:val="a4"/>
        <w:spacing w:before="0" w:beforeAutospacing="0" w:after="0"/>
        <w:ind w:firstLine="567"/>
        <w:jc w:val="both"/>
      </w:pPr>
    </w:p>
    <w:p w:rsidR="00A473B1" w:rsidRPr="00A473B1" w:rsidRDefault="00A473B1" w:rsidP="00A473B1">
      <w:pPr>
        <w:shd w:val="clear" w:color="auto" w:fill="FFFFFF"/>
        <w:jc w:val="center"/>
        <w:rPr>
          <w:color w:val="000000"/>
        </w:rPr>
      </w:pPr>
      <w:r w:rsidRPr="00A473B1">
        <w:rPr>
          <w:b/>
          <w:bCs/>
          <w:color w:val="000000"/>
        </w:rPr>
        <w:t>Требования к результатам освоения курса</w:t>
      </w:r>
    </w:p>
    <w:p w:rsidR="00A473B1" w:rsidRPr="00A473B1" w:rsidRDefault="00A473B1" w:rsidP="00A473B1">
      <w:pPr>
        <w:shd w:val="clear" w:color="auto" w:fill="FFFFFF"/>
        <w:rPr>
          <w:color w:val="000000"/>
        </w:rPr>
      </w:pPr>
    </w:p>
    <w:p w:rsidR="00A473B1" w:rsidRPr="00A473B1" w:rsidRDefault="00A473B1" w:rsidP="00A473B1">
      <w:pPr>
        <w:shd w:val="clear" w:color="auto" w:fill="FFFFFF"/>
        <w:rPr>
          <w:color w:val="000000"/>
        </w:rPr>
      </w:pPr>
      <w:r w:rsidRPr="00A473B1">
        <w:rPr>
          <w:b/>
          <w:bCs/>
          <w:color w:val="000000"/>
        </w:rPr>
        <w:t>Личностные результаты:</w:t>
      </w:r>
    </w:p>
    <w:p w:rsidR="00A473B1" w:rsidRPr="00A473B1" w:rsidRDefault="00A473B1" w:rsidP="00A473B1">
      <w:pPr>
        <w:numPr>
          <w:ilvl w:val="0"/>
          <w:numId w:val="28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нормы);</w:t>
      </w:r>
    </w:p>
    <w:p w:rsidR="00A473B1" w:rsidRPr="00A473B1" w:rsidRDefault="00A473B1" w:rsidP="00A473B1">
      <w:pPr>
        <w:numPr>
          <w:ilvl w:val="0"/>
          <w:numId w:val="28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каждый раз, когда делаете выбор, какой поступок совершить.</w:t>
      </w:r>
    </w:p>
    <w:p w:rsidR="00A473B1" w:rsidRPr="00A473B1" w:rsidRDefault="00A473B1" w:rsidP="00A473B1">
      <w:pPr>
        <w:shd w:val="clear" w:color="auto" w:fill="FFFFFF"/>
        <w:rPr>
          <w:color w:val="000000"/>
        </w:rPr>
      </w:pPr>
      <w:r w:rsidRPr="00A473B1">
        <w:rPr>
          <w:b/>
          <w:bCs/>
          <w:color w:val="000000"/>
        </w:rPr>
        <w:t>Регулятивные УУД:</w:t>
      </w:r>
    </w:p>
    <w:p w:rsidR="00A473B1" w:rsidRPr="00A473B1" w:rsidRDefault="00A473B1" w:rsidP="00A473B1">
      <w:pPr>
        <w:numPr>
          <w:ilvl w:val="0"/>
          <w:numId w:val="29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определить цель деятельности на уроке с помощью учителя и самостоятельно;</w:t>
      </w:r>
    </w:p>
    <w:p w:rsidR="00A473B1" w:rsidRPr="00A473B1" w:rsidRDefault="00A473B1" w:rsidP="00A473B1">
      <w:pPr>
        <w:numPr>
          <w:ilvl w:val="0"/>
          <w:numId w:val="29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учиться совместно с учителем обнаруживать и формулировать учебную проблему вместе с учителем, учиться планировать учебную деятельность на уроке;</w:t>
      </w:r>
    </w:p>
    <w:p w:rsidR="00A473B1" w:rsidRPr="00A473B1" w:rsidRDefault="00A473B1" w:rsidP="00A473B1">
      <w:pPr>
        <w:numPr>
          <w:ilvl w:val="0"/>
          <w:numId w:val="29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высказывать свою версию, пытаться предлагать способ ее проверки работая по предложенному плану, используя необходимые средства (учебник, простейшие приборы и инструменты);</w:t>
      </w:r>
    </w:p>
    <w:p w:rsidR="00A473B1" w:rsidRPr="00A473B1" w:rsidRDefault="00A473B1" w:rsidP="00A473B1">
      <w:pPr>
        <w:numPr>
          <w:ilvl w:val="0"/>
          <w:numId w:val="29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определение успешности выполнения своих заданий в диалоге с учителем.</w:t>
      </w:r>
    </w:p>
    <w:p w:rsidR="00A473B1" w:rsidRPr="00A473B1" w:rsidRDefault="00A473B1" w:rsidP="00A473B1">
      <w:pPr>
        <w:shd w:val="clear" w:color="auto" w:fill="FFFFFF"/>
        <w:rPr>
          <w:color w:val="000000"/>
        </w:rPr>
      </w:pPr>
      <w:r w:rsidRPr="00A473B1">
        <w:rPr>
          <w:b/>
          <w:bCs/>
          <w:color w:val="000000"/>
        </w:rPr>
        <w:t>Познавательные УУД:</w:t>
      </w:r>
    </w:p>
    <w:p w:rsidR="00A473B1" w:rsidRPr="00A473B1" w:rsidRDefault="00A473B1" w:rsidP="00A473B1">
      <w:pPr>
        <w:numPr>
          <w:ilvl w:val="0"/>
          <w:numId w:val="30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ориентироваться в своей системе знаний: понимать, что нужна дополнительная информация (знания) для решения учебной задачи в один шаг;</w:t>
      </w:r>
    </w:p>
    <w:p w:rsidR="00A473B1" w:rsidRPr="00A473B1" w:rsidRDefault="00A473B1" w:rsidP="00A473B1">
      <w:pPr>
        <w:numPr>
          <w:ilvl w:val="0"/>
          <w:numId w:val="30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делать предварительный отбор источников информации для решения учебной задачи;</w:t>
      </w:r>
    </w:p>
    <w:p w:rsidR="00A473B1" w:rsidRPr="00A473B1" w:rsidRDefault="00A473B1" w:rsidP="00A473B1">
      <w:pPr>
        <w:numPr>
          <w:ilvl w:val="0"/>
          <w:numId w:val="30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добывать новые знания: находить необходимую информацию как в учебнике, так и в предложенных учителем словарях и энциклопедиях;</w:t>
      </w:r>
    </w:p>
    <w:p w:rsidR="00A473B1" w:rsidRPr="00A473B1" w:rsidRDefault="00A473B1" w:rsidP="00A473B1">
      <w:pPr>
        <w:numPr>
          <w:ilvl w:val="0"/>
          <w:numId w:val="30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добывать новые знания: извлечь информацию, представленную в разных формах (текст, таблица, схема, иллюстрация и др.);</w:t>
      </w:r>
    </w:p>
    <w:p w:rsidR="00A473B1" w:rsidRPr="00A473B1" w:rsidRDefault="00A473B1" w:rsidP="00A473B1">
      <w:pPr>
        <w:numPr>
          <w:ilvl w:val="0"/>
          <w:numId w:val="30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перерабатывать полученную информацию: наблюдать и делать самостоятельные выводы.</w:t>
      </w:r>
    </w:p>
    <w:p w:rsidR="00A473B1" w:rsidRPr="00A473B1" w:rsidRDefault="00A473B1" w:rsidP="00A473B1">
      <w:pPr>
        <w:shd w:val="clear" w:color="auto" w:fill="FFFFFF"/>
        <w:rPr>
          <w:color w:val="000000"/>
        </w:rPr>
      </w:pPr>
      <w:r w:rsidRPr="00A473B1">
        <w:rPr>
          <w:b/>
          <w:bCs/>
          <w:color w:val="000000"/>
        </w:rPr>
        <w:t>Коммуникативные УУД: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слушать и понимать речь других;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вступать в беседу на уроке и в жизни;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совместно договариваться о правилах общения и поведения в школе и следовать им.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Предметные результаты: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представления об общих правилах игры: правилах работы с учебником, проектом и т.д .;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об условиях задачи как система ограничений, уметь последовательно выполнять указания инструкций;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представления о базисных объектах курса (бусины, буквы и пр.) и их основных свойствах (одинаковость, форма, цвет бусин и пр.);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об основных структурах курса: цепочках (конечных последовательностях) и мешках (мультимножествах) и их свойствах;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уметь использовать и строить цепочки и мешки;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оперировать понятиями «все», «каждый», «следующий», «предыдущий»;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 началах классификации, уметь использовать и строить одномерные таблицы мешка, сортировать объекты по одному признаку;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 началах типологии: выделение областей картинки, подсчитывание количества областей картинки;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lastRenderedPageBreak/>
        <w:t>иметь представление об логических значениях утверждений для данного объекта: истинность, ложность, неопределенность;</w:t>
      </w:r>
    </w:p>
    <w:p w:rsid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об алфавитном и лекс</w:t>
      </w:r>
      <w:r>
        <w:rPr>
          <w:color w:val="000000"/>
        </w:rPr>
        <w:t>икографическом (словарном) поря</w:t>
      </w:r>
      <w:r w:rsidRPr="00A473B1">
        <w:rPr>
          <w:color w:val="000000"/>
        </w:rPr>
        <w:t>дке;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уметь найти нужное слово в книге;</w:t>
      </w:r>
    </w:p>
    <w:p w:rsid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участвовать в коллективном обсуждении и совместной деятельности.</w:t>
      </w:r>
    </w:p>
    <w:p w:rsidR="00A473B1" w:rsidRDefault="00A473B1" w:rsidP="00A473B1">
      <w:pPr>
        <w:shd w:val="clear" w:color="auto" w:fill="FFFFFF"/>
        <w:jc w:val="left"/>
        <w:rPr>
          <w:color w:val="000000"/>
        </w:rPr>
      </w:pPr>
    </w:p>
    <w:p w:rsidR="00A473B1" w:rsidRDefault="00A473B1" w:rsidP="00A473B1">
      <w:pPr>
        <w:shd w:val="clear" w:color="auto" w:fill="FFFFFF"/>
        <w:jc w:val="left"/>
        <w:rPr>
          <w:color w:val="000000"/>
        </w:rPr>
      </w:pPr>
    </w:p>
    <w:p w:rsidR="00DF06DA" w:rsidRPr="00DF06DA" w:rsidRDefault="00DF06DA" w:rsidP="00DF06DA">
      <w:pPr>
        <w:shd w:val="clear" w:color="auto" w:fill="FFFFFF"/>
        <w:spacing w:after="150" w:line="300" w:lineRule="atLeast"/>
        <w:jc w:val="center"/>
        <w:rPr>
          <w:color w:val="000000"/>
        </w:rPr>
      </w:pPr>
      <w:r w:rsidRPr="00DF06DA">
        <w:rPr>
          <w:b/>
          <w:bCs/>
          <w:color w:val="000000"/>
        </w:rPr>
        <w:t>Структура учебного курса</w:t>
      </w:r>
    </w:p>
    <w:p w:rsidR="00DF06DA" w:rsidRPr="00DF06DA" w:rsidRDefault="00DF06DA" w:rsidP="00DF06DA">
      <w:pPr>
        <w:shd w:val="clear" w:color="auto" w:fill="FFFFFF"/>
        <w:spacing w:after="150" w:line="300" w:lineRule="atLeast"/>
        <w:rPr>
          <w:color w:val="000000"/>
        </w:rPr>
      </w:pPr>
    </w:p>
    <w:tbl>
      <w:tblPr>
        <w:tblW w:w="94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"/>
        <w:gridCol w:w="6379"/>
        <w:gridCol w:w="2696"/>
      </w:tblGrid>
      <w:tr w:rsidR="007F6DB8" w:rsidTr="00357778">
        <w:trPr>
          <w:trHeight w:val="945"/>
        </w:trPr>
        <w:tc>
          <w:tcPr>
            <w:tcW w:w="375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vAlign w:val="center"/>
            <w:hideMark/>
          </w:tcPr>
          <w:p w:rsidR="007F6DB8" w:rsidRPr="00DF06DA" w:rsidRDefault="007F6DB8">
            <w:pPr>
              <w:spacing w:after="150" w:line="300" w:lineRule="atLeast"/>
              <w:jc w:val="center"/>
              <w:rPr>
                <w:color w:val="000000"/>
              </w:rPr>
            </w:pPr>
            <w:r w:rsidRPr="00DF06DA">
              <w:rPr>
                <w:color w:val="000000"/>
              </w:rPr>
              <w:t>№</w:t>
            </w:r>
          </w:p>
        </w:tc>
        <w:tc>
          <w:tcPr>
            <w:tcW w:w="6379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vAlign w:val="center"/>
            <w:hideMark/>
          </w:tcPr>
          <w:p w:rsidR="007F6DB8" w:rsidRPr="00DF06DA" w:rsidRDefault="007F6DB8">
            <w:pPr>
              <w:spacing w:after="150" w:line="300" w:lineRule="atLeast"/>
              <w:jc w:val="center"/>
              <w:rPr>
                <w:color w:val="000000"/>
              </w:rPr>
            </w:pPr>
            <w:r w:rsidRPr="00DF06DA">
              <w:rPr>
                <w:color w:val="000000"/>
              </w:rPr>
              <w:t xml:space="preserve">Раздел </w:t>
            </w:r>
          </w:p>
        </w:tc>
        <w:tc>
          <w:tcPr>
            <w:tcW w:w="2696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vAlign w:val="center"/>
            <w:hideMark/>
          </w:tcPr>
          <w:p w:rsidR="007F6DB8" w:rsidRPr="00DF06DA" w:rsidRDefault="007F6DB8">
            <w:pPr>
              <w:spacing w:after="150" w:line="300" w:lineRule="atLeast"/>
              <w:jc w:val="center"/>
              <w:rPr>
                <w:color w:val="000000"/>
              </w:rPr>
            </w:pPr>
            <w:r w:rsidRPr="00DF06DA">
              <w:rPr>
                <w:color w:val="000000"/>
              </w:rPr>
              <w:t>Кол-во часов</w:t>
            </w:r>
          </w:p>
        </w:tc>
      </w:tr>
      <w:tr w:rsidR="007F6DB8" w:rsidTr="00357778">
        <w:tc>
          <w:tcPr>
            <w:tcW w:w="37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7F6DB8" w:rsidRPr="00DF06DA" w:rsidRDefault="007F6DB8">
            <w:pPr>
              <w:spacing w:after="150" w:line="300" w:lineRule="atLeast"/>
              <w:rPr>
                <w:color w:val="000000"/>
              </w:rPr>
            </w:pPr>
            <w:r w:rsidRPr="00DF06DA">
              <w:rPr>
                <w:color w:val="000000"/>
              </w:rPr>
              <w:t>1</w:t>
            </w:r>
          </w:p>
        </w:tc>
        <w:tc>
          <w:tcPr>
            <w:tcW w:w="63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7F6DB8" w:rsidRPr="00DF06DA" w:rsidRDefault="006A35FE" w:rsidP="00CB4348">
            <w:pPr>
              <w:spacing w:after="150" w:line="300" w:lineRule="atLeast"/>
              <w:rPr>
                <w:color w:val="000000"/>
              </w:rPr>
            </w:pPr>
            <w:r w:rsidRPr="006A35FE">
              <w:rPr>
                <w:color w:val="000000"/>
              </w:rPr>
              <w:t xml:space="preserve">Представление информации </w:t>
            </w:r>
          </w:p>
        </w:tc>
        <w:tc>
          <w:tcPr>
            <w:tcW w:w="269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7F6DB8" w:rsidRPr="00DF06DA" w:rsidRDefault="00095DF0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F6DB8" w:rsidTr="00357778">
        <w:tc>
          <w:tcPr>
            <w:tcW w:w="37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7F6DB8" w:rsidRPr="00DF06DA" w:rsidRDefault="007F6DB8" w:rsidP="007F6DB8">
            <w:pPr>
              <w:spacing w:after="150" w:line="300" w:lineRule="atLeast"/>
              <w:rPr>
                <w:color w:val="000000"/>
              </w:rPr>
            </w:pPr>
            <w:r w:rsidRPr="00DF06DA">
              <w:rPr>
                <w:color w:val="000000"/>
              </w:rPr>
              <w:t>2</w:t>
            </w:r>
          </w:p>
        </w:tc>
        <w:tc>
          <w:tcPr>
            <w:tcW w:w="63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7F6DB8" w:rsidRPr="00DF06DA" w:rsidRDefault="006A35FE" w:rsidP="00CB4348">
            <w:pPr>
              <w:spacing w:after="150" w:line="300" w:lineRule="atLeast"/>
              <w:rPr>
                <w:color w:val="000000"/>
              </w:rPr>
            </w:pPr>
            <w:r w:rsidRPr="006A35FE">
              <w:rPr>
                <w:color w:val="000000"/>
              </w:rPr>
              <w:t xml:space="preserve">Системы счисления </w:t>
            </w:r>
          </w:p>
        </w:tc>
        <w:tc>
          <w:tcPr>
            <w:tcW w:w="269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7F6DB8" w:rsidRPr="00DF06DA" w:rsidRDefault="00095DF0" w:rsidP="007F6DB8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F6DB8" w:rsidTr="007F6DB8">
        <w:tc>
          <w:tcPr>
            <w:tcW w:w="37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7F6DB8" w:rsidRPr="00DF06DA" w:rsidRDefault="007F6DB8" w:rsidP="007F6DB8">
            <w:pPr>
              <w:spacing w:after="150" w:line="300" w:lineRule="atLeast"/>
              <w:rPr>
                <w:color w:val="000000"/>
              </w:rPr>
            </w:pPr>
            <w:r w:rsidRPr="00DF06DA">
              <w:rPr>
                <w:color w:val="000000"/>
              </w:rPr>
              <w:t>3</w:t>
            </w:r>
          </w:p>
        </w:tc>
        <w:tc>
          <w:tcPr>
            <w:tcW w:w="63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7F6DB8" w:rsidRPr="00DF06DA" w:rsidRDefault="006A35FE" w:rsidP="00CB4348">
            <w:pPr>
              <w:spacing w:after="150" w:line="300" w:lineRule="atLeast"/>
              <w:rPr>
                <w:color w:val="000000"/>
              </w:rPr>
            </w:pPr>
            <w:r w:rsidRPr="006A35FE">
              <w:rPr>
                <w:color w:val="000000"/>
              </w:rPr>
              <w:t xml:space="preserve">Основы логики </w:t>
            </w:r>
          </w:p>
        </w:tc>
        <w:tc>
          <w:tcPr>
            <w:tcW w:w="269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7F6DB8" w:rsidRPr="00DF06DA" w:rsidRDefault="00095DF0" w:rsidP="007F6DB8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F6DB8" w:rsidTr="007F6DB8">
        <w:tc>
          <w:tcPr>
            <w:tcW w:w="37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7F6DB8" w:rsidRPr="00DF06DA" w:rsidRDefault="00095DF0" w:rsidP="007F6DB8">
            <w:pPr>
              <w:spacing w:after="150" w:line="30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7F6DB8" w:rsidRPr="00DF06DA" w:rsidRDefault="00095DF0" w:rsidP="00A00A7A">
            <w:pPr>
              <w:spacing w:after="150" w:line="300" w:lineRule="atLeast"/>
              <w:rPr>
                <w:color w:val="000000"/>
              </w:rPr>
            </w:pPr>
            <w:r w:rsidRPr="00095DF0">
              <w:rPr>
                <w:color w:val="000000"/>
              </w:rPr>
              <w:t xml:space="preserve">Коммуникационные </w:t>
            </w:r>
            <w:r w:rsidR="00A00A7A">
              <w:rPr>
                <w:color w:val="000000"/>
              </w:rPr>
              <w:t>технологии</w:t>
            </w:r>
            <w:r w:rsidRPr="00095DF0">
              <w:rPr>
                <w:color w:val="000000"/>
              </w:rPr>
              <w:t xml:space="preserve"> </w:t>
            </w:r>
          </w:p>
        </w:tc>
        <w:tc>
          <w:tcPr>
            <w:tcW w:w="269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7F6DB8" w:rsidRPr="00DF06DA" w:rsidRDefault="00095DF0" w:rsidP="007F6DB8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95DF0" w:rsidTr="007F6DB8">
        <w:tc>
          <w:tcPr>
            <w:tcW w:w="37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095DF0" w:rsidRPr="00DF06DA" w:rsidRDefault="00095DF0" w:rsidP="007F6DB8">
            <w:pPr>
              <w:spacing w:after="150" w:line="30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095DF0" w:rsidRPr="00095DF0" w:rsidRDefault="00095DF0" w:rsidP="00CB4348">
            <w:pPr>
              <w:spacing w:after="150" w:line="300" w:lineRule="atLeast"/>
              <w:rPr>
                <w:color w:val="000000"/>
              </w:rPr>
            </w:pPr>
            <w:r w:rsidRPr="00095DF0">
              <w:rPr>
                <w:color w:val="000000"/>
              </w:rPr>
              <w:t xml:space="preserve">Информационное моделирование  </w:t>
            </w:r>
          </w:p>
        </w:tc>
        <w:tc>
          <w:tcPr>
            <w:tcW w:w="269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095DF0" w:rsidRPr="00DF06DA" w:rsidRDefault="00095DF0" w:rsidP="007F6DB8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95DF0" w:rsidTr="007F6DB8">
        <w:tc>
          <w:tcPr>
            <w:tcW w:w="37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095DF0" w:rsidRPr="00DF06DA" w:rsidRDefault="00095DF0" w:rsidP="007F6DB8">
            <w:pPr>
              <w:spacing w:after="150" w:line="30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095DF0" w:rsidRPr="00095DF0" w:rsidRDefault="00095DF0" w:rsidP="00CB4348">
            <w:pPr>
              <w:spacing w:after="150" w:line="300" w:lineRule="atLeast"/>
              <w:rPr>
                <w:color w:val="000000"/>
              </w:rPr>
            </w:pPr>
            <w:r w:rsidRPr="00095DF0">
              <w:rPr>
                <w:color w:val="000000"/>
              </w:rPr>
              <w:t xml:space="preserve">Технология обработки информации в электронных таблицах </w:t>
            </w:r>
          </w:p>
        </w:tc>
        <w:tc>
          <w:tcPr>
            <w:tcW w:w="269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095DF0" w:rsidRPr="00DF06DA" w:rsidRDefault="00095DF0" w:rsidP="007F6DB8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95DF0" w:rsidTr="007F6DB8">
        <w:tc>
          <w:tcPr>
            <w:tcW w:w="37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095DF0" w:rsidRPr="00DF06DA" w:rsidRDefault="00095DF0" w:rsidP="007F6DB8">
            <w:pPr>
              <w:spacing w:after="150" w:line="30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095DF0" w:rsidRPr="00095DF0" w:rsidRDefault="00095DF0" w:rsidP="00CB4348">
            <w:pPr>
              <w:spacing w:after="150" w:line="300" w:lineRule="atLeast"/>
              <w:rPr>
                <w:color w:val="000000"/>
              </w:rPr>
            </w:pPr>
            <w:r w:rsidRPr="00095DF0">
              <w:rPr>
                <w:color w:val="000000"/>
              </w:rPr>
              <w:t xml:space="preserve">Технологии баз данных  </w:t>
            </w:r>
          </w:p>
        </w:tc>
        <w:tc>
          <w:tcPr>
            <w:tcW w:w="269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095DF0" w:rsidRPr="00DF06DA" w:rsidRDefault="00095DF0" w:rsidP="007F6DB8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95DF0" w:rsidTr="007F6DB8">
        <w:tc>
          <w:tcPr>
            <w:tcW w:w="37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095DF0" w:rsidRPr="00DF06DA" w:rsidRDefault="00095DF0" w:rsidP="007F6DB8">
            <w:pPr>
              <w:spacing w:after="150" w:line="300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095DF0" w:rsidRPr="00095DF0" w:rsidRDefault="00095DF0" w:rsidP="00CB4348">
            <w:pPr>
              <w:spacing w:after="150" w:line="300" w:lineRule="atLeast"/>
              <w:rPr>
                <w:color w:val="000000"/>
              </w:rPr>
            </w:pPr>
            <w:r w:rsidRPr="00095DF0">
              <w:rPr>
                <w:color w:val="000000"/>
              </w:rPr>
              <w:t xml:space="preserve">Основы алгоритмизации.  </w:t>
            </w:r>
          </w:p>
        </w:tc>
        <w:tc>
          <w:tcPr>
            <w:tcW w:w="269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095DF0" w:rsidRPr="00DF06DA" w:rsidRDefault="00095DF0" w:rsidP="007F6DB8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F6DB8" w:rsidTr="007F6DB8">
        <w:tc>
          <w:tcPr>
            <w:tcW w:w="37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7F6DB8" w:rsidRPr="00DF06DA" w:rsidRDefault="007F6DB8" w:rsidP="007F6DB8">
            <w:pPr>
              <w:rPr>
                <w:color w:val="000000"/>
              </w:rPr>
            </w:pPr>
          </w:p>
        </w:tc>
        <w:tc>
          <w:tcPr>
            <w:tcW w:w="63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7F6DB8" w:rsidRPr="00DF06DA" w:rsidRDefault="007F6DB8" w:rsidP="007F6DB8">
            <w:pPr>
              <w:spacing w:after="150" w:line="300" w:lineRule="atLeast"/>
              <w:jc w:val="right"/>
              <w:rPr>
                <w:color w:val="000000"/>
              </w:rPr>
            </w:pPr>
            <w:r w:rsidRPr="00DF06DA">
              <w:rPr>
                <w:color w:val="000000"/>
              </w:rPr>
              <w:t>Итого:</w:t>
            </w:r>
          </w:p>
        </w:tc>
        <w:tc>
          <w:tcPr>
            <w:tcW w:w="269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</w:tcPr>
          <w:p w:rsidR="007F6DB8" w:rsidRPr="00DF06DA" w:rsidRDefault="00095DF0" w:rsidP="007F6DB8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33</w:t>
            </w:r>
            <w:r>
              <w:rPr>
                <w:color w:val="000000"/>
              </w:rPr>
              <w:fldChar w:fldCharType="end"/>
            </w:r>
          </w:p>
        </w:tc>
      </w:tr>
    </w:tbl>
    <w:p w:rsidR="00F863A7" w:rsidRPr="00A84DBC" w:rsidRDefault="00F863A7" w:rsidP="00122A3E">
      <w:pPr>
        <w:pStyle w:val="a4"/>
        <w:spacing w:after="0"/>
        <w:jc w:val="center"/>
      </w:pPr>
      <w:r w:rsidRPr="00A84DBC">
        <w:rPr>
          <w:b/>
          <w:bCs/>
          <w:color w:val="000000"/>
        </w:rPr>
        <w:t>Описание учебно-методического и материально-технического обеспечения курса внеурочной деятельности</w:t>
      </w:r>
    </w:p>
    <w:p w:rsidR="00F863A7" w:rsidRPr="00A84DBC" w:rsidRDefault="00F863A7" w:rsidP="00F863A7">
      <w:pPr>
        <w:pStyle w:val="a4"/>
        <w:spacing w:after="0"/>
        <w:jc w:val="center"/>
      </w:pPr>
      <w:r w:rsidRPr="00A84DBC">
        <w:rPr>
          <w:b/>
          <w:bCs/>
          <w:color w:val="000000"/>
        </w:rPr>
        <w:t>Материально-технического обеспечения курса внеурочной деятельности</w:t>
      </w:r>
    </w:p>
    <w:p w:rsidR="00F863A7" w:rsidRPr="00A84DBC" w:rsidRDefault="00F863A7" w:rsidP="00F863A7">
      <w:pPr>
        <w:pStyle w:val="a4"/>
        <w:spacing w:after="0"/>
        <w:jc w:val="center"/>
      </w:pPr>
      <w:r w:rsidRPr="00A84DBC">
        <w:t>Характеристики компьютерного класса</w:t>
      </w:r>
    </w:p>
    <w:p w:rsidR="001358D6" w:rsidRDefault="00F863A7" w:rsidP="00F863A7">
      <w:pPr>
        <w:pStyle w:val="a4"/>
        <w:spacing w:after="0"/>
      </w:pPr>
      <w:r w:rsidRPr="00A84DBC">
        <w:t xml:space="preserve">Количество </w:t>
      </w:r>
      <w:r w:rsidR="00EB1189">
        <w:t>ПК</w:t>
      </w:r>
      <w:r w:rsidRPr="00A84DBC">
        <w:t xml:space="preserve">: </w:t>
      </w:r>
      <w:r>
        <w:t>14</w:t>
      </w:r>
    </w:p>
    <w:p w:rsidR="00F863A7" w:rsidRPr="00A84DBC" w:rsidRDefault="00F863A7" w:rsidP="00F863A7">
      <w:pPr>
        <w:pStyle w:val="a4"/>
        <w:spacing w:after="0"/>
      </w:pPr>
      <w:r w:rsidRPr="00A84DBC">
        <w:t xml:space="preserve">Периферийные устройства: </w:t>
      </w:r>
      <w:r w:rsidR="00EB1189">
        <w:t>интерактивная доска,</w:t>
      </w:r>
      <w:r w:rsidRPr="00A84DBC">
        <w:t xml:space="preserve"> принтер, </w:t>
      </w:r>
      <w:r w:rsidR="00EB1189">
        <w:t>с</w:t>
      </w:r>
      <w:r w:rsidR="00EB1189" w:rsidRPr="00A84DBC">
        <w:t>канер</w:t>
      </w:r>
      <w:r w:rsidRPr="00A84DBC">
        <w:t>.</w:t>
      </w:r>
    </w:p>
    <w:p w:rsidR="00F863A7" w:rsidRPr="00A84DBC" w:rsidRDefault="00EB1189" w:rsidP="00F863A7">
      <w:pPr>
        <w:pStyle w:val="a4"/>
        <w:spacing w:after="0"/>
      </w:pPr>
      <w:r>
        <w:t>Сеть: л</w:t>
      </w:r>
      <w:r w:rsidR="008900B0" w:rsidRPr="00A84DBC">
        <w:t>окальная сеть</w:t>
      </w:r>
      <w:r w:rsidR="00F863A7" w:rsidRPr="00A84DBC">
        <w:t xml:space="preserve">, выход в </w:t>
      </w:r>
      <w:r w:rsidR="004D3049" w:rsidRPr="00EB1189">
        <w:rPr>
          <w:lang w:val="en-US"/>
        </w:rPr>
        <w:t>Internet</w:t>
      </w:r>
      <w:r w:rsidR="00F863A7" w:rsidRPr="00A84DBC">
        <w:t>.</w:t>
      </w:r>
    </w:p>
    <w:p w:rsidR="00035F10" w:rsidRDefault="00F863A7" w:rsidP="001358D6">
      <w:pPr>
        <w:pStyle w:val="a4"/>
        <w:spacing w:after="0"/>
        <w:rPr>
          <w:b/>
          <w:bCs/>
          <w:color w:val="000000"/>
        </w:rPr>
      </w:pPr>
      <w:r w:rsidRPr="00A84DBC">
        <w:t xml:space="preserve">Операционная система: </w:t>
      </w:r>
      <w:r w:rsidR="00EB1189">
        <w:rPr>
          <w:lang w:val="en-US"/>
        </w:rPr>
        <w:t>Windows</w:t>
      </w:r>
      <w:r w:rsidR="00EB1189" w:rsidRPr="007758C2">
        <w:t xml:space="preserve"> 8</w:t>
      </w:r>
    </w:p>
    <w:p w:rsidR="00F863A7" w:rsidRPr="00A84DBC" w:rsidRDefault="00F863A7" w:rsidP="00F863A7">
      <w:pPr>
        <w:pStyle w:val="a4"/>
        <w:spacing w:after="0"/>
        <w:jc w:val="center"/>
      </w:pPr>
      <w:r w:rsidRPr="00A84DBC">
        <w:rPr>
          <w:b/>
          <w:bCs/>
          <w:color w:val="000000"/>
        </w:rPr>
        <w:t>Учебно-методическое обеспечения курса внеурочной деятельности.</w:t>
      </w:r>
    </w:p>
    <w:p w:rsidR="00F863A7" w:rsidRPr="00A84DBC" w:rsidRDefault="00F863A7" w:rsidP="00F863A7">
      <w:pPr>
        <w:pStyle w:val="a4"/>
        <w:spacing w:after="0"/>
      </w:pPr>
      <w:r w:rsidRPr="00A84DBC">
        <w:t>Рабочая программа курса.</w:t>
      </w:r>
    </w:p>
    <w:p w:rsidR="00F863A7" w:rsidRDefault="00F863A7" w:rsidP="00F863A7">
      <w:pPr>
        <w:pStyle w:val="a4"/>
        <w:spacing w:after="0"/>
        <w:rPr>
          <w:color w:val="000000"/>
        </w:rPr>
      </w:pPr>
      <w:r w:rsidRPr="00A84DBC">
        <w:t>Практические работы</w:t>
      </w:r>
      <w:r>
        <w:t>, методические и дидактические разработки</w:t>
      </w:r>
      <w:r w:rsidR="00035F10">
        <w:t>,</w:t>
      </w:r>
      <w:r w:rsidRPr="00A84DBC">
        <w:rPr>
          <w:color w:val="000000"/>
        </w:rPr>
        <w:t xml:space="preserve"> </w:t>
      </w:r>
      <w:r w:rsidR="00035F10" w:rsidRPr="00A84DBC">
        <w:rPr>
          <w:color w:val="000000"/>
        </w:rPr>
        <w:t>игр</w:t>
      </w:r>
      <w:r w:rsidR="00035F10">
        <w:rPr>
          <w:color w:val="000000"/>
        </w:rPr>
        <w:t>овые</w:t>
      </w:r>
      <w:r w:rsidR="00035F10" w:rsidRPr="00A84DBC">
        <w:rPr>
          <w:color w:val="000000"/>
        </w:rPr>
        <w:t xml:space="preserve"> </w:t>
      </w:r>
      <w:r w:rsidR="00EB1189" w:rsidRPr="00A84DBC">
        <w:rPr>
          <w:color w:val="000000"/>
        </w:rPr>
        <w:t>викторин</w:t>
      </w:r>
      <w:r w:rsidR="00EB1189">
        <w:rPr>
          <w:color w:val="000000"/>
        </w:rPr>
        <w:t>ы</w:t>
      </w:r>
      <w:r w:rsidR="00035F10" w:rsidRPr="00A84DBC">
        <w:rPr>
          <w:color w:val="000000"/>
        </w:rPr>
        <w:t>.</w:t>
      </w:r>
    </w:p>
    <w:p w:rsidR="00A00A7A" w:rsidRDefault="00A00A7A" w:rsidP="00DF06DA">
      <w:pPr>
        <w:jc w:val="center"/>
        <w:rPr>
          <w:b/>
        </w:rPr>
      </w:pPr>
    </w:p>
    <w:p w:rsidR="00DF06DA" w:rsidRDefault="00DF06DA" w:rsidP="00DF06DA">
      <w:pPr>
        <w:jc w:val="center"/>
        <w:rPr>
          <w:b/>
        </w:rPr>
      </w:pPr>
      <w:r>
        <w:rPr>
          <w:b/>
        </w:rPr>
        <w:t>Календарно-тематический план</w:t>
      </w:r>
    </w:p>
    <w:p w:rsidR="001358D6" w:rsidRDefault="001358D6" w:rsidP="00DF06DA">
      <w:pPr>
        <w:jc w:val="center"/>
        <w:rPr>
          <w:b/>
        </w:rPr>
      </w:pPr>
    </w:p>
    <w:tbl>
      <w:tblPr>
        <w:tblW w:w="103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7957"/>
        <w:gridCol w:w="952"/>
        <w:gridCol w:w="873"/>
      </w:tblGrid>
      <w:tr w:rsidR="00CB4348" w:rsidRPr="00357778" w:rsidTr="00357778">
        <w:trPr>
          <w:trHeight w:val="3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№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Тема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План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Факт</w:t>
            </w:r>
          </w:p>
        </w:tc>
      </w:tr>
      <w:tr w:rsidR="00CB4348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1 четверть (8 часов)</w:t>
            </w:r>
          </w:p>
        </w:tc>
      </w:tr>
      <w:tr w:rsidR="00CB4348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DEB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Раздел1. Представление информации</w:t>
            </w:r>
            <w:r w:rsidRPr="00357778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357778">
              <w:rPr>
                <w:rFonts w:eastAsia="Calibri"/>
                <w:b/>
              </w:rPr>
              <w:t>(5 часов)</w:t>
            </w: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48" w:rsidRPr="00357778" w:rsidRDefault="00CB4348" w:rsidP="00357778">
            <w:pPr>
              <w:jc w:val="left"/>
              <w:rPr>
                <w:rFonts w:eastAsia="Calibri"/>
              </w:rPr>
            </w:pPr>
            <w:r w:rsidRPr="00357778">
              <w:rPr>
                <w:rFonts w:eastAsia="Calibri"/>
              </w:rPr>
              <w:t xml:space="preserve">Информация. Информационные процессы.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Кодирование информации.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Решение задач "Кодирование и декодирование информации"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Методы определения количества информации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Решение задач "Определение количества информации, перевод единиц".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A00A7A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DEB"/>
          </w:tcPr>
          <w:p w:rsidR="00A00A7A" w:rsidRPr="00357778" w:rsidRDefault="00A00A7A" w:rsidP="0035777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57778">
              <w:rPr>
                <w:rFonts w:eastAsia="Calibri"/>
                <w:b/>
              </w:rPr>
              <w:t>Раздел 2. Системы счисления (5 часов)</w:t>
            </w: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48" w:rsidRPr="00357778" w:rsidRDefault="00CB4348" w:rsidP="00357778">
            <w:pPr>
              <w:jc w:val="left"/>
              <w:rPr>
                <w:rFonts w:eastAsia="Calibri"/>
              </w:rPr>
            </w:pPr>
            <w:r w:rsidRPr="00357778">
              <w:rPr>
                <w:rFonts w:eastAsia="Calibri"/>
              </w:rPr>
              <w:t xml:space="preserve">Понятие позиционной и непозиционной систем счисления. Перевод чисел из 10 системы счисления в другую сс и обратно.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Системы счисления, используемые в компьютерах.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Решение задач "Перевод чисел из одной системы счисления в другую"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2 четверть (8 часов)</w:t>
            </w: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Решение задач "Перевод чисел из одной системы счисления в другую"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>
            <w:pPr>
              <w:rPr>
                <w:rFonts w:ascii="Calibri" w:eastAsia="Calibri" w:hAnsi="Calibri"/>
                <w:sz w:val="22"/>
                <w:szCs w:val="22"/>
              </w:rPr>
            </w:pPr>
            <w:r w:rsidRPr="00357778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Двоичная арифметика. Решение задач "Двоичная арифметика"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4348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DEB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Раздел 3. Основы логики (5 часов)</w:t>
            </w: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Решение логических задач.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Решение задач на переливание.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Решение логически задач с помощью таблиц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 xml:space="preserve">Логика высказываний. Логические значения, операции, выражения, таблицы истинности.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Преобразование логических выражений.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A00A7A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DEB"/>
          </w:tcPr>
          <w:p w:rsidR="00A00A7A" w:rsidRPr="00357778" w:rsidRDefault="00A00A7A" w:rsidP="0035777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57778">
              <w:rPr>
                <w:rFonts w:eastAsia="Calibri"/>
                <w:b/>
              </w:rPr>
              <w:t>Раздел 4. Коммуникационные технологии</w:t>
            </w:r>
            <w:r w:rsidRPr="00357778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357778">
              <w:rPr>
                <w:rFonts w:eastAsia="Calibri"/>
                <w:b/>
              </w:rPr>
              <w:t>(4 часов)</w:t>
            </w: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Модели и моделирование. Использование моделей в практической деятельности.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Решение задач информационного моделирования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3 четверть (10 часов)</w:t>
            </w: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Графы, деревья, списки и их применение при моделировании природных и общественных процессов и явлений.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  <w:color w:val="000000"/>
              </w:rPr>
              <w:t>Формальные описания реальных объектов и процессов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DEB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 xml:space="preserve">Раздел </w:t>
            </w:r>
            <w:r w:rsidR="00A00A7A" w:rsidRPr="00357778">
              <w:rPr>
                <w:rFonts w:eastAsia="Calibri"/>
                <w:b/>
              </w:rPr>
              <w:t>5</w:t>
            </w:r>
            <w:r w:rsidRPr="00357778">
              <w:rPr>
                <w:rFonts w:eastAsia="Calibri"/>
                <w:b/>
              </w:rPr>
              <w:t xml:space="preserve">. </w:t>
            </w:r>
            <w:r w:rsidR="00A00A7A" w:rsidRPr="00357778">
              <w:rPr>
                <w:rFonts w:eastAsia="Calibri"/>
                <w:b/>
              </w:rPr>
              <w:t>Информационное моделирование (2</w:t>
            </w:r>
            <w:r w:rsidRPr="00357778">
              <w:rPr>
                <w:rFonts w:eastAsia="Calibri"/>
                <w:b/>
              </w:rPr>
              <w:t xml:space="preserve"> часов)</w:t>
            </w:r>
          </w:p>
        </w:tc>
      </w:tr>
      <w:tr w:rsidR="00A00A7A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7A" w:rsidRPr="00357778" w:rsidRDefault="00A00A7A" w:rsidP="00357778">
            <w:pPr>
              <w:jc w:val="left"/>
              <w:rPr>
                <w:rFonts w:ascii="Calibri" w:eastAsia="Calibri" w:hAnsi="Calibri"/>
              </w:rPr>
            </w:pPr>
            <w:r w:rsidRPr="00357778">
              <w:rPr>
                <w:rFonts w:ascii="Calibri" w:eastAsia="Calibri" w:hAnsi="Calibri"/>
                <w:sz w:val="22"/>
                <w:szCs w:val="22"/>
              </w:rPr>
              <w:t>Математические и логические модели. Решение задач.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</w:tr>
      <w:tr w:rsidR="00A00A7A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A7A" w:rsidRPr="00357778" w:rsidRDefault="00A00A7A" w:rsidP="00A00A7A">
            <w:pPr>
              <w:rPr>
                <w:rFonts w:ascii="Calibri" w:eastAsia="Calibri" w:hAnsi="Calibri"/>
                <w:sz w:val="22"/>
                <w:szCs w:val="22"/>
              </w:rPr>
            </w:pPr>
            <w:r w:rsidRPr="00357778">
              <w:rPr>
                <w:rFonts w:ascii="Calibri" w:eastAsia="Calibri" w:hAnsi="Calibri"/>
                <w:sz w:val="22"/>
                <w:szCs w:val="22"/>
              </w:rPr>
              <w:t>Информационные модели на графах. Решение задач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</w:tr>
      <w:tr w:rsidR="00A00A7A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DEB"/>
          </w:tcPr>
          <w:p w:rsidR="00A00A7A" w:rsidRPr="00357778" w:rsidRDefault="00A00A7A" w:rsidP="0035777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57778">
              <w:rPr>
                <w:rFonts w:eastAsia="Calibri"/>
                <w:b/>
              </w:rPr>
              <w:t>Раздел 5. Технология обработки информации в электронных таблицах (6 часов)</w:t>
            </w:r>
          </w:p>
        </w:tc>
      </w:tr>
      <w:tr w:rsidR="00A00A7A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Практическая работа №1  "Построение графиков и диаграмм в ЭТ".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</w:tr>
      <w:tr w:rsidR="00A00A7A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 xml:space="preserve">Относительные и абсолютные ссылки в электронных таблицах.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</w:tr>
      <w:tr w:rsidR="00A00A7A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 xml:space="preserve">Практическая работа №2 "Относительные и абсолютные ссылки в ЭТ"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</w:tr>
      <w:tr w:rsidR="00A00A7A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Практическая  работа №3 "Использование функций при решении задач в ЭТ".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</w:tr>
      <w:tr w:rsidR="00A00A7A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 xml:space="preserve">Применение функций с условиями при решении задач в ЭТ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</w:tr>
      <w:tr w:rsidR="00A00A7A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Практическая  работа №4 "Использование функций с условиями при решении задач в ЭТ".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4 четверть (7 часов)</w:t>
            </w:r>
          </w:p>
        </w:tc>
      </w:tr>
      <w:tr w:rsidR="00A00A7A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DEB"/>
          </w:tcPr>
          <w:p w:rsidR="00A00A7A" w:rsidRPr="00357778" w:rsidRDefault="00A00A7A" w:rsidP="0035777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57778">
              <w:rPr>
                <w:rFonts w:eastAsia="Calibri"/>
                <w:b/>
              </w:rPr>
              <w:t>Раздел 6. Технологии баз данных</w:t>
            </w:r>
            <w:r w:rsidRPr="00357778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(</w:t>
            </w:r>
            <w:r w:rsidRPr="00357778">
              <w:rPr>
                <w:rFonts w:eastAsia="Calibri"/>
                <w:b/>
              </w:rPr>
              <w:t>3 часов)</w:t>
            </w:r>
          </w:p>
        </w:tc>
      </w:tr>
      <w:tr w:rsidR="00A00A7A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Сортировка, запросы и фильтрация данных в БД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</w:tr>
      <w:tr w:rsidR="00A00A7A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 xml:space="preserve">Практическая  работа № 11 “Работа с электронной таблицей как с БД.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</w:tr>
      <w:tr w:rsidR="00A00A7A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Поиск в базе данных. Решение задач по поиску в БД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</w:tr>
      <w:tr w:rsidR="00A00A7A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DEB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  <w:r w:rsidRPr="00357778">
              <w:rPr>
                <w:rFonts w:eastAsia="Calibri"/>
                <w:b/>
              </w:rPr>
              <w:t>Раздел 7. Основы алгоритмизации (3 часов)</w:t>
            </w:r>
          </w:p>
        </w:tc>
      </w:tr>
      <w:tr w:rsidR="00A00A7A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31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Решение линейных алгоритмических задач.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</w:tr>
      <w:tr w:rsidR="00A00A7A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32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Решение алгоритмических задач  с ветвлением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</w:tr>
      <w:tr w:rsidR="00A00A7A" w:rsidRPr="00357778" w:rsidTr="003577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33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Решение алгоритмических задач  с циклами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7A" w:rsidRPr="00357778" w:rsidRDefault="00A00A7A" w:rsidP="00357778">
            <w:pPr>
              <w:jc w:val="center"/>
              <w:rPr>
                <w:rFonts w:eastAsia="Calibri"/>
              </w:rPr>
            </w:pPr>
          </w:p>
        </w:tc>
      </w:tr>
    </w:tbl>
    <w:p w:rsidR="001358D6" w:rsidRDefault="001358D6" w:rsidP="00DF06DA">
      <w:pPr>
        <w:jc w:val="center"/>
        <w:rPr>
          <w:b/>
        </w:rPr>
      </w:pPr>
    </w:p>
    <w:p w:rsidR="00DF06DA" w:rsidRDefault="00DF06DA" w:rsidP="00DF06DA">
      <w:pPr>
        <w:jc w:val="center"/>
        <w:rPr>
          <w:color w:val="000000"/>
        </w:rPr>
      </w:pPr>
    </w:p>
    <w:p w:rsidR="00F863A7" w:rsidRPr="00A84DBC" w:rsidRDefault="00F863A7" w:rsidP="00F863A7">
      <w:pPr>
        <w:pStyle w:val="a4"/>
        <w:spacing w:after="0"/>
      </w:pPr>
    </w:p>
    <w:sectPr w:rsidR="00F863A7" w:rsidRPr="00A84DBC" w:rsidSect="006E0FB4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7D" w:rsidRDefault="00A92E7D" w:rsidP="006E0FB4">
      <w:r>
        <w:separator/>
      </w:r>
    </w:p>
  </w:endnote>
  <w:endnote w:type="continuationSeparator" w:id="0">
    <w:p w:rsidR="00A92E7D" w:rsidRDefault="00A92E7D" w:rsidP="006E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ntino script">
    <w:altName w:val="Courier New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B4" w:rsidRDefault="006E0FB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E3389">
      <w:rPr>
        <w:noProof/>
      </w:rPr>
      <w:t>2</w:t>
    </w:r>
    <w:r>
      <w:fldChar w:fldCharType="end"/>
    </w:r>
  </w:p>
  <w:p w:rsidR="006E0FB4" w:rsidRDefault="006E0F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7D" w:rsidRDefault="00A92E7D" w:rsidP="006E0FB4">
      <w:r>
        <w:separator/>
      </w:r>
    </w:p>
  </w:footnote>
  <w:footnote w:type="continuationSeparator" w:id="0">
    <w:p w:rsidR="00A92E7D" w:rsidRDefault="00A92E7D" w:rsidP="006E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A39"/>
    <w:multiLevelType w:val="hybridMultilevel"/>
    <w:tmpl w:val="6356688A"/>
    <w:lvl w:ilvl="0" w:tplc="0714E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0163"/>
    <w:multiLevelType w:val="hybridMultilevel"/>
    <w:tmpl w:val="E8B404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F22B76"/>
    <w:multiLevelType w:val="hybridMultilevel"/>
    <w:tmpl w:val="20500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7722D"/>
    <w:multiLevelType w:val="multilevel"/>
    <w:tmpl w:val="02E4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3505C"/>
    <w:multiLevelType w:val="multilevel"/>
    <w:tmpl w:val="447A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D6090"/>
    <w:multiLevelType w:val="multilevel"/>
    <w:tmpl w:val="68C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1EEC08C7"/>
    <w:multiLevelType w:val="hybridMultilevel"/>
    <w:tmpl w:val="B9128468"/>
    <w:lvl w:ilvl="0" w:tplc="0714E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52FC"/>
    <w:multiLevelType w:val="hybridMultilevel"/>
    <w:tmpl w:val="BBD8FE46"/>
    <w:lvl w:ilvl="0" w:tplc="992491F0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C515640"/>
    <w:multiLevelType w:val="multilevel"/>
    <w:tmpl w:val="4D2E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0382D"/>
    <w:multiLevelType w:val="hybridMultilevel"/>
    <w:tmpl w:val="C050475C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1" w15:restartNumberingAfterBreak="0">
    <w:nsid w:val="2D9D0AAF"/>
    <w:multiLevelType w:val="multilevel"/>
    <w:tmpl w:val="1294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27696"/>
    <w:multiLevelType w:val="multilevel"/>
    <w:tmpl w:val="4254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B551A"/>
    <w:multiLevelType w:val="hybridMultilevel"/>
    <w:tmpl w:val="092AD00A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8D568D22">
      <w:start w:val="1"/>
      <w:numFmt w:val="bullet"/>
      <w:lvlText w:val=""/>
      <w:lvlJc w:val="left"/>
      <w:pPr>
        <w:tabs>
          <w:tab w:val="num" w:pos="1156"/>
        </w:tabs>
        <w:ind w:left="1156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4" w15:restartNumberingAfterBreak="0">
    <w:nsid w:val="36D54E13"/>
    <w:multiLevelType w:val="hybridMultilevel"/>
    <w:tmpl w:val="DE3C5500"/>
    <w:lvl w:ilvl="0" w:tplc="36409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9A3505"/>
    <w:multiLevelType w:val="multilevel"/>
    <w:tmpl w:val="6F3A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D441F"/>
    <w:multiLevelType w:val="hybridMultilevel"/>
    <w:tmpl w:val="52F4E484"/>
    <w:lvl w:ilvl="0" w:tplc="6BC4C15C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7" w15:restartNumberingAfterBreak="0">
    <w:nsid w:val="3CCC1EEB"/>
    <w:multiLevelType w:val="multilevel"/>
    <w:tmpl w:val="AD9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1707BD"/>
    <w:multiLevelType w:val="hybridMultilevel"/>
    <w:tmpl w:val="0EE01394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52AD7"/>
    <w:multiLevelType w:val="multilevel"/>
    <w:tmpl w:val="6968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D30411"/>
    <w:multiLevelType w:val="multilevel"/>
    <w:tmpl w:val="3C84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55C88"/>
    <w:multiLevelType w:val="hybridMultilevel"/>
    <w:tmpl w:val="13F4C350"/>
    <w:lvl w:ilvl="0" w:tplc="85CEC4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6241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E43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E49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8A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840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8D0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A5E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67E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826C1"/>
    <w:multiLevelType w:val="hybridMultilevel"/>
    <w:tmpl w:val="073CD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7729EE"/>
    <w:multiLevelType w:val="hybridMultilevel"/>
    <w:tmpl w:val="72F0F6CE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C10BD"/>
    <w:multiLevelType w:val="multilevel"/>
    <w:tmpl w:val="9BBA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5F5880"/>
    <w:multiLevelType w:val="multilevel"/>
    <w:tmpl w:val="F2B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CF243F"/>
    <w:multiLevelType w:val="hybridMultilevel"/>
    <w:tmpl w:val="7A72F37E"/>
    <w:lvl w:ilvl="0" w:tplc="1360C2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7127F"/>
    <w:multiLevelType w:val="hybridMultilevel"/>
    <w:tmpl w:val="0F92A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86FA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1717FE"/>
    <w:multiLevelType w:val="multilevel"/>
    <w:tmpl w:val="61AC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40423"/>
    <w:multiLevelType w:val="hybridMultilevel"/>
    <w:tmpl w:val="BFD26EA0"/>
    <w:lvl w:ilvl="0" w:tplc="36409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EF3894"/>
    <w:multiLevelType w:val="multilevel"/>
    <w:tmpl w:val="A40C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6"/>
  </w:num>
  <w:num w:numId="3">
    <w:abstractNumId w:val="10"/>
  </w:num>
  <w:num w:numId="4">
    <w:abstractNumId w:val="13"/>
  </w:num>
  <w:num w:numId="5">
    <w:abstractNumId w:val="6"/>
  </w:num>
  <w:num w:numId="6">
    <w:abstractNumId w:val="8"/>
  </w:num>
  <w:num w:numId="7">
    <w:abstractNumId w:val="26"/>
  </w:num>
  <w:num w:numId="8">
    <w:abstractNumId w:val="28"/>
  </w:num>
  <w:num w:numId="9">
    <w:abstractNumId w:val="1"/>
  </w:num>
  <w:num w:numId="10">
    <w:abstractNumId w:val="4"/>
  </w:num>
  <w:num w:numId="11">
    <w:abstractNumId w:val="15"/>
  </w:num>
  <w:num w:numId="12">
    <w:abstractNumId w:val="24"/>
  </w:num>
  <w:num w:numId="13">
    <w:abstractNumId w:val="21"/>
  </w:num>
  <w:num w:numId="14">
    <w:abstractNumId w:val="3"/>
  </w:num>
  <w:num w:numId="15">
    <w:abstractNumId w:val="5"/>
  </w:num>
  <w:num w:numId="16">
    <w:abstractNumId w:val="25"/>
  </w:num>
  <w:num w:numId="17">
    <w:abstractNumId w:val="12"/>
  </w:num>
  <w:num w:numId="18">
    <w:abstractNumId w:val="30"/>
  </w:num>
  <w:num w:numId="19">
    <w:abstractNumId w:val="17"/>
  </w:num>
  <w:num w:numId="2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  <w:num w:numId="29">
    <w:abstractNumId w:val="11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76"/>
    <w:rsid w:val="00035F10"/>
    <w:rsid w:val="00037184"/>
    <w:rsid w:val="00040F56"/>
    <w:rsid w:val="000541E6"/>
    <w:rsid w:val="000546D5"/>
    <w:rsid w:val="00095DF0"/>
    <w:rsid w:val="000A5633"/>
    <w:rsid w:val="000F4073"/>
    <w:rsid w:val="000F4CF9"/>
    <w:rsid w:val="000F7543"/>
    <w:rsid w:val="001125F3"/>
    <w:rsid w:val="00116E08"/>
    <w:rsid w:val="00122A3E"/>
    <w:rsid w:val="001358D6"/>
    <w:rsid w:val="00144A53"/>
    <w:rsid w:val="00176F63"/>
    <w:rsid w:val="001A0BB2"/>
    <w:rsid w:val="001B4555"/>
    <w:rsid w:val="001E31BF"/>
    <w:rsid w:val="00213B72"/>
    <w:rsid w:val="00237D15"/>
    <w:rsid w:val="00252DEC"/>
    <w:rsid w:val="00260109"/>
    <w:rsid w:val="00260169"/>
    <w:rsid w:val="0029670E"/>
    <w:rsid w:val="00315BF1"/>
    <w:rsid w:val="00317AE3"/>
    <w:rsid w:val="00330A81"/>
    <w:rsid w:val="00357778"/>
    <w:rsid w:val="003E2CB6"/>
    <w:rsid w:val="003E3862"/>
    <w:rsid w:val="00406BA1"/>
    <w:rsid w:val="00437CB2"/>
    <w:rsid w:val="00467F88"/>
    <w:rsid w:val="00492474"/>
    <w:rsid w:val="004D3049"/>
    <w:rsid w:val="004E1CBF"/>
    <w:rsid w:val="00511785"/>
    <w:rsid w:val="005401B7"/>
    <w:rsid w:val="00550669"/>
    <w:rsid w:val="00553276"/>
    <w:rsid w:val="00553EFF"/>
    <w:rsid w:val="00591B14"/>
    <w:rsid w:val="005D154E"/>
    <w:rsid w:val="005E1AAD"/>
    <w:rsid w:val="00643F56"/>
    <w:rsid w:val="00654B44"/>
    <w:rsid w:val="006A35FE"/>
    <w:rsid w:val="006D28BE"/>
    <w:rsid w:val="006E0FB4"/>
    <w:rsid w:val="006E1CE0"/>
    <w:rsid w:val="006F6334"/>
    <w:rsid w:val="00703B10"/>
    <w:rsid w:val="007148CA"/>
    <w:rsid w:val="00714954"/>
    <w:rsid w:val="0077134F"/>
    <w:rsid w:val="007758C2"/>
    <w:rsid w:val="00780EDC"/>
    <w:rsid w:val="007F6DB8"/>
    <w:rsid w:val="00833060"/>
    <w:rsid w:val="00834925"/>
    <w:rsid w:val="0083495E"/>
    <w:rsid w:val="0086273D"/>
    <w:rsid w:val="008900B0"/>
    <w:rsid w:val="008D34F5"/>
    <w:rsid w:val="008E3389"/>
    <w:rsid w:val="008F36A8"/>
    <w:rsid w:val="009328CD"/>
    <w:rsid w:val="009C06FA"/>
    <w:rsid w:val="009C54B2"/>
    <w:rsid w:val="00A00A7A"/>
    <w:rsid w:val="00A20586"/>
    <w:rsid w:val="00A473B1"/>
    <w:rsid w:val="00A55D4C"/>
    <w:rsid w:val="00A736C0"/>
    <w:rsid w:val="00A84DBC"/>
    <w:rsid w:val="00A92E7D"/>
    <w:rsid w:val="00AE4AD0"/>
    <w:rsid w:val="00B37CDB"/>
    <w:rsid w:val="00B55A0E"/>
    <w:rsid w:val="00B82264"/>
    <w:rsid w:val="00C00A9C"/>
    <w:rsid w:val="00C35540"/>
    <w:rsid w:val="00C431F3"/>
    <w:rsid w:val="00C57BBD"/>
    <w:rsid w:val="00CB3F05"/>
    <w:rsid w:val="00CB4348"/>
    <w:rsid w:val="00D03651"/>
    <w:rsid w:val="00D16223"/>
    <w:rsid w:val="00D24E07"/>
    <w:rsid w:val="00D738DB"/>
    <w:rsid w:val="00D8152B"/>
    <w:rsid w:val="00D9681F"/>
    <w:rsid w:val="00DF06DA"/>
    <w:rsid w:val="00E04D4E"/>
    <w:rsid w:val="00E75BDE"/>
    <w:rsid w:val="00EB1189"/>
    <w:rsid w:val="00EB452F"/>
    <w:rsid w:val="00F06D4B"/>
    <w:rsid w:val="00F863A7"/>
    <w:rsid w:val="00F921CE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1027A4-DC60-46AE-8FD5-4B20B8EB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76"/>
    <w:pPr>
      <w:jc w:val="both"/>
    </w:pPr>
    <w:rPr>
      <w:sz w:val="24"/>
      <w:szCs w:val="24"/>
    </w:rPr>
  </w:style>
  <w:style w:type="paragraph" w:styleId="1">
    <w:name w:val="heading 1"/>
    <w:basedOn w:val="a"/>
    <w:qFormat/>
    <w:rsid w:val="00550669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178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553276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8F36A8"/>
    <w:pPr>
      <w:spacing w:before="100" w:beforeAutospacing="1" w:after="119"/>
      <w:jc w:val="left"/>
    </w:pPr>
  </w:style>
  <w:style w:type="character" w:styleId="a5">
    <w:name w:val="Strong"/>
    <w:qFormat/>
    <w:rsid w:val="00C57BBD"/>
    <w:rPr>
      <w:b/>
      <w:bCs/>
    </w:rPr>
  </w:style>
  <w:style w:type="character" w:styleId="a6">
    <w:name w:val="Hyperlink"/>
    <w:rsid w:val="00B55A0E"/>
    <w:rPr>
      <w:color w:val="000080"/>
      <w:u w:val="single"/>
    </w:rPr>
  </w:style>
  <w:style w:type="paragraph" w:styleId="a7">
    <w:name w:val="Body Text"/>
    <w:basedOn w:val="a"/>
    <w:link w:val="a8"/>
    <w:unhideWhenUsed/>
    <w:rsid w:val="00406BA1"/>
    <w:pPr>
      <w:spacing w:after="200" w:line="276" w:lineRule="auto"/>
    </w:pPr>
    <w:rPr>
      <w:rFonts w:ascii="Cambria" w:hAnsi="Cambria"/>
      <w:color w:val="000000"/>
      <w:sz w:val="28"/>
      <w:szCs w:val="22"/>
      <w:lang w:eastAsia="en-US" w:bidi="en-US"/>
    </w:rPr>
  </w:style>
  <w:style w:type="character" w:customStyle="1" w:styleId="a8">
    <w:name w:val="Основной текст Знак"/>
    <w:link w:val="a7"/>
    <w:rsid w:val="00406BA1"/>
    <w:rPr>
      <w:rFonts w:ascii="Cambria" w:hAnsi="Cambria"/>
      <w:color w:val="000000"/>
      <w:sz w:val="28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406BA1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тиль списка"/>
    <w:basedOn w:val="a"/>
    <w:autoRedefine/>
    <w:rsid w:val="0077134F"/>
    <w:pPr>
      <w:ind w:left="360" w:hanging="360"/>
    </w:pPr>
    <w:rPr>
      <w:bCs/>
      <w:color w:val="000000"/>
      <w:sz w:val="28"/>
      <w:szCs w:val="28"/>
    </w:rPr>
  </w:style>
  <w:style w:type="character" w:customStyle="1" w:styleId="20">
    <w:name w:val="Заголовок 2 Знак"/>
    <w:link w:val="2"/>
    <w:semiHidden/>
    <w:rsid w:val="005117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b">
    <w:name w:val="FollowedHyperlink"/>
    <w:rsid w:val="00260109"/>
    <w:rPr>
      <w:color w:val="954F72"/>
      <w:u w:val="single"/>
    </w:rPr>
  </w:style>
  <w:style w:type="paragraph" w:styleId="ac">
    <w:name w:val="header"/>
    <w:basedOn w:val="a"/>
    <w:link w:val="ad"/>
    <w:rsid w:val="006E0F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E0FB4"/>
    <w:rPr>
      <w:sz w:val="24"/>
      <w:szCs w:val="24"/>
    </w:rPr>
  </w:style>
  <w:style w:type="paragraph" w:styleId="ae">
    <w:name w:val="footer"/>
    <w:basedOn w:val="a"/>
    <w:link w:val="af"/>
    <w:uiPriority w:val="99"/>
    <w:rsid w:val="006E0F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E0FB4"/>
    <w:rPr>
      <w:sz w:val="24"/>
      <w:szCs w:val="24"/>
    </w:rPr>
  </w:style>
  <w:style w:type="paragraph" w:styleId="af0">
    <w:name w:val="Balloon Text"/>
    <w:basedOn w:val="a"/>
    <w:link w:val="af1"/>
    <w:rsid w:val="006E0FB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6E0FB4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CB434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«УПРАВЛЕНИЕ ОБРАЗОВАНИЯ АДМИНИСТРАЦИИ КРАСНОЯРУЖСКОГО РАЙОНА»</vt:lpstr>
    </vt:vector>
  </TitlesOfParts>
  <Company>Microsoft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«УПРАВЛЕНИЕ ОБРАЗОВАНИЯ АДМИНИСТРАЦИИ КРАСНОЯРУЖСКОГО РАЙОНА»</dc:title>
  <dc:subject/>
  <dc:creator>Admin</dc:creator>
  <cp:keywords/>
  <cp:lastModifiedBy>User</cp:lastModifiedBy>
  <cp:revision>2</cp:revision>
  <cp:lastPrinted>2017-11-01T23:19:00Z</cp:lastPrinted>
  <dcterms:created xsi:type="dcterms:W3CDTF">2023-12-11T06:06:00Z</dcterms:created>
  <dcterms:modified xsi:type="dcterms:W3CDTF">2023-12-11T06:06:00Z</dcterms:modified>
</cp:coreProperties>
</file>