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5F" w:rsidRPr="00937538" w:rsidRDefault="00C7065F" w:rsidP="00C7065F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 w:rsidRPr="00937538">
        <w:rPr>
          <w:rFonts w:eastAsia="Calibri"/>
          <w:b/>
          <w:bCs/>
          <w:lang w:eastAsia="en-US"/>
        </w:rPr>
        <w:t>Муниципальное автономное общеобразовательное учреждение г</w:t>
      </w:r>
      <w:r>
        <w:rPr>
          <w:rFonts w:eastAsia="Calibri"/>
          <w:b/>
          <w:bCs/>
          <w:lang w:eastAsia="en-US"/>
        </w:rPr>
        <w:t>.</w:t>
      </w:r>
      <w:r w:rsidRPr="00937538">
        <w:rPr>
          <w:rFonts w:eastAsia="Calibri"/>
          <w:b/>
          <w:bCs/>
          <w:lang w:eastAsia="en-US"/>
        </w:rPr>
        <w:t xml:space="preserve"> Хабаровска</w:t>
      </w:r>
    </w:p>
    <w:p w:rsidR="00C7065F" w:rsidRPr="00937538" w:rsidRDefault="00C7065F" w:rsidP="00C7065F">
      <w:pPr>
        <w:spacing w:after="200" w:line="276" w:lineRule="auto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 xml:space="preserve">                                                                                   «Лицей инновационных технологий»</w:t>
      </w:r>
    </w:p>
    <w:p w:rsidR="00C7065F" w:rsidRPr="00937538" w:rsidRDefault="00EF09BC" w:rsidP="00C7065F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РАССМОТРЕНО</w:t>
      </w:r>
      <w:r w:rsidR="00C7065F" w:rsidRPr="00937538"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УТВЕРЖДЕНО</w:t>
      </w:r>
    </w:p>
    <w:p w:rsidR="00C7065F" w:rsidRPr="00937538" w:rsidRDefault="00C7065F" w:rsidP="00C7065F">
      <w:pPr>
        <w:spacing w:after="200" w:line="276" w:lineRule="auto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 xml:space="preserve">на заседании Педагогического совета                                                                                                              Приказ </w:t>
      </w:r>
      <w:r w:rsidR="00EF09BC">
        <w:rPr>
          <w:rFonts w:eastAsia="Calibri"/>
          <w:b/>
          <w:bCs/>
          <w:lang w:eastAsia="en-US"/>
        </w:rPr>
        <w:t>№ 01/</w:t>
      </w:r>
      <w:r w:rsidRPr="00937538">
        <w:rPr>
          <w:rFonts w:eastAsia="Calibri"/>
          <w:b/>
          <w:bCs/>
          <w:lang w:eastAsia="en-US"/>
        </w:rPr>
        <w:t>1</w:t>
      </w:r>
      <w:r w:rsidR="00EF09BC">
        <w:rPr>
          <w:rFonts w:eastAsia="Calibri"/>
          <w:b/>
          <w:bCs/>
          <w:lang w:eastAsia="en-US"/>
        </w:rPr>
        <w:t>00</w:t>
      </w:r>
    </w:p>
    <w:p w:rsidR="00C7065F" w:rsidRPr="00937538" w:rsidRDefault="00C7065F" w:rsidP="00C7065F">
      <w:pPr>
        <w:spacing w:after="200" w:line="276" w:lineRule="auto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 xml:space="preserve">Протокол № 1                                                                                                                                   </w:t>
      </w:r>
      <w:r w:rsidR="00EF09BC">
        <w:rPr>
          <w:rFonts w:eastAsia="Calibri"/>
          <w:b/>
          <w:bCs/>
          <w:lang w:eastAsia="en-US"/>
        </w:rPr>
        <w:t xml:space="preserve">            от «30» августа 2023</w:t>
      </w:r>
      <w:r w:rsidRPr="00937538">
        <w:rPr>
          <w:rFonts w:eastAsia="Calibri"/>
          <w:b/>
          <w:bCs/>
          <w:lang w:eastAsia="en-US"/>
        </w:rPr>
        <w:t>г.</w:t>
      </w:r>
    </w:p>
    <w:p w:rsidR="00C7065F" w:rsidRPr="00937538" w:rsidRDefault="00C7065F" w:rsidP="00C7065F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</w:t>
      </w:r>
      <w:r w:rsidR="00EF09BC">
        <w:rPr>
          <w:rFonts w:eastAsia="Calibri"/>
          <w:b/>
          <w:bCs/>
          <w:lang w:eastAsia="en-US"/>
        </w:rPr>
        <w:t>т «29» августа 2023</w:t>
      </w:r>
      <w:r w:rsidRPr="00937538">
        <w:rPr>
          <w:rFonts w:eastAsia="Calibri"/>
          <w:b/>
          <w:bCs/>
          <w:lang w:eastAsia="en-US"/>
        </w:rPr>
        <w:t xml:space="preserve">г.                                                                                                                                Директор      В.В. Полозова </w:t>
      </w:r>
    </w:p>
    <w:p w:rsidR="00C7065F" w:rsidRPr="00937538" w:rsidRDefault="00C7065F" w:rsidP="00C7065F">
      <w:pPr>
        <w:spacing w:after="200" w:line="276" w:lineRule="auto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________________________</w:t>
      </w:r>
    </w:p>
    <w:p w:rsidR="00C7065F" w:rsidRDefault="00C7065F" w:rsidP="00C7065F">
      <w:pPr>
        <w:jc w:val="center"/>
      </w:pPr>
    </w:p>
    <w:p w:rsidR="00C7065F" w:rsidRDefault="00C7065F" w:rsidP="00C7065F">
      <w:pPr>
        <w:jc w:val="both"/>
      </w:pPr>
    </w:p>
    <w:p w:rsidR="00C7065F" w:rsidRDefault="00C7065F" w:rsidP="00C7065F">
      <w:pPr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внеурочной деятельности</w:t>
      </w:r>
    </w:p>
    <w:p w:rsidR="00C7065F" w:rsidRDefault="00C7065F" w:rsidP="00C7065F">
      <w:pPr>
        <w:jc w:val="center"/>
        <w:rPr>
          <w:b/>
          <w:sz w:val="28"/>
          <w:szCs w:val="28"/>
        </w:rPr>
      </w:pPr>
    </w:p>
    <w:p w:rsidR="00C7065F" w:rsidRDefault="005E6F79" w:rsidP="00C70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7065F">
        <w:rPr>
          <w:b/>
          <w:sz w:val="28"/>
          <w:szCs w:val="28"/>
        </w:rPr>
        <w:t xml:space="preserve"> класс</w:t>
      </w:r>
    </w:p>
    <w:p w:rsidR="00C7065F" w:rsidRDefault="00C7065F" w:rsidP="00C70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«Музейная Академия»</w:t>
      </w:r>
    </w:p>
    <w:p w:rsidR="00C7065F" w:rsidRDefault="00C7065F" w:rsidP="00C7065F">
      <w:pPr>
        <w:jc w:val="center"/>
        <w:rPr>
          <w:b/>
          <w:sz w:val="28"/>
          <w:szCs w:val="28"/>
        </w:rPr>
      </w:pPr>
    </w:p>
    <w:p w:rsidR="00C7065F" w:rsidRDefault="00C7065F" w:rsidP="00C7065F">
      <w:pPr>
        <w:jc w:val="center"/>
        <w:rPr>
          <w:b/>
          <w:sz w:val="28"/>
          <w:szCs w:val="28"/>
        </w:rPr>
      </w:pPr>
    </w:p>
    <w:p w:rsidR="00C7065F" w:rsidRDefault="00C7065F" w:rsidP="00C7065F">
      <w:pPr>
        <w:jc w:val="center"/>
        <w:rPr>
          <w:b/>
          <w:sz w:val="28"/>
          <w:szCs w:val="28"/>
        </w:rPr>
      </w:pPr>
    </w:p>
    <w:p w:rsidR="00C7065F" w:rsidRPr="00937538" w:rsidRDefault="00C7065F" w:rsidP="00C7065F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>Составитель:</w:t>
      </w:r>
    </w:p>
    <w:p w:rsidR="00C7065F" w:rsidRPr="00937538" w:rsidRDefault="00C7065F" w:rsidP="00C7065F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 xml:space="preserve">Учитель истории и обществознания </w:t>
      </w:r>
    </w:p>
    <w:p w:rsidR="00C7065F" w:rsidRPr="00937538" w:rsidRDefault="00C7065F" w:rsidP="00C7065F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>высшей категории</w:t>
      </w:r>
    </w:p>
    <w:p w:rsidR="00C7065F" w:rsidRPr="00937538" w:rsidRDefault="00C7065F" w:rsidP="00C7065F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Е.В.Тарабанько</w:t>
      </w:r>
      <w:r w:rsidRPr="00937538">
        <w:rPr>
          <w:rFonts w:eastAsia="Calibri"/>
          <w:b/>
          <w:bCs/>
          <w:lang w:eastAsia="en-US"/>
        </w:rPr>
        <w:t xml:space="preserve"> </w:t>
      </w:r>
    </w:p>
    <w:p w:rsidR="00C7065F" w:rsidRDefault="00EF09BC" w:rsidP="00554C98">
      <w:pPr>
        <w:jc w:val="center"/>
        <w:rPr>
          <w:b/>
          <w:sz w:val="36"/>
          <w:szCs w:val="22"/>
        </w:rPr>
      </w:pPr>
      <w:r>
        <w:rPr>
          <w:b/>
        </w:rPr>
        <w:t>2023-2024</w:t>
      </w:r>
      <w:r w:rsidR="00C7065F">
        <w:rPr>
          <w:b/>
        </w:rPr>
        <w:t>учебный год</w:t>
      </w:r>
    </w:p>
    <w:p w:rsidR="00C7065F" w:rsidRDefault="00C7065F" w:rsidP="00C7065F">
      <w:pPr>
        <w:jc w:val="center"/>
      </w:pPr>
    </w:p>
    <w:p w:rsidR="00C7065F" w:rsidRDefault="00C7065F" w:rsidP="00C7065F">
      <w:r>
        <w:t xml:space="preserve">                                                                                       </w:t>
      </w:r>
    </w:p>
    <w:p w:rsidR="00C7065F" w:rsidRDefault="00C7065F" w:rsidP="00C7065F">
      <w:r>
        <w:lastRenderedPageBreak/>
        <w:t xml:space="preserve">                                            </w:t>
      </w:r>
    </w:p>
    <w:p w:rsidR="00C7065F" w:rsidRDefault="00C7065F" w:rsidP="00C7065F">
      <w:pPr>
        <w:jc w:val="center"/>
      </w:pPr>
    </w:p>
    <w:p w:rsidR="007E07B9" w:rsidRPr="00554C98" w:rsidRDefault="007E07B9" w:rsidP="00554C98">
      <w:pPr>
        <w:jc w:val="center"/>
        <w:rPr>
          <w:b/>
        </w:rPr>
      </w:pPr>
      <w:r>
        <w:rPr>
          <w:b/>
          <w:sz w:val="28"/>
          <w:szCs w:val="28"/>
        </w:rPr>
        <w:t>Пояснительная записка</w:t>
      </w:r>
    </w:p>
    <w:p w:rsidR="007E07B9" w:rsidRPr="0060257B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7B9" w:rsidRPr="0060257B" w:rsidRDefault="008D6582" w:rsidP="007E07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7E07B9" w:rsidRPr="00602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</w:t>
      </w:r>
      <w:r w:rsidR="007E07B9" w:rsidRPr="0060257B">
        <w:rPr>
          <w:sz w:val="28"/>
          <w:szCs w:val="28"/>
        </w:rPr>
        <w:t xml:space="preserve">предусматривает реализацию национально-регионального компонента Федерального Государственного Образовательного </w:t>
      </w:r>
      <w:r w:rsidR="00BC4FFA" w:rsidRPr="0060257B">
        <w:rPr>
          <w:sz w:val="28"/>
          <w:szCs w:val="28"/>
        </w:rPr>
        <w:t>Стандарта Общего</w:t>
      </w:r>
      <w:r w:rsidR="007E07B9" w:rsidRPr="0060257B">
        <w:rPr>
          <w:sz w:val="28"/>
          <w:szCs w:val="28"/>
        </w:rPr>
        <w:t xml:space="preserve"> Образов</w:t>
      </w:r>
      <w:r w:rsidR="007E07B9" w:rsidRPr="0060257B">
        <w:rPr>
          <w:sz w:val="28"/>
          <w:szCs w:val="28"/>
        </w:rPr>
        <w:t>а</w:t>
      </w:r>
      <w:r w:rsidR="007E07B9" w:rsidRPr="0060257B">
        <w:rPr>
          <w:sz w:val="28"/>
          <w:szCs w:val="28"/>
        </w:rPr>
        <w:t xml:space="preserve">ния для учащихся 8 – 11 классов образовательных учреждений разного типа.   </w:t>
      </w:r>
    </w:p>
    <w:p w:rsidR="007E07B9" w:rsidRPr="0060257B" w:rsidRDefault="007E07B9" w:rsidP="007E07B9">
      <w:pPr>
        <w:ind w:firstLine="708"/>
        <w:jc w:val="both"/>
        <w:rPr>
          <w:sz w:val="28"/>
          <w:szCs w:val="28"/>
        </w:rPr>
      </w:pPr>
      <w:r w:rsidRPr="00B41F9E">
        <w:rPr>
          <w:sz w:val="28"/>
          <w:szCs w:val="28"/>
        </w:rPr>
        <w:t xml:space="preserve">Цели   программы вытекают из </w:t>
      </w:r>
      <w:r w:rsidR="00BC4FFA" w:rsidRPr="00B41F9E">
        <w:rPr>
          <w:sz w:val="28"/>
          <w:szCs w:val="28"/>
        </w:rPr>
        <w:t>программ по</w:t>
      </w:r>
      <w:r w:rsidRPr="00B41F9E">
        <w:rPr>
          <w:sz w:val="28"/>
          <w:szCs w:val="28"/>
        </w:rPr>
        <w:t xml:space="preserve"> предметам гуманитарного цикла</w:t>
      </w:r>
      <w:r w:rsidR="00F74C66">
        <w:rPr>
          <w:sz w:val="28"/>
          <w:szCs w:val="28"/>
        </w:rPr>
        <w:t xml:space="preserve"> МАОУ ЛИТ</w:t>
      </w:r>
      <w:r w:rsidRPr="00B41F9E">
        <w:rPr>
          <w:sz w:val="28"/>
          <w:szCs w:val="28"/>
        </w:rPr>
        <w:t xml:space="preserve">. </w:t>
      </w:r>
      <w:r w:rsidR="00F74C66">
        <w:rPr>
          <w:sz w:val="28"/>
          <w:szCs w:val="28"/>
        </w:rPr>
        <w:t>Программа предусматривает изучение истории родно</w:t>
      </w:r>
      <w:r w:rsidR="0018528B">
        <w:rPr>
          <w:sz w:val="28"/>
          <w:szCs w:val="28"/>
        </w:rPr>
        <w:t xml:space="preserve">го края и региона в целом. </w:t>
      </w:r>
      <w:r w:rsidR="00F74C66">
        <w:rPr>
          <w:sz w:val="28"/>
          <w:szCs w:val="28"/>
        </w:rPr>
        <w:t>Гродековским музеем</w:t>
      </w:r>
      <w:r w:rsidR="00F74C66" w:rsidRPr="0060257B">
        <w:rPr>
          <w:sz w:val="28"/>
          <w:szCs w:val="28"/>
        </w:rPr>
        <w:t xml:space="preserve"> </w:t>
      </w:r>
      <w:r w:rsidRPr="0060257B">
        <w:rPr>
          <w:sz w:val="28"/>
          <w:szCs w:val="28"/>
        </w:rPr>
        <w:t xml:space="preserve">разработаны циклы лекций, музейных уроков, экскурсий, музейных занятий, позволяющих расширить и углубить знания учащихся по региональной истории </w:t>
      </w:r>
      <w:r>
        <w:rPr>
          <w:sz w:val="28"/>
          <w:szCs w:val="28"/>
        </w:rPr>
        <w:t xml:space="preserve"> </w:t>
      </w:r>
      <w:r w:rsidRPr="0060257B">
        <w:rPr>
          <w:sz w:val="28"/>
          <w:szCs w:val="28"/>
        </w:rPr>
        <w:t xml:space="preserve"> во внеурочной деятельности через участие школьников в работе М</w:t>
      </w:r>
      <w:r w:rsidRPr="0060257B">
        <w:rPr>
          <w:sz w:val="28"/>
          <w:szCs w:val="28"/>
        </w:rPr>
        <w:t>у</w:t>
      </w:r>
      <w:r w:rsidRPr="0060257B">
        <w:rPr>
          <w:sz w:val="28"/>
          <w:szCs w:val="28"/>
        </w:rPr>
        <w:t>зейной академии.</w:t>
      </w:r>
    </w:p>
    <w:p w:rsidR="007E07B9" w:rsidRPr="0060257B" w:rsidRDefault="007E07B9" w:rsidP="007E07B9">
      <w:pPr>
        <w:pStyle w:val="a3"/>
        <w:spacing w:after="0"/>
        <w:jc w:val="both"/>
        <w:rPr>
          <w:sz w:val="28"/>
          <w:szCs w:val="28"/>
        </w:rPr>
      </w:pPr>
      <w:r w:rsidRPr="0060257B">
        <w:rPr>
          <w:b/>
          <w:sz w:val="28"/>
          <w:szCs w:val="28"/>
        </w:rPr>
        <w:t xml:space="preserve"> </w:t>
      </w:r>
      <w:r w:rsidRPr="0060257B">
        <w:rPr>
          <w:b/>
          <w:sz w:val="28"/>
          <w:szCs w:val="28"/>
        </w:rPr>
        <w:tab/>
      </w:r>
      <w:r w:rsidRPr="0060257B">
        <w:rPr>
          <w:sz w:val="28"/>
          <w:szCs w:val="28"/>
        </w:rPr>
        <w:t xml:space="preserve">  Занятия в музейной академии проводятся как на базе Гродековского музея, </w:t>
      </w:r>
      <w:r>
        <w:rPr>
          <w:sz w:val="28"/>
          <w:szCs w:val="28"/>
        </w:rPr>
        <w:t xml:space="preserve">так и </w:t>
      </w:r>
      <w:r w:rsidRPr="0060257B">
        <w:rPr>
          <w:sz w:val="28"/>
          <w:szCs w:val="28"/>
        </w:rPr>
        <w:t xml:space="preserve">на базе образовательного учреждения. </w:t>
      </w:r>
    </w:p>
    <w:p w:rsidR="007E07B9" w:rsidRPr="0008558F" w:rsidRDefault="007E07B9" w:rsidP="007E07B9">
      <w:pPr>
        <w:ind w:firstLine="708"/>
        <w:jc w:val="both"/>
        <w:rPr>
          <w:color w:val="FF0000"/>
          <w:sz w:val="28"/>
          <w:szCs w:val="28"/>
        </w:rPr>
      </w:pPr>
      <w:r w:rsidRPr="0008558F">
        <w:rPr>
          <w:sz w:val="28"/>
          <w:szCs w:val="28"/>
        </w:rPr>
        <w:t xml:space="preserve">Участниками музейной </w:t>
      </w:r>
      <w:r w:rsidR="00BC4FFA" w:rsidRPr="0008558F">
        <w:rPr>
          <w:sz w:val="28"/>
          <w:szCs w:val="28"/>
        </w:rPr>
        <w:t>академии являются</w:t>
      </w:r>
      <w:r w:rsidRPr="0008558F">
        <w:rPr>
          <w:sz w:val="28"/>
          <w:szCs w:val="28"/>
        </w:rPr>
        <w:t xml:space="preserve"> учащиеся 8 – 11 классов общеобразовательных школ, лицеев, гимн</w:t>
      </w:r>
      <w:r w:rsidRPr="0008558F">
        <w:rPr>
          <w:sz w:val="28"/>
          <w:szCs w:val="28"/>
        </w:rPr>
        <w:t>а</w:t>
      </w:r>
      <w:r w:rsidRPr="0008558F">
        <w:rPr>
          <w:sz w:val="28"/>
          <w:szCs w:val="28"/>
        </w:rPr>
        <w:t xml:space="preserve">зий. Занятия рассчитаны на 9 месяцев учебного </w:t>
      </w:r>
      <w:r w:rsidR="00BC4FFA" w:rsidRPr="0008558F">
        <w:rPr>
          <w:sz w:val="28"/>
          <w:szCs w:val="28"/>
        </w:rPr>
        <w:t>года, проводятся</w:t>
      </w:r>
      <w:r w:rsidRPr="0008558F">
        <w:rPr>
          <w:sz w:val="28"/>
          <w:szCs w:val="28"/>
        </w:rPr>
        <w:t xml:space="preserve"> 1 раз в месяц. Курс факультета «Краеведение» музе</w:t>
      </w:r>
      <w:r w:rsidRPr="0008558F">
        <w:rPr>
          <w:sz w:val="28"/>
          <w:szCs w:val="28"/>
        </w:rPr>
        <w:t>й</w:t>
      </w:r>
      <w:r w:rsidRPr="0008558F">
        <w:rPr>
          <w:sz w:val="28"/>
          <w:szCs w:val="28"/>
        </w:rPr>
        <w:t xml:space="preserve">ной академии рассчитан на два года.   </w:t>
      </w:r>
      <w:r>
        <w:rPr>
          <w:sz w:val="28"/>
          <w:szCs w:val="28"/>
        </w:rPr>
        <w:t>Он</w:t>
      </w:r>
      <w:r w:rsidRPr="0008558F">
        <w:rPr>
          <w:sz w:val="28"/>
          <w:szCs w:val="28"/>
        </w:rPr>
        <w:t xml:space="preserve"> актуален, так </w:t>
      </w:r>
      <w:r w:rsidR="00BC4FFA" w:rsidRPr="0008558F">
        <w:rPr>
          <w:sz w:val="28"/>
          <w:szCs w:val="28"/>
        </w:rPr>
        <w:t>как большое</w:t>
      </w:r>
      <w:r w:rsidRPr="0008558F">
        <w:rPr>
          <w:sz w:val="28"/>
          <w:szCs w:val="28"/>
        </w:rPr>
        <w:t xml:space="preserve"> внимание современным обществом уделяется </w:t>
      </w:r>
      <w:r w:rsidR="00BC4FFA" w:rsidRPr="0008558F">
        <w:rPr>
          <w:sz w:val="28"/>
          <w:szCs w:val="28"/>
        </w:rPr>
        <w:t>сохранению исторической</w:t>
      </w:r>
      <w:r w:rsidRPr="0008558F">
        <w:rPr>
          <w:sz w:val="28"/>
          <w:szCs w:val="28"/>
        </w:rPr>
        <w:t xml:space="preserve"> </w:t>
      </w:r>
      <w:r w:rsidR="00BC4FFA" w:rsidRPr="0008558F">
        <w:rPr>
          <w:sz w:val="28"/>
          <w:szCs w:val="28"/>
        </w:rPr>
        <w:t>памяти и</w:t>
      </w:r>
      <w:r w:rsidRPr="0008558F">
        <w:rPr>
          <w:sz w:val="28"/>
          <w:szCs w:val="28"/>
        </w:rPr>
        <w:t xml:space="preserve"> формированию исторического мышления.   </w:t>
      </w:r>
      <w:r w:rsidR="00BC4FFA" w:rsidRPr="0008558F">
        <w:rPr>
          <w:sz w:val="28"/>
          <w:szCs w:val="28"/>
        </w:rPr>
        <w:t>Более того</w:t>
      </w:r>
      <w:r w:rsidRPr="0008558F">
        <w:rPr>
          <w:sz w:val="28"/>
          <w:szCs w:val="28"/>
        </w:rPr>
        <w:t>, это</w:t>
      </w:r>
      <w:r>
        <w:rPr>
          <w:sz w:val="28"/>
          <w:szCs w:val="28"/>
        </w:rPr>
        <w:t>т курс</w:t>
      </w:r>
      <w:r w:rsidRPr="0008558F">
        <w:rPr>
          <w:sz w:val="28"/>
          <w:szCs w:val="28"/>
        </w:rPr>
        <w:t xml:space="preserve"> создаёт содержательную базу для выбора профессий гум</w:t>
      </w:r>
      <w:r w:rsidRPr="0008558F">
        <w:rPr>
          <w:sz w:val="28"/>
          <w:szCs w:val="28"/>
        </w:rPr>
        <w:t>а</w:t>
      </w:r>
      <w:r w:rsidRPr="0008558F">
        <w:rPr>
          <w:sz w:val="28"/>
          <w:szCs w:val="28"/>
        </w:rPr>
        <w:t xml:space="preserve">нитарного профиля.  </w:t>
      </w:r>
    </w:p>
    <w:p w:rsidR="007E07B9" w:rsidRPr="0060257B" w:rsidRDefault="007E07B9" w:rsidP="007E07B9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деятельностный подход в обучении. При отборе и структурировании содержания реализуются принципы преемственности, научности, целостности. </w:t>
      </w:r>
      <w:r w:rsidRPr="0060257B">
        <w:rPr>
          <w:sz w:val="28"/>
          <w:szCs w:val="28"/>
        </w:rPr>
        <w:t xml:space="preserve">Тематика и форма проведения занятия   подбирается индивидуально для каждой группы слушателей академии сообразно возрасту и программе </w:t>
      </w:r>
      <w:r w:rsidR="00B41F9E">
        <w:rPr>
          <w:sz w:val="28"/>
          <w:szCs w:val="28"/>
        </w:rPr>
        <w:t xml:space="preserve">  </w:t>
      </w:r>
      <w:r w:rsidR="00BC4FFA">
        <w:rPr>
          <w:sz w:val="28"/>
          <w:szCs w:val="28"/>
        </w:rPr>
        <w:t xml:space="preserve">курса </w:t>
      </w:r>
      <w:r w:rsidR="00BC4FFA" w:rsidRPr="0060257B">
        <w:rPr>
          <w:sz w:val="28"/>
          <w:szCs w:val="28"/>
        </w:rPr>
        <w:t>истории</w:t>
      </w:r>
      <w:r w:rsidRPr="0060257B">
        <w:rPr>
          <w:sz w:val="28"/>
          <w:szCs w:val="28"/>
        </w:rPr>
        <w:t xml:space="preserve"> по выбору руководителя. Т</w:t>
      </w:r>
      <w:r>
        <w:rPr>
          <w:sz w:val="28"/>
          <w:szCs w:val="28"/>
        </w:rPr>
        <w:t>аким образом</w:t>
      </w:r>
      <w:r w:rsidRPr="0060257B">
        <w:rPr>
          <w:sz w:val="28"/>
          <w:szCs w:val="28"/>
        </w:rPr>
        <w:t xml:space="preserve">, темы и формы занятий могут подбираться с учетом всех </w:t>
      </w:r>
      <w:r w:rsidR="00BC4FFA" w:rsidRPr="0060257B">
        <w:rPr>
          <w:sz w:val="28"/>
          <w:szCs w:val="28"/>
        </w:rPr>
        <w:t>имеющихся в</w:t>
      </w:r>
      <w:r w:rsidRPr="0060257B">
        <w:rPr>
          <w:sz w:val="28"/>
          <w:szCs w:val="28"/>
        </w:rPr>
        <w:t xml:space="preserve"> музее образовательных </w:t>
      </w:r>
      <w:r w:rsidR="00B41F9E">
        <w:rPr>
          <w:sz w:val="28"/>
          <w:szCs w:val="28"/>
        </w:rPr>
        <w:t>ресурсов</w:t>
      </w:r>
      <w:r w:rsidRPr="0060257B">
        <w:rPr>
          <w:sz w:val="28"/>
          <w:szCs w:val="28"/>
        </w:rPr>
        <w:t xml:space="preserve">. </w:t>
      </w:r>
    </w:p>
    <w:p w:rsidR="007E07B9" w:rsidRDefault="007E07B9" w:rsidP="007E07B9">
      <w:pPr>
        <w:pStyle w:val="a3"/>
        <w:spacing w:after="0"/>
        <w:jc w:val="both"/>
        <w:rPr>
          <w:sz w:val="28"/>
          <w:szCs w:val="28"/>
        </w:rPr>
      </w:pPr>
      <w:r w:rsidRPr="0060257B">
        <w:rPr>
          <w:sz w:val="28"/>
          <w:szCs w:val="28"/>
        </w:rPr>
        <w:tab/>
        <w:t xml:space="preserve">Лекции, музейные уроки, экскурсии, музейные </w:t>
      </w:r>
      <w:r w:rsidR="00BC4FFA" w:rsidRPr="0060257B">
        <w:rPr>
          <w:sz w:val="28"/>
          <w:szCs w:val="28"/>
        </w:rPr>
        <w:t>занятия построены</w:t>
      </w:r>
      <w:r w:rsidRPr="0060257B">
        <w:rPr>
          <w:sz w:val="28"/>
          <w:szCs w:val="28"/>
        </w:rPr>
        <w:t xml:space="preserve"> как проблемные, с элементами интерактива. Каждый участник принимает участие в решении проблем, поставленных лектором, экскурсоводом, музейным педагогом, может пользоваться</w:t>
      </w:r>
      <w:r>
        <w:rPr>
          <w:sz w:val="28"/>
          <w:szCs w:val="28"/>
        </w:rPr>
        <w:t xml:space="preserve"> </w:t>
      </w:r>
      <w:r w:rsidR="00BC4FFA">
        <w:rPr>
          <w:sz w:val="28"/>
          <w:szCs w:val="28"/>
        </w:rPr>
        <w:t xml:space="preserve">копиями </w:t>
      </w:r>
      <w:r w:rsidR="00BC4FFA" w:rsidRPr="0060257B">
        <w:rPr>
          <w:sz w:val="28"/>
          <w:szCs w:val="28"/>
        </w:rPr>
        <w:t>музейных</w:t>
      </w:r>
      <w:r w:rsidRPr="0060257B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60257B">
        <w:rPr>
          <w:sz w:val="28"/>
          <w:szCs w:val="28"/>
        </w:rPr>
        <w:t xml:space="preserve">, совершать с ними различные действия, участвовать в исторической реконструкции любого исторического периода.  Во время обучения в </w:t>
      </w:r>
      <w:r w:rsidR="00B41F9E">
        <w:rPr>
          <w:sz w:val="28"/>
          <w:szCs w:val="28"/>
        </w:rPr>
        <w:t>«М</w:t>
      </w:r>
      <w:r w:rsidRPr="0060257B">
        <w:rPr>
          <w:sz w:val="28"/>
          <w:szCs w:val="28"/>
        </w:rPr>
        <w:t xml:space="preserve">узейной </w:t>
      </w:r>
      <w:r w:rsidR="00BC4FFA" w:rsidRPr="0060257B">
        <w:rPr>
          <w:sz w:val="28"/>
          <w:szCs w:val="28"/>
        </w:rPr>
        <w:t>академии</w:t>
      </w:r>
      <w:r w:rsidR="00BC4FFA">
        <w:rPr>
          <w:sz w:val="28"/>
          <w:szCs w:val="28"/>
        </w:rPr>
        <w:t>»</w:t>
      </w:r>
      <w:r w:rsidR="00BC4FFA" w:rsidRPr="0060257B">
        <w:rPr>
          <w:sz w:val="28"/>
          <w:szCs w:val="28"/>
        </w:rPr>
        <w:t xml:space="preserve"> учащиеся</w:t>
      </w:r>
      <w:r w:rsidRPr="0060257B">
        <w:rPr>
          <w:sz w:val="28"/>
          <w:szCs w:val="28"/>
        </w:rPr>
        <w:t xml:space="preserve"> работают с материалами и документами по теме, записывают важные для них сведения, находят   ответы на поставленные вопросы. </w:t>
      </w:r>
    </w:p>
    <w:p w:rsidR="007E07B9" w:rsidRPr="00DB43E0" w:rsidRDefault="007E07B9" w:rsidP="007E07B9">
      <w:pPr>
        <w:pStyle w:val="a3"/>
        <w:spacing w:after="0"/>
        <w:ind w:firstLine="708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ab/>
        <w:t xml:space="preserve">Каждое </w:t>
      </w:r>
      <w:r w:rsidR="00BC4FFA">
        <w:rPr>
          <w:sz w:val="28"/>
          <w:szCs w:val="28"/>
        </w:rPr>
        <w:t>занятие предполагает</w:t>
      </w:r>
      <w:r>
        <w:rPr>
          <w:sz w:val="28"/>
          <w:szCs w:val="28"/>
        </w:rPr>
        <w:t xml:space="preserve"> теоретическую и практическую части.</w:t>
      </w:r>
      <w:r w:rsidRPr="00DB4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Сначала слушатели знакомятся с </w:t>
      </w:r>
      <w:r>
        <w:rPr>
          <w:sz w:val="28"/>
          <w:szCs w:val="28"/>
        </w:rPr>
        <w:lastRenderedPageBreak/>
        <w:t xml:space="preserve">историей развития Дальнего Востока, затем с технологией написания научно-исследовательской работы.  </w:t>
      </w:r>
      <w:r>
        <w:rPr>
          <w:color w:val="1F497D"/>
          <w:sz w:val="28"/>
          <w:szCs w:val="28"/>
        </w:rPr>
        <w:t xml:space="preserve"> </w:t>
      </w:r>
    </w:p>
    <w:p w:rsidR="007E07B9" w:rsidRPr="0060257B" w:rsidRDefault="007E07B9" w:rsidP="007E07B9">
      <w:pPr>
        <w:jc w:val="both"/>
        <w:rPr>
          <w:sz w:val="28"/>
          <w:szCs w:val="28"/>
        </w:rPr>
      </w:pPr>
      <w:r w:rsidRPr="0060257B">
        <w:rPr>
          <w:color w:val="0000FF"/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BC4FFA">
        <w:rPr>
          <w:sz w:val="28"/>
          <w:szCs w:val="28"/>
        </w:rPr>
        <w:t xml:space="preserve">Получение </w:t>
      </w:r>
      <w:r w:rsidR="00BC4FFA" w:rsidRPr="0060257B">
        <w:rPr>
          <w:sz w:val="28"/>
          <w:szCs w:val="28"/>
        </w:rPr>
        <w:t>знаний по</w:t>
      </w:r>
      <w:r>
        <w:rPr>
          <w:sz w:val="28"/>
          <w:szCs w:val="28"/>
        </w:rPr>
        <w:t xml:space="preserve"> краеведению </w:t>
      </w:r>
      <w:r w:rsidRPr="0060257B">
        <w:rPr>
          <w:sz w:val="28"/>
          <w:szCs w:val="28"/>
        </w:rPr>
        <w:t xml:space="preserve">поможет </w:t>
      </w:r>
      <w:r w:rsidR="00BC4FFA" w:rsidRPr="0060257B">
        <w:rPr>
          <w:sz w:val="28"/>
          <w:szCs w:val="28"/>
        </w:rPr>
        <w:t xml:space="preserve">учащимся </w:t>
      </w:r>
      <w:r w:rsidR="00BC4FFA" w:rsidRPr="00BC4FFA">
        <w:rPr>
          <w:color w:val="000000"/>
          <w:sz w:val="28"/>
          <w:szCs w:val="28"/>
        </w:rPr>
        <w:t>в работе</w:t>
      </w:r>
      <w:r w:rsidRPr="0060257B">
        <w:rPr>
          <w:sz w:val="28"/>
          <w:szCs w:val="28"/>
        </w:rPr>
        <w:t xml:space="preserve"> школьных музеев, </w:t>
      </w:r>
      <w:r>
        <w:rPr>
          <w:sz w:val="28"/>
          <w:szCs w:val="28"/>
        </w:rPr>
        <w:t xml:space="preserve">будет </w:t>
      </w:r>
      <w:r w:rsidR="00BC4FFA" w:rsidRPr="0060257B">
        <w:rPr>
          <w:sz w:val="28"/>
          <w:szCs w:val="28"/>
        </w:rPr>
        <w:t>способств</w:t>
      </w:r>
      <w:r w:rsidR="00BC4FFA">
        <w:rPr>
          <w:sz w:val="28"/>
          <w:szCs w:val="28"/>
        </w:rPr>
        <w:t xml:space="preserve">овать </w:t>
      </w:r>
      <w:r w:rsidR="00BC4FFA" w:rsidRPr="0060257B">
        <w:rPr>
          <w:sz w:val="28"/>
          <w:szCs w:val="28"/>
        </w:rPr>
        <w:t>воспитанию</w:t>
      </w:r>
      <w:r w:rsidRPr="0060257B">
        <w:rPr>
          <w:sz w:val="28"/>
          <w:szCs w:val="28"/>
        </w:rPr>
        <w:t xml:space="preserve"> патриотизма, уважения к прошлому. Зн</w:t>
      </w:r>
      <w:r w:rsidRPr="0060257B">
        <w:rPr>
          <w:sz w:val="28"/>
          <w:szCs w:val="28"/>
        </w:rPr>
        <w:t>а</w:t>
      </w:r>
      <w:r w:rsidRPr="0060257B">
        <w:rPr>
          <w:sz w:val="28"/>
          <w:szCs w:val="28"/>
        </w:rPr>
        <w:t xml:space="preserve">ния, полученные на данном курсе, могут быть востребованы при оформлении семейных архивов, создании домашних музеев. </w:t>
      </w:r>
      <w:r>
        <w:rPr>
          <w:sz w:val="28"/>
          <w:szCs w:val="28"/>
        </w:rPr>
        <w:t xml:space="preserve">Недаром </w:t>
      </w:r>
      <w:r w:rsidRPr="0060257B">
        <w:rPr>
          <w:sz w:val="28"/>
          <w:szCs w:val="28"/>
        </w:rPr>
        <w:t>Д.С. Лихачёв писал: «Краеведение учит людей любить не только свои родные места, но и приучает интересоваться историей, искусством, литературой, повышать свой кул</w:t>
      </w:r>
      <w:r w:rsidRPr="0060257B">
        <w:rPr>
          <w:sz w:val="28"/>
          <w:szCs w:val="28"/>
        </w:rPr>
        <w:t>ь</w:t>
      </w:r>
      <w:r w:rsidRPr="0060257B">
        <w:rPr>
          <w:sz w:val="28"/>
          <w:szCs w:val="28"/>
        </w:rPr>
        <w:t xml:space="preserve">турный уровень. Это самый массовый вид науки: в сборе материалов могут принимать </w:t>
      </w:r>
      <w:r w:rsidR="00BC4FFA" w:rsidRPr="0060257B">
        <w:rPr>
          <w:sz w:val="28"/>
          <w:szCs w:val="28"/>
        </w:rPr>
        <w:t>участие и</w:t>
      </w:r>
      <w:r w:rsidRPr="0060257B">
        <w:rPr>
          <w:sz w:val="28"/>
          <w:szCs w:val="28"/>
        </w:rPr>
        <w:t xml:space="preserve"> большие учёные, и школьники». </w:t>
      </w:r>
    </w:p>
    <w:p w:rsidR="007E07B9" w:rsidRPr="0060257B" w:rsidRDefault="007E07B9" w:rsidP="007E07B9">
      <w:pPr>
        <w:ind w:firstLine="708"/>
        <w:jc w:val="both"/>
        <w:rPr>
          <w:sz w:val="28"/>
          <w:szCs w:val="28"/>
        </w:rPr>
      </w:pPr>
      <w:r w:rsidRPr="0060257B">
        <w:rPr>
          <w:sz w:val="28"/>
          <w:szCs w:val="28"/>
        </w:rPr>
        <w:t>Обучение содержит познавательный, развивающий и воспитательный компоненты.</w:t>
      </w:r>
    </w:p>
    <w:p w:rsidR="007E07B9" w:rsidRPr="00BD60E5" w:rsidRDefault="007E07B9" w:rsidP="007E07B9">
      <w:pPr>
        <w:rPr>
          <w:sz w:val="28"/>
          <w:szCs w:val="28"/>
        </w:rPr>
      </w:pPr>
      <w:r w:rsidRPr="0060257B">
        <w:rPr>
          <w:sz w:val="28"/>
          <w:szCs w:val="28"/>
        </w:rPr>
        <w:t xml:space="preserve">           Познавательный компонент</w:t>
      </w:r>
      <w:r w:rsidRPr="0060257B">
        <w:rPr>
          <w:i/>
          <w:sz w:val="28"/>
          <w:szCs w:val="28"/>
        </w:rPr>
        <w:t xml:space="preserve"> </w:t>
      </w:r>
      <w:r w:rsidRPr="0060257B">
        <w:rPr>
          <w:sz w:val="28"/>
          <w:szCs w:val="28"/>
        </w:rPr>
        <w:t xml:space="preserve">включает в себя </w:t>
      </w:r>
      <w:r>
        <w:rPr>
          <w:sz w:val="28"/>
          <w:szCs w:val="28"/>
        </w:rPr>
        <w:t xml:space="preserve">углубление знаний </w:t>
      </w:r>
      <w:r w:rsidRPr="0060257B">
        <w:rPr>
          <w:sz w:val="28"/>
          <w:szCs w:val="28"/>
        </w:rPr>
        <w:t xml:space="preserve">  учащихся </w:t>
      </w:r>
      <w:r>
        <w:rPr>
          <w:sz w:val="28"/>
          <w:szCs w:val="28"/>
        </w:rPr>
        <w:t xml:space="preserve">по истории </w:t>
      </w:r>
      <w:r>
        <w:rPr>
          <w:color w:val="FF0000"/>
          <w:sz w:val="28"/>
          <w:szCs w:val="28"/>
        </w:rPr>
        <w:t xml:space="preserve"> </w:t>
      </w:r>
      <w:r w:rsidRPr="00A60106">
        <w:rPr>
          <w:color w:val="FF0000"/>
          <w:sz w:val="28"/>
          <w:szCs w:val="28"/>
        </w:rPr>
        <w:t xml:space="preserve"> </w:t>
      </w:r>
      <w:r w:rsidRPr="0060257B">
        <w:rPr>
          <w:sz w:val="28"/>
          <w:szCs w:val="28"/>
        </w:rPr>
        <w:t xml:space="preserve">родного </w:t>
      </w:r>
      <w:r w:rsidR="00BC4FFA" w:rsidRPr="0060257B">
        <w:rPr>
          <w:sz w:val="28"/>
          <w:szCs w:val="28"/>
        </w:rPr>
        <w:t>края, написание</w:t>
      </w:r>
      <w:r w:rsidRPr="0060257B">
        <w:rPr>
          <w:sz w:val="28"/>
          <w:szCs w:val="28"/>
        </w:rPr>
        <w:t xml:space="preserve"> научно-исследовательской работы, </w:t>
      </w:r>
      <w:r w:rsidRPr="007365D8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7365D8">
        <w:rPr>
          <w:sz w:val="28"/>
          <w:szCs w:val="28"/>
        </w:rPr>
        <w:t xml:space="preserve"> научно-исследовательского проекта.</w:t>
      </w:r>
      <w:r w:rsidRPr="0060257B">
        <w:rPr>
          <w:sz w:val="28"/>
          <w:szCs w:val="28"/>
        </w:rPr>
        <w:t xml:space="preserve"> </w:t>
      </w:r>
    </w:p>
    <w:p w:rsidR="007E07B9" w:rsidRPr="0060257B" w:rsidRDefault="007E07B9" w:rsidP="007E07B9">
      <w:pPr>
        <w:jc w:val="both"/>
        <w:rPr>
          <w:sz w:val="28"/>
          <w:szCs w:val="28"/>
        </w:rPr>
      </w:pPr>
      <w:r w:rsidRPr="0060257B">
        <w:rPr>
          <w:sz w:val="28"/>
          <w:szCs w:val="28"/>
        </w:rPr>
        <w:t xml:space="preserve">          Развивающий компонент</w:t>
      </w:r>
      <w:r w:rsidRPr="0060257B">
        <w:rPr>
          <w:i/>
          <w:sz w:val="28"/>
          <w:szCs w:val="28"/>
        </w:rPr>
        <w:t xml:space="preserve"> </w:t>
      </w:r>
      <w:r w:rsidRPr="0060257B">
        <w:rPr>
          <w:sz w:val="28"/>
          <w:szCs w:val="28"/>
        </w:rPr>
        <w:t>предусматривает формирование практических навыков комплексной работы с различн</w:t>
      </w:r>
      <w:r w:rsidRPr="0060257B">
        <w:rPr>
          <w:sz w:val="28"/>
          <w:szCs w:val="28"/>
        </w:rPr>
        <w:t>ы</w:t>
      </w:r>
      <w:r w:rsidRPr="0060257B">
        <w:rPr>
          <w:sz w:val="28"/>
          <w:szCs w:val="28"/>
        </w:rPr>
        <w:t xml:space="preserve">ми видами исторических источников, развитие логического и креативного </w:t>
      </w:r>
      <w:r w:rsidR="00BC4FFA" w:rsidRPr="0060257B">
        <w:rPr>
          <w:sz w:val="28"/>
          <w:szCs w:val="28"/>
        </w:rPr>
        <w:t xml:space="preserve">мышления, </w:t>
      </w:r>
      <w:r w:rsidR="00BC4FFA">
        <w:rPr>
          <w:sz w:val="28"/>
          <w:szCs w:val="28"/>
        </w:rPr>
        <w:t>развитие</w:t>
      </w:r>
      <w:r w:rsidRPr="0060257B">
        <w:rPr>
          <w:sz w:val="28"/>
          <w:szCs w:val="28"/>
        </w:rPr>
        <w:t xml:space="preserve"> коммуникативно-речевых умений и навыков, использование приобретённых знаний и умений в практической деятельности и повседне</w:t>
      </w:r>
      <w:r w:rsidRPr="0060257B">
        <w:rPr>
          <w:sz w:val="28"/>
          <w:szCs w:val="28"/>
        </w:rPr>
        <w:t>в</w:t>
      </w:r>
      <w:r w:rsidRPr="0060257B">
        <w:rPr>
          <w:sz w:val="28"/>
          <w:szCs w:val="28"/>
        </w:rPr>
        <w:t>ной жизни.</w:t>
      </w:r>
    </w:p>
    <w:p w:rsidR="007E07B9" w:rsidRPr="00D24B2A" w:rsidRDefault="007E07B9" w:rsidP="007E07B9">
      <w:pPr>
        <w:jc w:val="both"/>
        <w:rPr>
          <w:color w:val="1F497D"/>
          <w:sz w:val="28"/>
          <w:szCs w:val="28"/>
        </w:rPr>
      </w:pPr>
      <w:r w:rsidRPr="0060257B">
        <w:rPr>
          <w:sz w:val="28"/>
          <w:szCs w:val="28"/>
        </w:rPr>
        <w:t xml:space="preserve">        Воспитательный компонент</w:t>
      </w:r>
      <w:r w:rsidRPr="0060257B">
        <w:rPr>
          <w:i/>
          <w:sz w:val="28"/>
          <w:szCs w:val="28"/>
        </w:rPr>
        <w:t xml:space="preserve"> </w:t>
      </w:r>
      <w:r w:rsidRPr="0060257B">
        <w:rPr>
          <w:sz w:val="28"/>
          <w:szCs w:val="28"/>
        </w:rPr>
        <w:t>создаёт условия для развития интереса к исследованиям, творческому труду, самообр</w:t>
      </w:r>
      <w:r w:rsidRPr="0060257B">
        <w:rPr>
          <w:sz w:val="28"/>
          <w:szCs w:val="28"/>
        </w:rPr>
        <w:t>а</w:t>
      </w:r>
      <w:r w:rsidRPr="0060257B">
        <w:rPr>
          <w:sz w:val="28"/>
          <w:szCs w:val="28"/>
        </w:rPr>
        <w:t>зованию</w:t>
      </w:r>
      <w:r>
        <w:rPr>
          <w:sz w:val="28"/>
          <w:szCs w:val="28"/>
        </w:rPr>
        <w:t>.</w:t>
      </w:r>
    </w:p>
    <w:p w:rsidR="007E07B9" w:rsidRPr="0060257B" w:rsidRDefault="007E07B9" w:rsidP="007E07B9">
      <w:pPr>
        <w:jc w:val="both"/>
        <w:rPr>
          <w:sz w:val="28"/>
          <w:szCs w:val="28"/>
        </w:rPr>
      </w:pPr>
    </w:p>
    <w:p w:rsidR="007E07B9" w:rsidRPr="0060257B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60257B">
        <w:rPr>
          <w:b/>
          <w:sz w:val="28"/>
          <w:szCs w:val="28"/>
        </w:rPr>
        <w:t>Цель:</w:t>
      </w:r>
    </w:p>
    <w:p w:rsidR="007E07B9" w:rsidRPr="007365D8" w:rsidRDefault="007E07B9" w:rsidP="007E07B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365D8">
        <w:rPr>
          <w:sz w:val="28"/>
          <w:szCs w:val="28"/>
        </w:rPr>
        <w:t xml:space="preserve">пособствовать формированию исторического мышления учащихся.   </w:t>
      </w:r>
    </w:p>
    <w:p w:rsidR="007E07B9" w:rsidRPr="0060257B" w:rsidRDefault="007E07B9" w:rsidP="007E07B9">
      <w:pPr>
        <w:pStyle w:val="a3"/>
        <w:spacing w:after="0"/>
        <w:jc w:val="both"/>
        <w:rPr>
          <w:sz w:val="28"/>
          <w:szCs w:val="28"/>
        </w:rPr>
      </w:pPr>
    </w:p>
    <w:p w:rsidR="007E07B9" w:rsidRPr="0060257B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60257B">
        <w:rPr>
          <w:b/>
          <w:sz w:val="28"/>
          <w:szCs w:val="28"/>
        </w:rPr>
        <w:t>Задачи:</w:t>
      </w:r>
    </w:p>
    <w:p w:rsidR="007E07B9" w:rsidRPr="0060257B" w:rsidRDefault="007E07B9" w:rsidP="007E07B9">
      <w:pPr>
        <w:pStyle w:val="a3"/>
        <w:spacing w:after="0"/>
        <w:jc w:val="both"/>
        <w:rPr>
          <w:sz w:val="28"/>
          <w:szCs w:val="28"/>
        </w:rPr>
      </w:pPr>
      <w:r w:rsidRPr="0060257B">
        <w:rPr>
          <w:sz w:val="28"/>
          <w:szCs w:val="28"/>
        </w:rPr>
        <w:t>1) расширение и углубление знаний учащихся по региональной истории;</w:t>
      </w:r>
    </w:p>
    <w:p w:rsidR="007E07B9" w:rsidRPr="0060257B" w:rsidRDefault="007E07B9" w:rsidP="007E07B9">
      <w:pPr>
        <w:pStyle w:val="a3"/>
        <w:spacing w:after="0"/>
        <w:jc w:val="both"/>
        <w:rPr>
          <w:sz w:val="28"/>
          <w:szCs w:val="28"/>
        </w:rPr>
      </w:pPr>
      <w:r w:rsidRPr="0060257B">
        <w:rPr>
          <w:sz w:val="28"/>
          <w:szCs w:val="28"/>
        </w:rPr>
        <w:t xml:space="preserve">2) знакомство с современными </w:t>
      </w:r>
      <w:r w:rsidR="00BC4FFA" w:rsidRPr="0060257B">
        <w:rPr>
          <w:sz w:val="28"/>
          <w:szCs w:val="28"/>
        </w:rPr>
        <w:t>проблемами развития</w:t>
      </w:r>
      <w:r w:rsidRPr="0060257B">
        <w:rPr>
          <w:sz w:val="28"/>
          <w:szCs w:val="28"/>
        </w:rPr>
        <w:t xml:space="preserve"> дальневосточного региона; </w:t>
      </w:r>
    </w:p>
    <w:p w:rsidR="007E07B9" w:rsidRPr="0060257B" w:rsidRDefault="007E07B9" w:rsidP="007E07B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0257B">
        <w:rPr>
          <w:sz w:val="28"/>
          <w:szCs w:val="28"/>
        </w:rPr>
        <w:t>приобщение к исследовательской и проектной деятельности с выходом на участие в научно-практичес</w:t>
      </w:r>
      <w:r>
        <w:rPr>
          <w:sz w:val="28"/>
          <w:szCs w:val="28"/>
        </w:rPr>
        <w:t>ких конференциях разного уровня;</w:t>
      </w:r>
    </w:p>
    <w:p w:rsidR="007E07B9" w:rsidRPr="00D76CE8" w:rsidRDefault="007E07B9" w:rsidP="007E07B9">
      <w:pPr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обучение методам научно-исследовательской деятельности.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222302">
        <w:rPr>
          <w:b/>
          <w:sz w:val="28"/>
          <w:szCs w:val="28"/>
        </w:rPr>
        <w:t>ормы обучения</w:t>
      </w:r>
      <w:r>
        <w:rPr>
          <w:sz w:val="28"/>
          <w:szCs w:val="28"/>
        </w:rPr>
        <w:t>: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лекции с элементами интерактива;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музейные уроки;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деловые игры;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индивидуальная работа со слушателями;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 w:rsidRPr="00A6010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научно-поисковая и проектная деятельность.</w:t>
      </w:r>
    </w:p>
    <w:p w:rsidR="007E07B9" w:rsidRPr="00222302" w:rsidRDefault="007E07B9" w:rsidP="007E0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22302">
        <w:rPr>
          <w:b/>
          <w:sz w:val="28"/>
          <w:szCs w:val="28"/>
        </w:rPr>
        <w:t>етоды:</w:t>
      </w:r>
    </w:p>
    <w:p w:rsidR="007E07B9" w:rsidRDefault="007E07B9" w:rsidP="007E07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репродуктивный;</w:t>
      </w:r>
    </w:p>
    <w:p w:rsidR="007E07B9" w:rsidRDefault="007E07B9" w:rsidP="007E07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объяснительно-иллюстративный;</w:t>
      </w:r>
    </w:p>
    <w:p w:rsidR="007E07B9" w:rsidRDefault="007E07B9" w:rsidP="007E07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проблемный;</w:t>
      </w:r>
    </w:p>
    <w:p w:rsidR="007E07B9" w:rsidRDefault="007E07B9" w:rsidP="007E07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исследовательский;</w:t>
      </w:r>
    </w:p>
    <w:p w:rsidR="007E07B9" w:rsidRDefault="007E07B9" w:rsidP="007E07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 частично-поисковый.</w:t>
      </w:r>
    </w:p>
    <w:p w:rsidR="007E07B9" w:rsidRPr="00C21991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C21991">
        <w:rPr>
          <w:sz w:val="28"/>
          <w:szCs w:val="28"/>
        </w:rPr>
        <w:t xml:space="preserve"> </w:t>
      </w:r>
    </w:p>
    <w:p w:rsidR="007E07B9" w:rsidRPr="00C21991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C21991">
        <w:rPr>
          <w:b/>
          <w:sz w:val="28"/>
          <w:szCs w:val="28"/>
        </w:rPr>
        <w:t>Ожидаемые результаты:</w:t>
      </w:r>
    </w:p>
    <w:p w:rsidR="007E07B9" w:rsidRPr="00C21991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C21991">
        <w:rPr>
          <w:b/>
          <w:sz w:val="28"/>
          <w:szCs w:val="28"/>
        </w:rPr>
        <w:t>для музея:</w:t>
      </w:r>
    </w:p>
    <w:p w:rsidR="007E07B9" w:rsidRPr="00CC0913" w:rsidRDefault="007E07B9" w:rsidP="007E07B9">
      <w:pPr>
        <w:pStyle w:val="a3"/>
        <w:spacing w:after="0"/>
        <w:jc w:val="both"/>
        <w:rPr>
          <w:sz w:val="28"/>
          <w:szCs w:val="28"/>
        </w:rPr>
      </w:pPr>
      <w:r w:rsidRPr="00CC0913">
        <w:rPr>
          <w:sz w:val="28"/>
          <w:szCs w:val="28"/>
        </w:rPr>
        <w:t>реализация образовательной функции</w:t>
      </w:r>
      <w:r>
        <w:rPr>
          <w:sz w:val="28"/>
          <w:szCs w:val="28"/>
        </w:rPr>
        <w:t xml:space="preserve"> через привлечение большой аудитории старшеклассников.</w:t>
      </w:r>
    </w:p>
    <w:p w:rsidR="007E07B9" w:rsidRPr="00C21991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C21991">
        <w:rPr>
          <w:b/>
          <w:sz w:val="28"/>
          <w:szCs w:val="28"/>
        </w:rPr>
        <w:t xml:space="preserve">для ученика: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21991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>
        <w:rPr>
          <w:color w:val="1F497D"/>
          <w:sz w:val="28"/>
          <w:szCs w:val="28"/>
        </w:rPr>
        <w:t xml:space="preserve"> </w:t>
      </w:r>
      <w:r w:rsidRPr="007365D8">
        <w:rPr>
          <w:sz w:val="28"/>
          <w:szCs w:val="28"/>
        </w:rPr>
        <w:t>расширенны</w:t>
      </w:r>
      <w:r>
        <w:rPr>
          <w:sz w:val="28"/>
          <w:szCs w:val="28"/>
        </w:rPr>
        <w:t>х</w:t>
      </w:r>
      <w:r w:rsidRPr="007365D8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C21991">
        <w:rPr>
          <w:sz w:val="28"/>
          <w:szCs w:val="28"/>
        </w:rPr>
        <w:t xml:space="preserve"> по истории развития Дальнего Востока</w:t>
      </w:r>
      <w:r>
        <w:rPr>
          <w:sz w:val="28"/>
          <w:szCs w:val="28"/>
        </w:rPr>
        <w:t xml:space="preserve"> по направлениям</w:t>
      </w:r>
      <w:r w:rsidRPr="00F43749">
        <w:rPr>
          <w:sz w:val="28"/>
          <w:szCs w:val="28"/>
        </w:rPr>
        <w:t xml:space="preserve">: </w:t>
      </w:r>
    </w:p>
    <w:p w:rsidR="007E07B9" w:rsidRDefault="007E07B9" w:rsidP="007E07B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6101F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этапы</w:t>
      </w:r>
      <w:r w:rsidRPr="0006101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Дальнего Востока</w:t>
      </w:r>
      <w:r w:rsidRPr="0006101F">
        <w:rPr>
          <w:sz w:val="28"/>
          <w:szCs w:val="28"/>
        </w:rPr>
        <w:t>;</w:t>
      </w:r>
      <w:r w:rsidRPr="00A36C41">
        <w:rPr>
          <w:color w:val="FF0000"/>
          <w:sz w:val="28"/>
          <w:szCs w:val="28"/>
        </w:rPr>
        <w:t xml:space="preserve">   </w:t>
      </w:r>
    </w:p>
    <w:p w:rsidR="007E07B9" w:rsidRDefault="007E07B9" w:rsidP="007E07B9">
      <w:pPr>
        <w:jc w:val="both"/>
        <w:rPr>
          <w:sz w:val="28"/>
          <w:szCs w:val="28"/>
        </w:rPr>
      </w:pPr>
      <w:r w:rsidRPr="0006101F">
        <w:rPr>
          <w:sz w:val="28"/>
          <w:szCs w:val="28"/>
        </w:rPr>
        <w:t xml:space="preserve">б) способы работы с </w:t>
      </w:r>
      <w:r w:rsidR="00BC4FFA" w:rsidRPr="0006101F">
        <w:rPr>
          <w:sz w:val="28"/>
          <w:szCs w:val="28"/>
        </w:rPr>
        <w:t>разными видами каталогов</w:t>
      </w:r>
      <w:r w:rsidRPr="0006101F">
        <w:rPr>
          <w:sz w:val="28"/>
          <w:szCs w:val="28"/>
        </w:rPr>
        <w:t xml:space="preserve">;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6101F">
        <w:rPr>
          <w:sz w:val="28"/>
          <w:szCs w:val="28"/>
        </w:rPr>
        <w:t xml:space="preserve">основные термины и понятия, изучаемые в курсе; 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6101F">
        <w:rPr>
          <w:sz w:val="28"/>
          <w:szCs w:val="28"/>
        </w:rPr>
        <w:t xml:space="preserve">направления сбора </w:t>
      </w:r>
      <w:r>
        <w:rPr>
          <w:sz w:val="28"/>
          <w:szCs w:val="28"/>
        </w:rPr>
        <w:t xml:space="preserve">информации </w:t>
      </w:r>
      <w:r w:rsidRPr="0006101F">
        <w:rPr>
          <w:sz w:val="28"/>
          <w:szCs w:val="28"/>
        </w:rPr>
        <w:t>и классификаци</w:t>
      </w:r>
      <w:r>
        <w:rPr>
          <w:sz w:val="28"/>
          <w:szCs w:val="28"/>
        </w:rPr>
        <w:t>я</w:t>
      </w:r>
      <w:r w:rsidRPr="0006101F">
        <w:rPr>
          <w:sz w:val="28"/>
          <w:szCs w:val="28"/>
        </w:rPr>
        <w:t xml:space="preserve"> литературы;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6101F">
        <w:rPr>
          <w:sz w:val="28"/>
          <w:szCs w:val="28"/>
        </w:rPr>
        <w:t xml:space="preserve">функции различных вспомогательных исторических дисциплин; </w:t>
      </w:r>
    </w:p>
    <w:p w:rsidR="007E07B9" w:rsidRPr="00393176" w:rsidRDefault="007E07B9" w:rsidP="007E07B9">
      <w:pPr>
        <w:jc w:val="both"/>
        <w:rPr>
          <w:sz w:val="28"/>
          <w:szCs w:val="28"/>
        </w:rPr>
      </w:pPr>
      <w:r w:rsidRPr="00393176">
        <w:rPr>
          <w:sz w:val="28"/>
          <w:szCs w:val="28"/>
        </w:rPr>
        <w:t>е) порядок и требования к проведению исследования по избранной теме</w:t>
      </w:r>
      <w:r>
        <w:rPr>
          <w:sz w:val="28"/>
          <w:szCs w:val="28"/>
        </w:rPr>
        <w:t>;</w:t>
      </w:r>
      <w:r w:rsidRPr="00393176">
        <w:rPr>
          <w:sz w:val="28"/>
          <w:szCs w:val="28"/>
        </w:rPr>
        <w:t xml:space="preserve"> 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1991">
        <w:rPr>
          <w:sz w:val="28"/>
          <w:szCs w:val="28"/>
        </w:rPr>
        <w:t>уме</w:t>
      </w:r>
      <w:r>
        <w:rPr>
          <w:sz w:val="28"/>
          <w:szCs w:val="28"/>
        </w:rPr>
        <w:t>ние</w:t>
      </w:r>
      <w:r w:rsidRPr="00C21991">
        <w:rPr>
          <w:sz w:val="28"/>
          <w:szCs w:val="28"/>
        </w:rPr>
        <w:t xml:space="preserve"> применять </w:t>
      </w:r>
      <w:r>
        <w:rPr>
          <w:sz w:val="28"/>
          <w:szCs w:val="28"/>
        </w:rPr>
        <w:t>полученные</w:t>
      </w:r>
      <w:r w:rsidRPr="00C21991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 xml:space="preserve"> на практике</w:t>
      </w:r>
      <w:r w:rsidRPr="00C21991">
        <w:rPr>
          <w:sz w:val="28"/>
          <w:szCs w:val="28"/>
        </w:rPr>
        <w:t xml:space="preserve">: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21991">
        <w:rPr>
          <w:sz w:val="28"/>
          <w:szCs w:val="28"/>
        </w:rPr>
        <w:t>научиться писать исследовательскую работу</w:t>
      </w:r>
      <w:r>
        <w:rPr>
          <w:sz w:val="28"/>
          <w:szCs w:val="28"/>
        </w:rPr>
        <w:t>;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C21991">
        <w:rPr>
          <w:sz w:val="28"/>
          <w:szCs w:val="28"/>
        </w:rPr>
        <w:t xml:space="preserve"> создавать проект</w:t>
      </w:r>
      <w:r>
        <w:rPr>
          <w:sz w:val="28"/>
          <w:szCs w:val="28"/>
        </w:rPr>
        <w:t>;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в) организовывать поисковую деятельность в школьном музее</w:t>
      </w:r>
      <w:r w:rsidRPr="00C21991">
        <w:rPr>
          <w:sz w:val="28"/>
          <w:szCs w:val="28"/>
        </w:rPr>
        <w:t>;</w:t>
      </w:r>
      <w:r w:rsidRPr="0006101F">
        <w:rPr>
          <w:sz w:val="28"/>
          <w:szCs w:val="28"/>
        </w:rPr>
        <w:t xml:space="preserve"> </w:t>
      </w:r>
    </w:p>
    <w:p w:rsidR="007E07B9" w:rsidRPr="00393176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использовать в своей деятельности данные </w:t>
      </w:r>
      <w:r w:rsidR="003A16BA">
        <w:rPr>
          <w:sz w:val="28"/>
          <w:szCs w:val="28"/>
        </w:rPr>
        <w:t>различных наук</w:t>
      </w:r>
      <w:r>
        <w:rPr>
          <w:sz w:val="28"/>
          <w:szCs w:val="28"/>
        </w:rPr>
        <w:t xml:space="preserve"> </w:t>
      </w:r>
      <w:r w:rsidRPr="007365D8">
        <w:rPr>
          <w:sz w:val="28"/>
          <w:szCs w:val="28"/>
        </w:rPr>
        <w:t>(географии</w:t>
      </w:r>
      <w:r>
        <w:rPr>
          <w:sz w:val="28"/>
          <w:szCs w:val="28"/>
        </w:rPr>
        <w:t xml:space="preserve"> </w:t>
      </w:r>
      <w:r>
        <w:rPr>
          <w:color w:val="1F497D"/>
          <w:sz w:val="28"/>
          <w:szCs w:val="28"/>
        </w:rPr>
        <w:t xml:space="preserve">–  </w:t>
      </w:r>
      <w:r>
        <w:rPr>
          <w:sz w:val="28"/>
          <w:szCs w:val="28"/>
        </w:rPr>
        <w:t xml:space="preserve"> этнографии, литературы, истории и других)  при исследовании и описании исторических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ков;</w:t>
      </w:r>
      <w:r>
        <w:rPr>
          <w:color w:val="FF0000"/>
          <w:sz w:val="28"/>
          <w:szCs w:val="28"/>
        </w:rPr>
        <w:t xml:space="preserve"> </w:t>
      </w:r>
    </w:p>
    <w:p w:rsidR="007E07B9" w:rsidRPr="00C21991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C21991">
        <w:rPr>
          <w:b/>
          <w:sz w:val="28"/>
          <w:szCs w:val="28"/>
        </w:rPr>
        <w:lastRenderedPageBreak/>
        <w:t>для преподавателя:</w:t>
      </w:r>
    </w:p>
    <w:p w:rsidR="007E07B9" w:rsidRPr="00B16C10" w:rsidRDefault="0023553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использовать</w:t>
      </w:r>
      <w:r w:rsidR="007E07B9" w:rsidRPr="00B16C10">
        <w:rPr>
          <w:sz w:val="28"/>
          <w:szCs w:val="28"/>
        </w:rPr>
        <w:t xml:space="preserve"> музейн</w:t>
      </w:r>
      <w:r>
        <w:rPr>
          <w:sz w:val="28"/>
          <w:szCs w:val="28"/>
        </w:rPr>
        <w:t>о-</w:t>
      </w:r>
      <w:r w:rsidR="007E07B9" w:rsidRPr="00B16C10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="007E07B9" w:rsidRPr="00B16C1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7E07B9" w:rsidRPr="00B16C10">
        <w:rPr>
          <w:sz w:val="28"/>
          <w:szCs w:val="28"/>
        </w:rPr>
        <w:t xml:space="preserve"> для углубления знаний учащихся по региональной истории и их подготовке к итоговой аттестации. </w:t>
      </w:r>
    </w:p>
    <w:p w:rsidR="007E07B9" w:rsidRPr="00A64A37" w:rsidRDefault="007E07B9" w:rsidP="007E07B9">
      <w:pPr>
        <w:pStyle w:val="a3"/>
        <w:spacing w:after="0"/>
        <w:ind w:firstLine="708"/>
        <w:jc w:val="both"/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 xml:space="preserve">В качестве промежуточного и итогового контроля выставляется зачёт. Защита исследовательской работы на расширенном заседании академии, а затем представление работы на конкурсах исследовательских работ разного уровня является экзаменом, свидетельствующим об успешном окончании академии.   </w:t>
      </w:r>
    </w:p>
    <w:p w:rsidR="007E07B9" w:rsidRDefault="007E07B9" w:rsidP="007E07B9">
      <w:pPr>
        <w:widowControl w:val="0"/>
        <w:suppressAutoHyphens/>
        <w:autoSpaceDN w:val="0"/>
        <w:ind w:firstLine="360"/>
        <w:jc w:val="both"/>
        <w:textAlignment w:val="baseline"/>
        <w:rPr>
          <w:sz w:val="28"/>
          <w:szCs w:val="28"/>
        </w:rPr>
      </w:pPr>
      <w:r w:rsidRPr="00C25837">
        <w:rPr>
          <w:sz w:val="28"/>
          <w:szCs w:val="28"/>
        </w:rPr>
        <w:t xml:space="preserve">Образовательная программа составлена в соответствии с требованиями Федерального государственного </w:t>
      </w:r>
      <w:r>
        <w:rPr>
          <w:sz w:val="28"/>
          <w:szCs w:val="28"/>
        </w:rPr>
        <w:t xml:space="preserve">образовательного </w:t>
      </w:r>
      <w:r w:rsidRPr="00C25837">
        <w:rPr>
          <w:sz w:val="28"/>
          <w:szCs w:val="28"/>
        </w:rPr>
        <w:t>стандарта основного общего образования на основе</w:t>
      </w:r>
      <w:r>
        <w:rPr>
          <w:sz w:val="28"/>
          <w:szCs w:val="28"/>
        </w:rPr>
        <w:t>:</w:t>
      </w:r>
    </w:p>
    <w:p w:rsidR="007E07B9" w:rsidRDefault="007E07B9" w:rsidP="007E07B9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583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25837">
        <w:rPr>
          <w:sz w:val="28"/>
          <w:szCs w:val="28"/>
        </w:rPr>
        <w:t xml:space="preserve">абочей программы </w:t>
      </w:r>
      <w:r w:rsidRPr="006F1CCE">
        <w:rPr>
          <w:sz w:val="28"/>
          <w:szCs w:val="28"/>
        </w:rPr>
        <w:t>Д.Д. Данилов</w:t>
      </w:r>
      <w:r>
        <w:rPr>
          <w:sz w:val="28"/>
          <w:szCs w:val="28"/>
        </w:rPr>
        <w:t>а</w:t>
      </w:r>
      <w:r w:rsidRPr="006F1CCE">
        <w:rPr>
          <w:sz w:val="28"/>
          <w:szCs w:val="28"/>
        </w:rPr>
        <w:t>, А.В. Кузнецов</w:t>
      </w:r>
      <w:r>
        <w:rPr>
          <w:sz w:val="28"/>
          <w:szCs w:val="28"/>
        </w:rPr>
        <w:t>а</w:t>
      </w:r>
      <w:r w:rsidRPr="006F1CCE">
        <w:rPr>
          <w:sz w:val="28"/>
          <w:szCs w:val="28"/>
        </w:rPr>
        <w:t xml:space="preserve">, Д.В. </w:t>
      </w:r>
      <w:r w:rsidR="00F6022C" w:rsidRPr="006F1CCE">
        <w:rPr>
          <w:sz w:val="28"/>
          <w:szCs w:val="28"/>
        </w:rPr>
        <w:t>Лисейцев</w:t>
      </w:r>
      <w:r w:rsidR="00F6022C">
        <w:rPr>
          <w:sz w:val="28"/>
          <w:szCs w:val="28"/>
        </w:rPr>
        <w:t>а «</w:t>
      </w:r>
      <w:r>
        <w:rPr>
          <w:sz w:val="28"/>
          <w:szCs w:val="28"/>
        </w:rPr>
        <w:t>История России. Всеобщая история - 2100», 5-9</w:t>
      </w:r>
    </w:p>
    <w:p w:rsidR="007E07B9" w:rsidRDefault="007E07B9" w:rsidP="007E07B9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классы.</w:t>
      </w:r>
      <w:r w:rsidRPr="000E39BD">
        <w:rPr>
          <w:sz w:val="28"/>
          <w:szCs w:val="28"/>
        </w:rPr>
        <w:t xml:space="preserve"> </w:t>
      </w:r>
      <w:r>
        <w:rPr>
          <w:sz w:val="28"/>
          <w:szCs w:val="28"/>
        </w:rPr>
        <w:t>М., Просвещение, 2015.</w:t>
      </w:r>
      <w:r w:rsidRPr="00C25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E07B9" w:rsidRDefault="007E07B9" w:rsidP="007E07B9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Примерной программы среднего (полного) общего образования на базовом уровне по истории. М., Просвещение, 2015; - </w:t>
      </w:r>
      <w:r w:rsidRPr="006F1CCE">
        <w:rPr>
          <w:sz w:val="28"/>
          <w:szCs w:val="28"/>
        </w:rPr>
        <w:t>Примерн</w:t>
      </w:r>
      <w:r>
        <w:rPr>
          <w:sz w:val="28"/>
          <w:szCs w:val="28"/>
        </w:rPr>
        <w:t>ой</w:t>
      </w:r>
      <w:r w:rsidRPr="006F1CC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F1CCE">
        <w:rPr>
          <w:sz w:val="28"/>
          <w:szCs w:val="28"/>
        </w:rPr>
        <w:t xml:space="preserve"> основного общего образования по истории. </w:t>
      </w:r>
      <w:r>
        <w:rPr>
          <w:sz w:val="28"/>
          <w:szCs w:val="28"/>
        </w:rPr>
        <w:t xml:space="preserve">М., </w:t>
      </w:r>
      <w:r w:rsidR="003A16BA">
        <w:rPr>
          <w:sz w:val="28"/>
          <w:szCs w:val="28"/>
        </w:rPr>
        <w:t>Просвещение, 2015</w:t>
      </w:r>
      <w:r>
        <w:rPr>
          <w:sz w:val="28"/>
          <w:szCs w:val="28"/>
        </w:rPr>
        <w:t>;</w:t>
      </w:r>
    </w:p>
    <w:p w:rsidR="007E07B9" w:rsidRDefault="007E07B9" w:rsidP="007E07B9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Государственного минимума исторического образования. М., Просвещение 2015.</w:t>
      </w:r>
    </w:p>
    <w:p w:rsidR="007E07B9" w:rsidRPr="00C25837" w:rsidRDefault="007E07B9" w:rsidP="007E07B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084" w:rsidRDefault="006A1084" w:rsidP="006A1084">
      <w:pPr>
        <w:rPr>
          <w:rFonts w:eastAsia="Arial Unicode MS"/>
          <w:color w:val="0000FF"/>
          <w:kern w:val="1"/>
          <w:sz w:val="28"/>
          <w:szCs w:val="28"/>
          <w:lang/>
        </w:rPr>
      </w:pPr>
    </w:p>
    <w:p w:rsidR="006A1084" w:rsidRDefault="006A1084" w:rsidP="006A1084">
      <w:pPr>
        <w:rPr>
          <w:rFonts w:eastAsia="Arial Unicode MS"/>
          <w:color w:val="0000FF"/>
          <w:kern w:val="1"/>
          <w:sz w:val="28"/>
          <w:szCs w:val="28"/>
          <w:lang/>
        </w:rPr>
      </w:pPr>
    </w:p>
    <w:p w:rsidR="007E07B9" w:rsidRPr="00F43749" w:rsidRDefault="007E07B9" w:rsidP="006A1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7E07B9" w:rsidRDefault="007E07B9" w:rsidP="007E07B9">
      <w:pPr>
        <w:jc w:val="center"/>
        <w:rPr>
          <w:b/>
          <w:sz w:val="28"/>
          <w:szCs w:val="28"/>
          <w:u w:val="single"/>
        </w:rPr>
      </w:pPr>
    </w:p>
    <w:p w:rsidR="007E07B9" w:rsidRDefault="00137EFC" w:rsidP="007E07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7E07B9">
        <w:rPr>
          <w:sz w:val="28"/>
          <w:szCs w:val="28"/>
        </w:rPr>
        <w:t xml:space="preserve">год обучения </w:t>
      </w:r>
    </w:p>
    <w:p w:rsidR="000D00D9" w:rsidRDefault="0056409E" w:rsidP="007E07B9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D00D9">
        <w:rPr>
          <w:sz w:val="28"/>
          <w:szCs w:val="28"/>
        </w:rPr>
        <w:t xml:space="preserve"> класс</w:t>
      </w:r>
      <w:r w:rsidR="009372A0">
        <w:rPr>
          <w:sz w:val="28"/>
          <w:szCs w:val="28"/>
        </w:rPr>
        <w:t xml:space="preserve"> (33ч.)</w:t>
      </w:r>
    </w:p>
    <w:p w:rsidR="009372A0" w:rsidRDefault="009372A0" w:rsidP="007E07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206"/>
        <w:gridCol w:w="3054"/>
      </w:tblGrid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№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Количество часов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0D00D9" w:rsidP="000D00D9">
            <w:pPr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Открытие работы Музейной акад</w:t>
            </w:r>
            <w:r w:rsidRPr="00FC1C17">
              <w:rPr>
                <w:sz w:val="28"/>
                <w:szCs w:val="28"/>
              </w:rPr>
              <w:t>е</w:t>
            </w:r>
            <w:r w:rsidRPr="00FC1C17">
              <w:rPr>
                <w:sz w:val="28"/>
                <w:szCs w:val="28"/>
              </w:rPr>
              <w:t>мии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1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56409E" w:rsidP="000D0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устройство ДВ в конце </w:t>
            </w:r>
            <w:r w:rsidRPr="007926BD">
              <w:rPr>
                <w:sz w:val="28"/>
                <w:szCs w:val="28"/>
                <w:lang w:val="en-US"/>
              </w:rPr>
              <w:t>X</w:t>
            </w:r>
            <w:r w:rsidRPr="007926BD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 xml:space="preserve"> – начале </w:t>
            </w:r>
            <w:r w:rsidRPr="007926BD">
              <w:rPr>
                <w:sz w:val="28"/>
                <w:szCs w:val="28"/>
                <w:lang w:val="en-US"/>
              </w:rPr>
              <w:t>X</w:t>
            </w:r>
            <w:r w:rsidRPr="007926BD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56409E" w:rsidP="0093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край в годы Первой Мировой войны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8809E5" w:rsidP="000D0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Революции 1917 г. и установление советской власти на ДВ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8809E5" w:rsidP="00D9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 в годы интервенции и </w:t>
            </w:r>
            <w:r w:rsidR="00D94963">
              <w:rPr>
                <w:sz w:val="28"/>
                <w:szCs w:val="28"/>
              </w:rPr>
              <w:t>гражданской войны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8809E5" w:rsidP="000D0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 в период социалистической реконструкции (1922-1941 гг.)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0206" w:type="dxa"/>
            <w:shd w:val="clear" w:color="auto" w:fill="auto"/>
          </w:tcPr>
          <w:p w:rsidR="000D00D9" w:rsidRPr="007926BD" w:rsidRDefault="008809E5" w:rsidP="00C76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 отношения на ДВ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9372A0" w:rsidRPr="00FC1C17" w:rsidTr="00FC1C17">
        <w:tc>
          <w:tcPr>
            <w:tcW w:w="1526" w:type="dxa"/>
            <w:shd w:val="clear" w:color="auto" w:fill="auto"/>
          </w:tcPr>
          <w:p w:rsidR="009372A0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9372A0" w:rsidRPr="00FC1C17" w:rsidRDefault="009372A0" w:rsidP="009372A0">
            <w:pPr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Хабаровск – наш город родной</w:t>
            </w:r>
          </w:p>
        </w:tc>
        <w:tc>
          <w:tcPr>
            <w:tcW w:w="3054" w:type="dxa"/>
            <w:shd w:val="clear" w:color="auto" w:fill="auto"/>
          </w:tcPr>
          <w:p w:rsidR="009372A0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9372A0" w:rsidP="009372A0">
            <w:pPr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Хабаровск – наш город родной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854FAC" w:rsidRPr="00FC1C17" w:rsidTr="00FC1C17">
        <w:tc>
          <w:tcPr>
            <w:tcW w:w="1526" w:type="dxa"/>
            <w:shd w:val="clear" w:color="auto" w:fill="auto"/>
          </w:tcPr>
          <w:p w:rsidR="00854FAC" w:rsidRPr="00FC1C17" w:rsidRDefault="00854FAC" w:rsidP="00FC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854FAC" w:rsidRPr="00FC1C17" w:rsidRDefault="00854FAC" w:rsidP="0093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обобщение</w:t>
            </w:r>
          </w:p>
        </w:tc>
        <w:tc>
          <w:tcPr>
            <w:tcW w:w="3054" w:type="dxa"/>
            <w:shd w:val="clear" w:color="auto" w:fill="auto"/>
          </w:tcPr>
          <w:p w:rsidR="00854FAC" w:rsidRPr="00FC1C17" w:rsidRDefault="004D527D" w:rsidP="00FC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D00D9" w:rsidRPr="00F43749" w:rsidRDefault="000D00D9" w:rsidP="007E07B9">
      <w:pPr>
        <w:jc w:val="center"/>
        <w:rPr>
          <w:sz w:val="28"/>
          <w:szCs w:val="28"/>
        </w:rPr>
      </w:pPr>
    </w:p>
    <w:p w:rsidR="006A1084" w:rsidRDefault="006A1084" w:rsidP="007E07B9">
      <w:pPr>
        <w:jc w:val="center"/>
        <w:rPr>
          <w:b/>
          <w:sz w:val="28"/>
          <w:szCs w:val="28"/>
          <w:u w:val="single"/>
        </w:rPr>
      </w:pPr>
    </w:p>
    <w:p w:rsidR="007E07B9" w:rsidRDefault="009372A0" w:rsidP="007E07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Музейные уроки</w:t>
      </w:r>
    </w:p>
    <w:p w:rsidR="009372A0" w:rsidRPr="00C42AA0" w:rsidRDefault="009372A0" w:rsidP="007E07B9">
      <w:pPr>
        <w:jc w:val="center"/>
        <w:rPr>
          <w:b/>
          <w:sz w:val="28"/>
          <w:szCs w:val="28"/>
          <w:u w:val="single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2335"/>
        <w:gridCol w:w="6120"/>
        <w:gridCol w:w="4140"/>
      </w:tblGrid>
      <w:tr w:rsidR="003A16BA" w:rsidRPr="00DA17B7" w:rsidTr="003A16BA">
        <w:tc>
          <w:tcPr>
            <w:tcW w:w="1384" w:type="dxa"/>
          </w:tcPr>
          <w:p w:rsidR="003A16BA" w:rsidRDefault="003A16BA" w:rsidP="007E07B9">
            <w:pPr>
              <w:jc w:val="center"/>
              <w:rPr>
                <w:sz w:val="28"/>
                <w:szCs w:val="28"/>
              </w:rPr>
            </w:pPr>
            <w:r w:rsidRPr="00DA17B7">
              <w:rPr>
                <w:sz w:val="28"/>
                <w:szCs w:val="28"/>
              </w:rPr>
              <w:t xml:space="preserve">Дата </w:t>
            </w:r>
          </w:p>
          <w:p w:rsidR="003A69A1" w:rsidRDefault="003A69A1" w:rsidP="007E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(План/</w:t>
            </w:r>
          </w:p>
          <w:p w:rsidR="003A69A1" w:rsidRPr="00DA17B7" w:rsidRDefault="003A69A1" w:rsidP="007E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Факт)</w:t>
            </w:r>
          </w:p>
        </w:tc>
        <w:tc>
          <w:tcPr>
            <w:tcW w:w="709" w:type="dxa"/>
          </w:tcPr>
          <w:p w:rsidR="003A16BA" w:rsidRPr="00DA17B7" w:rsidRDefault="003A16BA" w:rsidP="003A1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часов</w:t>
            </w:r>
          </w:p>
        </w:tc>
        <w:tc>
          <w:tcPr>
            <w:tcW w:w="2335" w:type="dxa"/>
          </w:tcPr>
          <w:p w:rsidR="003A16BA" w:rsidRPr="0059023D" w:rsidRDefault="003A16BA" w:rsidP="007E07B9">
            <w:pPr>
              <w:jc w:val="center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1BEA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6120" w:type="dxa"/>
          </w:tcPr>
          <w:p w:rsidR="003A16BA" w:rsidRPr="00DA17B7" w:rsidRDefault="003A16BA" w:rsidP="007E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теоретического занятия</w:t>
            </w:r>
          </w:p>
        </w:tc>
        <w:tc>
          <w:tcPr>
            <w:tcW w:w="4140" w:type="dxa"/>
          </w:tcPr>
          <w:p w:rsidR="003A16BA" w:rsidRPr="00DA17B7" w:rsidRDefault="003A16BA" w:rsidP="007E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</w:t>
            </w:r>
            <w:r w:rsidRPr="00DA17B7">
              <w:rPr>
                <w:sz w:val="28"/>
                <w:szCs w:val="28"/>
              </w:rPr>
              <w:t>ракти</w:t>
            </w:r>
            <w:r>
              <w:rPr>
                <w:sz w:val="28"/>
                <w:szCs w:val="28"/>
              </w:rPr>
              <w:t>ческого занятия</w:t>
            </w:r>
          </w:p>
        </w:tc>
      </w:tr>
      <w:tr w:rsidR="003A16BA" w:rsidRPr="00DA17B7" w:rsidTr="003A16BA">
        <w:tc>
          <w:tcPr>
            <w:tcW w:w="1384" w:type="dxa"/>
          </w:tcPr>
          <w:p w:rsidR="003A69A1" w:rsidRPr="00DA17B7" w:rsidRDefault="003A69A1" w:rsidP="007E0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16BA" w:rsidRPr="00DA17B7" w:rsidRDefault="00A502F6" w:rsidP="003A1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3A16BA" w:rsidRPr="00DA17B7" w:rsidRDefault="003A16BA" w:rsidP="007E07B9">
            <w:pPr>
              <w:jc w:val="both"/>
              <w:rPr>
                <w:sz w:val="28"/>
                <w:szCs w:val="28"/>
              </w:rPr>
            </w:pPr>
            <w:r w:rsidRPr="00DA17B7">
              <w:rPr>
                <w:sz w:val="28"/>
                <w:szCs w:val="28"/>
              </w:rPr>
              <w:t xml:space="preserve">Открытие работы </w:t>
            </w:r>
            <w:r>
              <w:rPr>
                <w:sz w:val="28"/>
                <w:szCs w:val="28"/>
              </w:rPr>
              <w:t>М</w:t>
            </w:r>
            <w:r w:rsidRPr="00DA17B7">
              <w:rPr>
                <w:sz w:val="28"/>
                <w:szCs w:val="28"/>
              </w:rPr>
              <w:t>узейной акад</w:t>
            </w:r>
            <w:r w:rsidRPr="00DA17B7">
              <w:rPr>
                <w:sz w:val="28"/>
                <w:szCs w:val="28"/>
              </w:rPr>
              <w:t>е</w:t>
            </w:r>
            <w:r w:rsidRPr="00DA17B7">
              <w:rPr>
                <w:sz w:val="28"/>
                <w:szCs w:val="28"/>
              </w:rPr>
              <w:t>мии.</w:t>
            </w:r>
          </w:p>
        </w:tc>
        <w:tc>
          <w:tcPr>
            <w:tcW w:w="6120" w:type="dxa"/>
          </w:tcPr>
          <w:p w:rsidR="003A16BA" w:rsidRPr="00DA17B7" w:rsidRDefault="003A16BA" w:rsidP="007E0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о</w:t>
            </w:r>
            <w:r w:rsidRPr="00DA17B7">
              <w:rPr>
                <w:sz w:val="28"/>
                <w:szCs w:val="28"/>
              </w:rPr>
              <w:t>ткрыти</w:t>
            </w:r>
            <w:r>
              <w:rPr>
                <w:sz w:val="28"/>
                <w:szCs w:val="28"/>
              </w:rPr>
              <w:t>я Музейной</w:t>
            </w:r>
            <w:r w:rsidRPr="00DA17B7">
              <w:rPr>
                <w:sz w:val="28"/>
                <w:szCs w:val="28"/>
              </w:rPr>
              <w:t xml:space="preserve"> академии. Обзорная экскурсия по музею. Импровизированный экз</w:t>
            </w:r>
            <w:r w:rsidRPr="00DA17B7">
              <w:rPr>
                <w:sz w:val="28"/>
                <w:szCs w:val="28"/>
              </w:rPr>
              <w:t>а</w:t>
            </w:r>
            <w:r w:rsidRPr="00DA17B7">
              <w:rPr>
                <w:sz w:val="28"/>
                <w:szCs w:val="28"/>
              </w:rPr>
              <w:t>мен.</w:t>
            </w:r>
          </w:p>
        </w:tc>
        <w:tc>
          <w:tcPr>
            <w:tcW w:w="4140" w:type="dxa"/>
          </w:tcPr>
          <w:p w:rsidR="003A16BA" w:rsidRPr="00DA17B7" w:rsidRDefault="003A16BA" w:rsidP="007E07B9">
            <w:pPr>
              <w:jc w:val="both"/>
              <w:rPr>
                <w:sz w:val="28"/>
                <w:szCs w:val="28"/>
              </w:rPr>
            </w:pPr>
            <w:r w:rsidRPr="00DA17B7">
              <w:rPr>
                <w:sz w:val="28"/>
                <w:szCs w:val="28"/>
              </w:rPr>
              <w:t>Подбор индивидуальных тем для написания реферата</w:t>
            </w:r>
          </w:p>
        </w:tc>
      </w:tr>
      <w:tr w:rsidR="00D94963" w:rsidRPr="001021B6" w:rsidTr="003A16BA">
        <w:tc>
          <w:tcPr>
            <w:tcW w:w="1384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Интерактивная лекция</w:t>
            </w:r>
          </w:p>
        </w:tc>
        <w:tc>
          <w:tcPr>
            <w:tcW w:w="6120" w:type="dxa"/>
          </w:tcPr>
          <w:p w:rsidR="00D94963" w:rsidRPr="00FC1C17" w:rsidRDefault="00D94963" w:rsidP="00D9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край в годы Первой Мировой войны</w:t>
            </w:r>
          </w:p>
        </w:tc>
        <w:tc>
          <w:tcPr>
            <w:tcW w:w="4140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Работа с каталогами</w:t>
            </w:r>
          </w:p>
        </w:tc>
      </w:tr>
      <w:tr w:rsidR="00D94963" w:rsidRPr="001021B6" w:rsidTr="003A16BA">
        <w:tc>
          <w:tcPr>
            <w:tcW w:w="1384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Экскурсия</w:t>
            </w:r>
          </w:p>
        </w:tc>
        <w:tc>
          <w:tcPr>
            <w:tcW w:w="6120" w:type="dxa"/>
          </w:tcPr>
          <w:p w:rsidR="00D94963" w:rsidRPr="001021B6" w:rsidRDefault="00D94963" w:rsidP="00D94963">
            <w:pPr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</w:t>
            </w:r>
            <w:r w:rsidRPr="001021B6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Революционные события 1917 года на ДВ</w:t>
            </w:r>
            <w:r w:rsidRPr="001021B6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4140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Этапы организации научно-исследовательской деятельн</w:t>
            </w:r>
            <w:r w:rsidRPr="001021B6">
              <w:rPr>
                <w:sz w:val="28"/>
                <w:szCs w:val="28"/>
              </w:rPr>
              <w:t>о</w:t>
            </w:r>
            <w:r w:rsidRPr="001021B6">
              <w:rPr>
                <w:sz w:val="28"/>
                <w:szCs w:val="28"/>
              </w:rPr>
              <w:t>сти</w:t>
            </w:r>
          </w:p>
        </w:tc>
      </w:tr>
      <w:tr w:rsidR="00D94963" w:rsidRPr="001021B6" w:rsidTr="003A16BA">
        <w:tc>
          <w:tcPr>
            <w:tcW w:w="1384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игра </w:t>
            </w:r>
          </w:p>
        </w:tc>
        <w:tc>
          <w:tcPr>
            <w:tcW w:w="6120" w:type="dxa"/>
          </w:tcPr>
          <w:p w:rsidR="00D94963" w:rsidRPr="001021B6" w:rsidRDefault="00D94963" w:rsidP="00D9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«Деньги ДВ в годы в годы интервенции и гражданской войны»</w:t>
            </w:r>
          </w:p>
        </w:tc>
        <w:tc>
          <w:tcPr>
            <w:tcW w:w="4140" w:type="dxa"/>
          </w:tcPr>
          <w:p w:rsidR="00D94963" w:rsidRPr="001021B6" w:rsidRDefault="00D94963" w:rsidP="00D94963">
            <w:pPr>
              <w:tabs>
                <w:tab w:val="num" w:pos="1324"/>
              </w:tabs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Определение темы, цели и предмета исследования</w:t>
            </w:r>
          </w:p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</w:t>
            </w:r>
          </w:p>
        </w:tc>
      </w:tr>
      <w:tr w:rsidR="00D94963" w:rsidRPr="001021B6" w:rsidTr="003A16BA">
        <w:tc>
          <w:tcPr>
            <w:tcW w:w="1384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D94963" w:rsidRPr="001021B6" w:rsidRDefault="00D94963" w:rsidP="00D94963">
            <w:pPr>
              <w:jc w:val="both"/>
              <w:rPr>
                <w:color w:val="0000FF"/>
                <w:sz w:val="28"/>
                <w:szCs w:val="28"/>
              </w:rPr>
            </w:pPr>
            <w:r w:rsidRPr="001021B6">
              <w:rPr>
                <w:color w:val="0000FF"/>
                <w:sz w:val="28"/>
                <w:szCs w:val="28"/>
              </w:rPr>
              <w:t xml:space="preserve"> </w:t>
            </w:r>
            <w:r w:rsidRPr="001021B6">
              <w:rPr>
                <w:sz w:val="28"/>
                <w:szCs w:val="28"/>
              </w:rPr>
              <w:t>Лекция</w:t>
            </w:r>
          </w:p>
        </w:tc>
        <w:tc>
          <w:tcPr>
            <w:tcW w:w="6120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Особенности экономического и социально-политического развития края</w:t>
            </w:r>
            <w:r w:rsidRPr="001021B6">
              <w:rPr>
                <w:sz w:val="28"/>
                <w:szCs w:val="28"/>
              </w:rPr>
              <w:t>».</w:t>
            </w:r>
          </w:p>
        </w:tc>
        <w:tc>
          <w:tcPr>
            <w:tcW w:w="4140" w:type="dxa"/>
          </w:tcPr>
          <w:p w:rsidR="00D94963" w:rsidRPr="001021B6" w:rsidRDefault="00D94963" w:rsidP="00D94963">
            <w:pPr>
              <w:tabs>
                <w:tab w:val="num" w:pos="1324"/>
              </w:tabs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Организация работы с литер</w:t>
            </w:r>
            <w:r w:rsidRPr="001021B6">
              <w:rPr>
                <w:sz w:val="28"/>
                <w:szCs w:val="28"/>
              </w:rPr>
              <w:t>а</w:t>
            </w:r>
            <w:r w:rsidRPr="001021B6">
              <w:rPr>
                <w:sz w:val="28"/>
                <w:szCs w:val="28"/>
              </w:rPr>
              <w:t>турой</w:t>
            </w:r>
          </w:p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</w:p>
        </w:tc>
      </w:tr>
      <w:tr w:rsidR="00D94963" w:rsidRPr="001021B6" w:rsidTr="003A16BA">
        <w:tc>
          <w:tcPr>
            <w:tcW w:w="1384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Ле</w:t>
            </w:r>
            <w:r w:rsidRPr="001021B6">
              <w:rPr>
                <w:sz w:val="28"/>
                <w:szCs w:val="28"/>
              </w:rPr>
              <w:t>к</w:t>
            </w:r>
            <w:r w:rsidRPr="001021B6">
              <w:rPr>
                <w:sz w:val="28"/>
                <w:szCs w:val="28"/>
              </w:rPr>
              <w:t>ция</w:t>
            </w:r>
          </w:p>
        </w:tc>
        <w:tc>
          <w:tcPr>
            <w:tcW w:w="6120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Культурное строительство и национальная политика на ДВ</w:t>
            </w:r>
            <w:r w:rsidRPr="001021B6">
              <w:rPr>
                <w:sz w:val="28"/>
                <w:szCs w:val="28"/>
              </w:rPr>
              <w:t>».</w:t>
            </w:r>
          </w:p>
        </w:tc>
        <w:tc>
          <w:tcPr>
            <w:tcW w:w="4140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Изучение и систематизация материалов конспектирования.</w:t>
            </w:r>
          </w:p>
          <w:p w:rsidR="00D94963" w:rsidRPr="001021B6" w:rsidRDefault="00D94963" w:rsidP="00D9496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94963" w:rsidRPr="001021B6" w:rsidTr="003A16BA">
        <w:tc>
          <w:tcPr>
            <w:tcW w:w="1384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D94963" w:rsidRPr="001021B6" w:rsidRDefault="007E52DC" w:rsidP="00D94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Лекция </w:t>
            </w:r>
            <w:r w:rsidR="00D94963" w:rsidRPr="001021B6">
              <w:rPr>
                <w:sz w:val="28"/>
                <w:szCs w:val="28"/>
              </w:rPr>
              <w:t xml:space="preserve"> экскурсия</w:t>
            </w:r>
          </w:p>
        </w:tc>
        <w:tc>
          <w:tcPr>
            <w:tcW w:w="6120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Международные отношения на ДВ</w:t>
            </w:r>
            <w:r w:rsidRPr="001021B6">
              <w:rPr>
                <w:sz w:val="28"/>
                <w:szCs w:val="28"/>
              </w:rPr>
              <w:t>».</w:t>
            </w:r>
          </w:p>
        </w:tc>
        <w:tc>
          <w:tcPr>
            <w:tcW w:w="4140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Систематизация сведений</w:t>
            </w:r>
          </w:p>
        </w:tc>
      </w:tr>
      <w:tr w:rsidR="00D94963" w:rsidRPr="001021B6" w:rsidTr="003A16BA">
        <w:tc>
          <w:tcPr>
            <w:tcW w:w="1384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D94963" w:rsidRPr="001021B6" w:rsidRDefault="00D94963" w:rsidP="00D94963">
            <w:pPr>
              <w:jc w:val="both"/>
              <w:rPr>
                <w:color w:val="0000FF"/>
                <w:sz w:val="28"/>
                <w:szCs w:val="28"/>
              </w:rPr>
            </w:pPr>
            <w:r w:rsidRPr="001021B6">
              <w:rPr>
                <w:color w:val="0000FF"/>
                <w:sz w:val="28"/>
                <w:szCs w:val="28"/>
              </w:rPr>
              <w:t xml:space="preserve"> </w:t>
            </w:r>
            <w:r w:rsidRPr="001021B6">
              <w:rPr>
                <w:sz w:val="28"/>
                <w:szCs w:val="28"/>
              </w:rPr>
              <w:t>Лекция-экскурсия</w:t>
            </w:r>
          </w:p>
        </w:tc>
        <w:tc>
          <w:tcPr>
            <w:tcW w:w="6120" w:type="dxa"/>
          </w:tcPr>
          <w:p w:rsidR="00D94963" w:rsidRPr="001021B6" w:rsidRDefault="00D94963" w:rsidP="00D9496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«Хабаровск – наш город родной»</w:t>
            </w:r>
          </w:p>
        </w:tc>
        <w:tc>
          <w:tcPr>
            <w:tcW w:w="4140" w:type="dxa"/>
          </w:tcPr>
          <w:p w:rsidR="00D94963" w:rsidRPr="001021B6" w:rsidRDefault="00D94963" w:rsidP="00D94963">
            <w:pPr>
              <w:tabs>
                <w:tab w:val="num" w:pos="1324"/>
              </w:tabs>
              <w:jc w:val="both"/>
              <w:rPr>
                <w:color w:val="FF0000"/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Этапы организации работы с собранными материа</w:t>
            </w:r>
            <w:r w:rsidRPr="001021B6">
              <w:rPr>
                <w:sz w:val="28"/>
                <w:szCs w:val="28"/>
              </w:rPr>
              <w:t>л</w:t>
            </w:r>
            <w:r w:rsidRPr="001021B6">
              <w:rPr>
                <w:sz w:val="28"/>
                <w:szCs w:val="28"/>
              </w:rPr>
              <w:t xml:space="preserve">ами.  </w:t>
            </w:r>
            <w:r w:rsidRPr="001021B6">
              <w:rPr>
                <w:color w:val="FF0000"/>
                <w:sz w:val="28"/>
                <w:szCs w:val="28"/>
              </w:rPr>
              <w:t xml:space="preserve"> </w:t>
            </w:r>
          </w:p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</w:p>
        </w:tc>
      </w:tr>
      <w:tr w:rsidR="00D94963" w:rsidRPr="001021B6" w:rsidTr="003A16BA">
        <w:tc>
          <w:tcPr>
            <w:tcW w:w="1384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Лекция-экскурсия  </w:t>
            </w:r>
          </w:p>
        </w:tc>
        <w:tc>
          <w:tcPr>
            <w:tcW w:w="6120" w:type="dxa"/>
          </w:tcPr>
          <w:p w:rsidR="00D94963" w:rsidRPr="001021B6" w:rsidRDefault="00D94963" w:rsidP="00D9496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«Хабаровск – наш город родной»</w:t>
            </w:r>
          </w:p>
        </w:tc>
        <w:tc>
          <w:tcPr>
            <w:tcW w:w="4140" w:type="dxa"/>
          </w:tcPr>
          <w:p w:rsidR="00D94963" w:rsidRPr="001021B6" w:rsidRDefault="00D94963" w:rsidP="00D94963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Структурирование  реферата</w:t>
            </w:r>
          </w:p>
        </w:tc>
      </w:tr>
    </w:tbl>
    <w:p w:rsidR="007E07B9" w:rsidRPr="001021B6" w:rsidRDefault="007E07B9" w:rsidP="007E07B9">
      <w:pPr>
        <w:rPr>
          <w:sz w:val="18"/>
          <w:szCs w:val="18"/>
        </w:rPr>
      </w:pPr>
    </w:p>
    <w:p w:rsidR="00115F2D" w:rsidRPr="00361824" w:rsidRDefault="00115F2D" w:rsidP="00115F2D">
      <w:pPr>
        <w:jc w:val="center"/>
        <w:rPr>
          <w:b/>
          <w:sz w:val="28"/>
          <w:szCs w:val="28"/>
          <w:u w:val="single"/>
        </w:rPr>
      </w:pPr>
      <w:r w:rsidRPr="00361824">
        <w:rPr>
          <w:b/>
          <w:sz w:val="28"/>
          <w:szCs w:val="28"/>
          <w:u w:val="single"/>
        </w:rPr>
        <w:t>Календарно – тематическое поурочное планирование</w:t>
      </w:r>
    </w:p>
    <w:p w:rsidR="00BC41F1" w:rsidRPr="00361824" w:rsidRDefault="00BC41F1" w:rsidP="00115F2D">
      <w:pPr>
        <w:jc w:val="center"/>
        <w:rPr>
          <w:b/>
          <w:sz w:val="28"/>
          <w:szCs w:val="28"/>
          <w:u w:val="single"/>
        </w:rPr>
      </w:pPr>
      <w:r w:rsidRPr="00361824">
        <w:rPr>
          <w:b/>
          <w:sz w:val="28"/>
          <w:szCs w:val="28"/>
          <w:u w:val="single"/>
        </w:rPr>
        <w:t>(34 часа)</w:t>
      </w:r>
    </w:p>
    <w:p w:rsidR="007E07B9" w:rsidRPr="00361824" w:rsidRDefault="007E07B9" w:rsidP="007E07B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60"/>
        <w:gridCol w:w="1617"/>
        <w:gridCol w:w="1817"/>
        <w:gridCol w:w="1617"/>
      </w:tblGrid>
      <w:tr w:rsidR="00115F2D" w:rsidRPr="00FC1C17" w:rsidTr="00FC1C17">
        <w:tc>
          <w:tcPr>
            <w:tcW w:w="675" w:type="dxa"/>
            <w:vMerge w:val="restart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№</w:t>
            </w:r>
          </w:p>
        </w:tc>
        <w:tc>
          <w:tcPr>
            <w:tcW w:w="9060" w:type="dxa"/>
            <w:vMerge w:val="restart"/>
            <w:shd w:val="clear" w:color="auto" w:fill="auto"/>
          </w:tcPr>
          <w:p w:rsidR="00115F2D" w:rsidRDefault="0004416A" w:rsidP="00FC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  <w:p w:rsidR="0004416A" w:rsidRPr="00FC1C17" w:rsidRDefault="0004416A" w:rsidP="00FC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дата</w:t>
            </w:r>
          </w:p>
        </w:tc>
      </w:tr>
      <w:tr w:rsidR="00115F2D" w:rsidRPr="00FC1C17" w:rsidTr="00FC1C17">
        <w:tc>
          <w:tcPr>
            <w:tcW w:w="675" w:type="dxa"/>
            <w:vMerge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0" w:type="dxa"/>
            <w:vMerge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план</w:t>
            </w:r>
          </w:p>
        </w:tc>
        <w:tc>
          <w:tcPr>
            <w:tcW w:w="1617" w:type="dxa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факт</w:t>
            </w:r>
          </w:p>
        </w:tc>
      </w:tr>
      <w:tr w:rsidR="00FC1C17" w:rsidRPr="00FC1C17" w:rsidTr="00FC1C17">
        <w:tc>
          <w:tcPr>
            <w:tcW w:w="675" w:type="dxa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1</w:t>
            </w:r>
          </w:p>
        </w:tc>
        <w:tc>
          <w:tcPr>
            <w:tcW w:w="9060" w:type="dxa"/>
            <w:shd w:val="clear" w:color="auto" w:fill="auto"/>
          </w:tcPr>
          <w:p w:rsidR="00115F2D" w:rsidRPr="00FC1C17" w:rsidRDefault="00FC1C17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Церемония открытия Музейной академии. Обзорная экскурсия по музею. Импровизированный экз</w:t>
            </w:r>
            <w:r w:rsidRPr="00FC1C17">
              <w:rPr>
                <w:sz w:val="28"/>
                <w:szCs w:val="28"/>
              </w:rPr>
              <w:t>а</w:t>
            </w:r>
            <w:r w:rsidRPr="00FC1C17">
              <w:rPr>
                <w:sz w:val="28"/>
                <w:szCs w:val="28"/>
              </w:rPr>
              <w:t>мен.</w:t>
            </w:r>
            <w:r w:rsidR="005612EA">
              <w:rPr>
                <w:sz w:val="28"/>
                <w:szCs w:val="28"/>
              </w:rPr>
              <w:t xml:space="preserve"> Работа с каталогами</w:t>
            </w:r>
          </w:p>
        </w:tc>
        <w:tc>
          <w:tcPr>
            <w:tcW w:w="1617" w:type="dxa"/>
            <w:shd w:val="clear" w:color="auto" w:fill="auto"/>
          </w:tcPr>
          <w:p w:rsidR="00115F2D" w:rsidRPr="00E55A06" w:rsidRDefault="00A502F6" w:rsidP="00FC1C17">
            <w:pPr>
              <w:jc w:val="center"/>
              <w:rPr>
                <w:b/>
                <w:sz w:val="28"/>
                <w:szCs w:val="28"/>
              </w:rPr>
            </w:pPr>
            <w:r w:rsidRPr="00E55A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115F2D" w:rsidRPr="00FC1C17" w:rsidRDefault="00DF2E49" w:rsidP="005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617" w:type="dxa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</w:p>
        </w:tc>
      </w:tr>
      <w:tr w:rsidR="00D94963" w:rsidRPr="00FC1C17" w:rsidTr="00DE1B47">
        <w:tc>
          <w:tcPr>
            <w:tcW w:w="14786" w:type="dxa"/>
            <w:gridSpan w:val="5"/>
            <w:shd w:val="clear" w:color="auto" w:fill="auto"/>
          </w:tcPr>
          <w:p w:rsidR="00D94963" w:rsidRPr="00FC1C17" w:rsidRDefault="00D94963" w:rsidP="00D9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устройство ДВ в конце </w:t>
            </w:r>
            <w:r w:rsidRPr="007926BD">
              <w:rPr>
                <w:sz w:val="28"/>
                <w:szCs w:val="28"/>
                <w:lang w:val="en-US"/>
              </w:rPr>
              <w:t>X</w:t>
            </w:r>
            <w:r w:rsidRPr="007926BD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 xml:space="preserve"> – начале </w:t>
            </w:r>
            <w:r w:rsidRPr="007926BD">
              <w:rPr>
                <w:sz w:val="28"/>
                <w:szCs w:val="28"/>
                <w:lang w:val="en-US"/>
              </w:rPr>
              <w:t>X</w:t>
            </w:r>
            <w:r w:rsidRPr="007926BD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вв.</w:t>
            </w:r>
          </w:p>
        </w:tc>
      </w:tr>
      <w:tr w:rsidR="00DF2E49" w:rsidRPr="00FC1C17" w:rsidTr="005612EA">
        <w:trPr>
          <w:trHeight w:val="341"/>
        </w:trPr>
        <w:tc>
          <w:tcPr>
            <w:tcW w:w="675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0" w:type="dxa"/>
            <w:shd w:val="clear" w:color="auto" w:fill="auto"/>
          </w:tcPr>
          <w:p w:rsidR="00DF2E49" w:rsidRPr="00E55A06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в 1884 г. дальневосточного края и создание Приамурского генерал-губернаторства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60" w:type="dxa"/>
            <w:shd w:val="clear" w:color="auto" w:fill="auto"/>
          </w:tcPr>
          <w:p w:rsidR="00DF2E49" w:rsidRPr="00E55A06" w:rsidRDefault="00DF2E49" w:rsidP="00DF2E4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Приамурские генерал-губернаторы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60" w:type="dxa"/>
            <w:shd w:val="clear" w:color="auto" w:fill="auto"/>
          </w:tcPr>
          <w:p w:rsidR="00DF2E49" w:rsidRPr="00E55A06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Приамурский край 1909 г.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DE1B47">
        <w:tc>
          <w:tcPr>
            <w:tcW w:w="14786" w:type="dxa"/>
            <w:gridSpan w:val="5"/>
            <w:shd w:val="clear" w:color="auto" w:fill="auto"/>
          </w:tcPr>
          <w:p w:rsidR="00DF2E49" w:rsidRPr="0004416A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1021B6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Наш край в годы Первой Мировой войны</w:t>
            </w:r>
            <w:r w:rsidRPr="001021B6">
              <w:rPr>
                <w:bCs/>
                <w:sz w:val="28"/>
                <w:szCs w:val="28"/>
              </w:rPr>
              <w:t>».</w:t>
            </w:r>
            <w:r w:rsidRPr="001021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55A06">
              <w:rPr>
                <w:b/>
                <w:sz w:val="28"/>
                <w:szCs w:val="28"/>
              </w:rPr>
              <w:t>4 часа</w:t>
            </w: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Pr="00F5088C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60" w:type="dxa"/>
            <w:shd w:val="clear" w:color="auto" w:fill="auto"/>
          </w:tcPr>
          <w:p w:rsidR="00DF2E49" w:rsidRPr="00E55A06" w:rsidRDefault="00DF2E49" w:rsidP="00DF2E4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Мобилизация и настроение населения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Pr="00F5088C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60" w:type="dxa"/>
            <w:shd w:val="clear" w:color="auto" w:fill="auto"/>
          </w:tcPr>
          <w:p w:rsidR="00DF2E49" w:rsidRPr="00E55A06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 вооружённых сил России на ДВ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Pr="00F5088C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60" w:type="dxa"/>
            <w:shd w:val="clear" w:color="auto" w:fill="auto"/>
          </w:tcPr>
          <w:p w:rsidR="00DF2E49" w:rsidRPr="00E55A06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Шпионаж, военнопленные, переселенцы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DE1B47">
        <w:tc>
          <w:tcPr>
            <w:tcW w:w="14786" w:type="dxa"/>
            <w:gridSpan w:val="5"/>
            <w:shd w:val="clear" w:color="auto" w:fill="auto"/>
          </w:tcPr>
          <w:p w:rsidR="00DF2E49" w:rsidRPr="001021B6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021B6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Революции 1917 г. и установление советской власти на ДВ</w:t>
            </w:r>
            <w:r w:rsidRPr="001021B6">
              <w:rPr>
                <w:bCs/>
                <w:sz w:val="28"/>
                <w:szCs w:val="28"/>
              </w:rPr>
              <w:t>».</w:t>
            </w:r>
            <w:r w:rsidRPr="001021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E55A06">
              <w:rPr>
                <w:b/>
                <w:sz w:val="28"/>
                <w:szCs w:val="28"/>
              </w:rPr>
              <w:t>4 часа</w:t>
            </w: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Pr="00F5088C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60" w:type="dxa"/>
            <w:shd w:val="clear" w:color="auto" w:fill="auto"/>
          </w:tcPr>
          <w:p w:rsidR="00DF2E49" w:rsidRPr="00E55A06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революционных событий на ДВ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Pr="00F5088C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60" w:type="dxa"/>
            <w:shd w:val="clear" w:color="auto" w:fill="auto"/>
          </w:tcPr>
          <w:p w:rsidR="00DF2E49" w:rsidRPr="00E55A06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деятельность организаций разного политического направления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Pr="00F5088C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60" w:type="dxa"/>
            <w:shd w:val="clear" w:color="auto" w:fill="auto"/>
          </w:tcPr>
          <w:p w:rsidR="00DF2E49" w:rsidRPr="00E55A06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власть советам!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DE1B47">
        <w:tc>
          <w:tcPr>
            <w:tcW w:w="14786" w:type="dxa"/>
            <w:gridSpan w:val="5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«ДВ в годы интервенции и гражданской войны.»  </w:t>
            </w:r>
            <w:r w:rsidRPr="00E55A06">
              <w:rPr>
                <w:b/>
                <w:sz w:val="28"/>
                <w:szCs w:val="28"/>
              </w:rPr>
              <w:t>4 часа</w:t>
            </w: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60" w:type="dxa"/>
            <w:shd w:val="clear" w:color="auto" w:fill="auto"/>
          </w:tcPr>
          <w:p w:rsidR="00DF2E49" w:rsidRPr="00616509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Падение Советской власти, начало интервенции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60" w:type="dxa"/>
            <w:shd w:val="clear" w:color="auto" w:fill="auto"/>
          </w:tcPr>
          <w:p w:rsidR="00DF2E49" w:rsidRPr="00616509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режимы на ДВ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60" w:type="dxa"/>
            <w:shd w:val="clear" w:color="auto" w:fill="auto"/>
          </w:tcPr>
          <w:p w:rsidR="00DF2E49" w:rsidRPr="00616509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Партизанское и подпольное движение. ДВР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DE1B47">
        <w:tc>
          <w:tcPr>
            <w:tcW w:w="14786" w:type="dxa"/>
            <w:gridSpan w:val="5"/>
            <w:shd w:val="clear" w:color="auto" w:fill="auto"/>
          </w:tcPr>
          <w:p w:rsidR="00DF2E49" w:rsidRPr="007926BD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  «ДВ в период социалистической реконструкции (1922-1941 гг.)» </w:t>
            </w:r>
            <w:r w:rsidRPr="00E55A06">
              <w:rPr>
                <w:b/>
                <w:sz w:val="28"/>
                <w:szCs w:val="28"/>
              </w:rPr>
              <w:t>4 часа</w:t>
            </w: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60" w:type="dxa"/>
            <w:shd w:val="clear" w:color="auto" w:fill="auto"/>
          </w:tcPr>
          <w:p w:rsidR="00DF2E49" w:rsidRPr="00FC1C17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народного хозяйства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60" w:type="dxa"/>
            <w:shd w:val="clear" w:color="auto" w:fill="auto"/>
          </w:tcPr>
          <w:p w:rsidR="00DF2E49" w:rsidRPr="00FC1C17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Индустриализация и коллективизация края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60" w:type="dxa"/>
            <w:shd w:val="clear" w:color="auto" w:fill="auto"/>
          </w:tcPr>
          <w:p w:rsidR="00DF2E49" w:rsidRPr="00FC1C17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Особенность трудовых ресурсов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DE1B47">
        <w:tc>
          <w:tcPr>
            <w:tcW w:w="14786" w:type="dxa"/>
            <w:gridSpan w:val="5"/>
            <w:shd w:val="clear" w:color="auto" w:fill="auto"/>
          </w:tcPr>
          <w:p w:rsidR="00DF2E49" w:rsidRPr="007926BD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«Международные отношения на ДВ»   </w:t>
            </w:r>
            <w:r w:rsidRPr="00E55A06">
              <w:rPr>
                <w:b/>
                <w:sz w:val="28"/>
                <w:szCs w:val="28"/>
              </w:rPr>
              <w:t>4 часа</w:t>
            </w: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60" w:type="dxa"/>
            <w:shd w:val="clear" w:color="auto" w:fill="auto"/>
          </w:tcPr>
          <w:p w:rsidR="00DF2E49" w:rsidRPr="00FC1C17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границ и территории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60" w:type="dxa"/>
            <w:shd w:val="clear" w:color="auto" w:fill="auto"/>
          </w:tcPr>
          <w:p w:rsidR="00DF2E49" w:rsidRPr="00FC1C17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Бои у озера Хасан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60" w:type="dxa"/>
            <w:shd w:val="clear" w:color="auto" w:fill="auto"/>
          </w:tcPr>
          <w:p w:rsidR="00DF2E49" w:rsidRPr="00FC1C17" w:rsidRDefault="00DF2E49" w:rsidP="00DF2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 в Монголии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DE1B47">
        <w:tc>
          <w:tcPr>
            <w:tcW w:w="14786" w:type="dxa"/>
            <w:gridSpan w:val="5"/>
            <w:shd w:val="clear" w:color="auto" w:fill="auto"/>
          </w:tcPr>
          <w:p w:rsidR="00DF2E49" w:rsidRPr="007926BD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    </w:t>
            </w:r>
            <w:r w:rsidRPr="00FC1C17">
              <w:rPr>
                <w:sz w:val="28"/>
                <w:szCs w:val="28"/>
              </w:rPr>
              <w:t>Хабаровск – наш город родной</w:t>
            </w: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60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Хабаровка – центр Приамурского края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0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 промышленный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60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 научный центр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DE1B47">
        <w:tc>
          <w:tcPr>
            <w:tcW w:w="14786" w:type="dxa"/>
            <w:gridSpan w:val="5"/>
            <w:shd w:val="clear" w:color="auto" w:fill="auto"/>
          </w:tcPr>
          <w:p w:rsidR="00DF2E49" w:rsidRPr="007926BD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    </w:t>
            </w:r>
            <w:r w:rsidRPr="00FC1C17">
              <w:rPr>
                <w:sz w:val="28"/>
                <w:szCs w:val="28"/>
              </w:rPr>
              <w:t>Хабаровск – наш город родной</w:t>
            </w: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9060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 центр культуры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  <w:tr w:rsidR="00DF2E49" w:rsidRPr="00FC1C17" w:rsidTr="00FC1C17">
        <w:tc>
          <w:tcPr>
            <w:tcW w:w="675" w:type="dxa"/>
            <w:shd w:val="clear" w:color="auto" w:fill="auto"/>
          </w:tcPr>
          <w:p w:rsidR="00DF2E49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60" w:type="dxa"/>
            <w:shd w:val="clear" w:color="auto" w:fill="auto"/>
          </w:tcPr>
          <w:p w:rsidR="00DF2E49" w:rsidRPr="00347CAE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DF2E49" w:rsidRPr="00FC1C17" w:rsidRDefault="00DF2E49" w:rsidP="00DF2E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07B9" w:rsidRDefault="007E07B9" w:rsidP="007E07B9">
      <w:pPr>
        <w:jc w:val="center"/>
        <w:rPr>
          <w:b/>
          <w:sz w:val="28"/>
          <w:szCs w:val="28"/>
        </w:rPr>
      </w:pPr>
    </w:p>
    <w:p w:rsidR="006A1084" w:rsidRDefault="006A1084" w:rsidP="00115F2D">
      <w:pPr>
        <w:jc w:val="center"/>
        <w:rPr>
          <w:b/>
          <w:sz w:val="28"/>
          <w:szCs w:val="28"/>
        </w:rPr>
      </w:pPr>
    </w:p>
    <w:p w:rsidR="006A1084" w:rsidRDefault="006A1084" w:rsidP="00115F2D">
      <w:pPr>
        <w:jc w:val="center"/>
        <w:rPr>
          <w:b/>
          <w:sz w:val="28"/>
          <w:szCs w:val="28"/>
        </w:rPr>
      </w:pPr>
    </w:p>
    <w:p w:rsidR="006A1084" w:rsidRDefault="006A1084" w:rsidP="00115F2D">
      <w:pPr>
        <w:jc w:val="center"/>
        <w:rPr>
          <w:b/>
          <w:sz w:val="28"/>
          <w:szCs w:val="28"/>
        </w:rPr>
      </w:pPr>
    </w:p>
    <w:p w:rsidR="00027515" w:rsidRDefault="00027515" w:rsidP="007E07B9">
      <w:pPr>
        <w:jc w:val="both"/>
        <w:rPr>
          <w:sz w:val="28"/>
          <w:szCs w:val="28"/>
        </w:rPr>
      </w:pPr>
    </w:p>
    <w:p w:rsidR="00027515" w:rsidRDefault="00027515" w:rsidP="007E07B9">
      <w:pPr>
        <w:jc w:val="both"/>
        <w:rPr>
          <w:b/>
          <w:sz w:val="28"/>
          <w:szCs w:val="28"/>
        </w:rPr>
      </w:pPr>
    </w:p>
    <w:p w:rsidR="007E07B9" w:rsidRDefault="007E07B9" w:rsidP="007E07B9">
      <w:pPr>
        <w:jc w:val="both"/>
        <w:rPr>
          <w:sz w:val="28"/>
          <w:szCs w:val="28"/>
        </w:rPr>
      </w:pPr>
    </w:p>
    <w:p w:rsidR="007E07B9" w:rsidRDefault="007E07B9" w:rsidP="007E07B9">
      <w:pPr>
        <w:jc w:val="center"/>
        <w:rPr>
          <w:b/>
          <w:sz w:val="28"/>
          <w:szCs w:val="28"/>
        </w:rPr>
      </w:pPr>
      <w:r w:rsidRPr="00BC7670">
        <w:rPr>
          <w:b/>
          <w:sz w:val="28"/>
          <w:szCs w:val="28"/>
        </w:rPr>
        <w:lastRenderedPageBreak/>
        <w:t xml:space="preserve">Содержание </w:t>
      </w:r>
      <w:r w:rsidR="003A16BA">
        <w:rPr>
          <w:b/>
          <w:sz w:val="28"/>
          <w:szCs w:val="28"/>
        </w:rPr>
        <w:t>практической части</w:t>
      </w:r>
      <w:r>
        <w:rPr>
          <w:b/>
          <w:sz w:val="28"/>
          <w:szCs w:val="28"/>
        </w:rPr>
        <w:t xml:space="preserve"> программы </w:t>
      </w:r>
    </w:p>
    <w:p w:rsidR="007E07B9" w:rsidRDefault="007E07B9" w:rsidP="007E07B9">
      <w:pPr>
        <w:jc w:val="center"/>
        <w:rPr>
          <w:b/>
          <w:sz w:val="28"/>
          <w:szCs w:val="28"/>
        </w:rPr>
      </w:pPr>
    </w:p>
    <w:p w:rsidR="007E07B9" w:rsidRDefault="007E07B9" w:rsidP="007E0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</w:t>
      </w:r>
      <w:r w:rsidRPr="00DB5EBC">
        <w:rPr>
          <w:sz w:val="28"/>
          <w:szCs w:val="28"/>
        </w:rPr>
        <w:t xml:space="preserve"> </w:t>
      </w:r>
      <w:r w:rsidRPr="00DB5EBC">
        <w:rPr>
          <w:b/>
          <w:sz w:val="28"/>
          <w:szCs w:val="28"/>
        </w:rPr>
        <w:t>Подбор индивидуальных тем для написания реферат</w:t>
      </w:r>
      <w:r w:rsidRPr="00D7483A">
        <w:rPr>
          <w:b/>
          <w:sz w:val="28"/>
          <w:szCs w:val="28"/>
        </w:rPr>
        <w:t>а.</w:t>
      </w:r>
    </w:p>
    <w:p w:rsidR="007E07B9" w:rsidRPr="00DB5EBC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слушателей Музейной академии с направлениями научной деятельности сотрудников Гродековского музея, музея Археологии.</w:t>
      </w:r>
    </w:p>
    <w:p w:rsidR="007E07B9" w:rsidRDefault="007E07B9" w:rsidP="007E07B9">
      <w:pPr>
        <w:jc w:val="both"/>
        <w:rPr>
          <w:b/>
          <w:sz w:val="28"/>
          <w:szCs w:val="28"/>
        </w:rPr>
      </w:pPr>
    </w:p>
    <w:p w:rsidR="007E07B9" w:rsidRPr="00F818A9" w:rsidRDefault="007E07B9" w:rsidP="007E07B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Тема 2. Работа с</w:t>
      </w:r>
      <w:r w:rsidRPr="00E100DC">
        <w:rPr>
          <w:b/>
          <w:sz w:val="28"/>
          <w:szCs w:val="28"/>
        </w:rPr>
        <w:t xml:space="preserve"> библиотечными </w:t>
      </w:r>
      <w:r>
        <w:rPr>
          <w:b/>
          <w:sz w:val="28"/>
          <w:szCs w:val="28"/>
        </w:rPr>
        <w:t>каталогам</w:t>
      </w:r>
      <w:r w:rsidRPr="00D7483A">
        <w:rPr>
          <w:b/>
          <w:sz w:val="28"/>
          <w:szCs w:val="28"/>
        </w:rPr>
        <w:t>и.</w:t>
      </w:r>
      <w:r w:rsidRPr="00F818A9">
        <w:rPr>
          <w:b/>
          <w:color w:val="FF0000"/>
          <w:sz w:val="28"/>
          <w:szCs w:val="28"/>
        </w:rPr>
        <w:t xml:space="preserve"> </w:t>
      </w:r>
    </w:p>
    <w:p w:rsidR="007E07B9" w:rsidRPr="003A5854" w:rsidRDefault="007E07B9" w:rsidP="007E07B9">
      <w:pPr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>Виды каталогов, их содержание.  (занятие проводит</w:t>
      </w:r>
      <w:r w:rsidR="00934293">
        <w:rPr>
          <w:sz w:val="28"/>
          <w:szCs w:val="28"/>
        </w:rPr>
        <w:t xml:space="preserve">ся на базе научной библиотеки </w:t>
      </w:r>
      <w:r w:rsidR="003A16BA">
        <w:rPr>
          <w:sz w:val="28"/>
          <w:szCs w:val="28"/>
        </w:rPr>
        <w:t>Гродековского музея</w:t>
      </w:r>
      <w:r>
        <w:rPr>
          <w:sz w:val="28"/>
          <w:szCs w:val="28"/>
        </w:rPr>
        <w:t>)</w:t>
      </w:r>
    </w:p>
    <w:p w:rsidR="007E07B9" w:rsidRDefault="007E07B9" w:rsidP="007E07B9">
      <w:pPr>
        <w:jc w:val="both"/>
        <w:rPr>
          <w:b/>
          <w:sz w:val="28"/>
          <w:szCs w:val="28"/>
        </w:rPr>
      </w:pPr>
    </w:p>
    <w:p w:rsidR="007E07B9" w:rsidRDefault="007E07B9" w:rsidP="007E0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Этапы организации научно-исследовательской деятельности</w:t>
      </w:r>
      <w:r w:rsidRPr="00F818A9">
        <w:rPr>
          <w:b/>
          <w:color w:val="FF0000"/>
          <w:sz w:val="28"/>
          <w:szCs w:val="28"/>
        </w:rPr>
        <w:t>.</w:t>
      </w:r>
    </w:p>
    <w:p w:rsidR="007E07B9" w:rsidRPr="00B66023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темы, цели, предмета </w:t>
      </w:r>
      <w:r w:rsidRPr="00A3131A">
        <w:rPr>
          <w:sz w:val="28"/>
          <w:szCs w:val="28"/>
        </w:rPr>
        <w:t>исследования.</w:t>
      </w:r>
      <w:r w:rsidRPr="00F818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3131A">
        <w:rPr>
          <w:sz w:val="28"/>
          <w:szCs w:val="28"/>
        </w:rPr>
        <w:t>абота</w:t>
      </w:r>
      <w:r>
        <w:rPr>
          <w:sz w:val="28"/>
          <w:szCs w:val="28"/>
        </w:rPr>
        <w:t xml:space="preserve"> с литературой. Изучение информации, конспектирование.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тематизация сведений.</w:t>
      </w:r>
      <w:r w:rsidRPr="00F818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3131A">
        <w:rPr>
          <w:sz w:val="28"/>
          <w:szCs w:val="28"/>
        </w:rPr>
        <w:t>трук</w:t>
      </w:r>
      <w:r>
        <w:rPr>
          <w:sz w:val="28"/>
          <w:szCs w:val="28"/>
        </w:rPr>
        <w:t xml:space="preserve">тура </w:t>
      </w:r>
      <w:r w:rsidRPr="00CA578F">
        <w:rPr>
          <w:sz w:val="28"/>
          <w:szCs w:val="28"/>
        </w:rPr>
        <w:t xml:space="preserve">реферата. </w:t>
      </w:r>
      <w:r>
        <w:rPr>
          <w:sz w:val="28"/>
          <w:szCs w:val="28"/>
        </w:rPr>
        <w:t>О</w:t>
      </w:r>
      <w:r w:rsidRPr="00CA578F">
        <w:rPr>
          <w:sz w:val="28"/>
          <w:szCs w:val="28"/>
        </w:rPr>
        <w:t xml:space="preserve">формление реферата. </w:t>
      </w:r>
      <w:r>
        <w:rPr>
          <w:sz w:val="28"/>
          <w:szCs w:val="28"/>
        </w:rPr>
        <w:t>Рецензирование. З</w:t>
      </w:r>
      <w:r w:rsidRPr="00CA578F">
        <w:rPr>
          <w:sz w:val="28"/>
          <w:szCs w:val="28"/>
        </w:rPr>
        <w:t>ащита</w:t>
      </w:r>
      <w:r>
        <w:rPr>
          <w:sz w:val="28"/>
          <w:szCs w:val="28"/>
        </w:rPr>
        <w:t xml:space="preserve"> реферата.</w:t>
      </w:r>
    </w:p>
    <w:p w:rsidR="007E07B9" w:rsidRDefault="007E07B9" w:rsidP="007E07B9">
      <w:pPr>
        <w:jc w:val="both"/>
        <w:rPr>
          <w:b/>
          <w:sz w:val="28"/>
          <w:szCs w:val="28"/>
        </w:rPr>
      </w:pPr>
    </w:p>
    <w:p w:rsidR="007E07B9" w:rsidRPr="00966EC2" w:rsidRDefault="007E07B9" w:rsidP="007E07B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Тема 4. Определение темы, цели и предмета исследовани</w:t>
      </w:r>
      <w:r w:rsidRPr="00D7483A">
        <w:rPr>
          <w:b/>
          <w:sz w:val="28"/>
          <w:szCs w:val="28"/>
        </w:rPr>
        <w:t>я.</w:t>
      </w:r>
    </w:p>
    <w:p w:rsidR="007E07B9" w:rsidRPr="005B7C63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тематики научно-исследовательской работы. Предмет и объект исследования. Тема исследования.    </w:t>
      </w:r>
      <w:r w:rsidRPr="00A93C20">
        <w:rPr>
          <w:sz w:val="28"/>
          <w:szCs w:val="28"/>
        </w:rPr>
        <w:t>Хр</w:t>
      </w:r>
      <w:r w:rsidRPr="00A93C20">
        <w:rPr>
          <w:sz w:val="28"/>
          <w:szCs w:val="28"/>
        </w:rPr>
        <w:t>о</w:t>
      </w:r>
      <w:r w:rsidRPr="00A93C20">
        <w:rPr>
          <w:sz w:val="28"/>
          <w:szCs w:val="28"/>
        </w:rPr>
        <w:t>нологические и территориальные рамки исследования.</w:t>
      </w:r>
    </w:p>
    <w:p w:rsidR="007E07B9" w:rsidRDefault="007E07B9" w:rsidP="007E07B9">
      <w:pPr>
        <w:jc w:val="both"/>
        <w:rPr>
          <w:b/>
          <w:sz w:val="28"/>
          <w:szCs w:val="28"/>
        </w:rPr>
      </w:pPr>
    </w:p>
    <w:p w:rsidR="007E07B9" w:rsidRDefault="007E07B9" w:rsidP="007E0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Организация работы с литературой.</w:t>
      </w:r>
    </w:p>
    <w:p w:rsidR="007E07B9" w:rsidRPr="00253A5B" w:rsidRDefault="007E07B9" w:rsidP="007E07B9">
      <w:pPr>
        <w:jc w:val="both"/>
        <w:rPr>
          <w:sz w:val="28"/>
          <w:szCs w:val="28"/>
        </w:rPr>
      </w:pPr>
      <w:r w:rsidRPr="00A93C20">
        <w:rPr>
          <w:sz w:val="28"/>
          <w:szCs w:val="28"/>
        </w:rPr>
        <w:t xml:space="preserve">Понятия </w:t>
      </w:r>
      <w:r w:rsidR="00934293">
        <w:rPr>
          <w:sz w:val="28"/>
          <w:szCs w:val="28"/>
        </w:rPr>
        <w:t>«</w:t>
      </w:r>
      <w:r w:rsidRPr="00A93C20">
        <w:rPr>
          <w:sz w:val="28"/>
          <w:szCs w:val="28"/>
        </w:rPr>
        <w:t>историография» и «источниковедение», источники и литература.</w:t>
      </w:r>
      <w:r w:rsidRPr="00DC17E2">
        <w:rPr>
          <w:color w:val="1F497D"/>
          <w:sz w:val="28"/>
          <w:szCs w:val="28"/>
        </w:rPr>
        <w:t xml:space="preserve"> </w:t>
      </w:r>
      <w:r w:rsidRPr="00E219F4">
        <w:rPr>
          <w:sz w:val="28"/>
          <w:szCs w:val="28"/>
        </w:rPr>
        <w:t>Виды источников: опубликованные и неопу</w:t>
      </w:r>
      <w:r w:rsidRPr="00E219F4">
        <w:rPr>
          <w:sz w:val="28"/>
          <w:szCs w:val="28"/>
        </w:rPr>
        <w:t>б</w:t>
      </w:r>
      <w:r w:rsidRPr="00E219F4">
        <w:rPr>
          <w:sz w:val="28"/>
          <w:szCs w:val="28"/>
        </w:rPr>
        <w:t xml:space="preserve">ликованные документы, пресса, мемуары. </w:t>
      </w:r>
      <w:r>
        <w:rPr>
          <w:sz w:val="28"/>
          <w:szCs w:val="28"/>
        </w:rPr>
        <w:t xml:space="preserve">Выбор источников для исследования. Виды литературы, используемые для написания реферата: </w:t>
      </w:r>
      <w:r w:rsidRPr="00CA578F">
        <w:rPr>
          <w:sz w:val="28"/>
          <w:szCs w:val="28"/>
        </w:rPr>
        <w:t>научная, научно-популярная</w:t>
      </w:r>
      <w:r>
        <w:rPr>
          <w:sz w:val="28"/>
          <w:szCs w:val="28"/>
        </w:rPr>
        <w:t>. Работа со справочно-библиографическим аппаратом 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теки, внутрикнижной и внутрижурнальной библиографией. Изучение источников. Направления систематизации материалов конспектирования: с помощью ведения «картотеки исследователя», по пунктам плана </w:t>
      </w:r>
      <w:r w:rsidRPr="00CA578F">
        <w:rPr>
          <w:sz w:val="28"/>
          <w:szCs w:val="28"/>
        </w:rPr>
        <w:t>исследовани</w:t>
      </w:r>
      <w:r>
        <w:rPr>
          <w:sz w:val="28"/>
          <w:szCs w:val="28"/>
        </w:rPr>
        <w:t>я. К</w:t>
      </w:r>
      <w:r w:rsidRPr="00CA578F">
        <w:rPr>
          <w:sz w:val="28"/>
          <w:szCs w:val="28"/>
        </w:rPr>
        <w:t>омпиляция</w:t>
      </w:r>
      <w:r>
        <w:rPr>
          <w:sz w:val="28"/>
          <w:szCs w:val="28"/>
        </w:rPr>
        <w:t>. Синтез как научный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тод.  </w:t>
      </w:r>
    </w:p>
    <w:p w:rsidR="007E07B9" w:rsidRDefault="007E07B9" w:rsidP="007E07B9">
      <w:pPr>
        <w:rPr>
          <w:b/>
          <w:sz w:val="28"/>
          <w:szCs w:val="28"/>
        </w:rPr>
      </w:pPr>
    </w:p>
    <w:p w:rsidR="007E07B9" w:rsidRDefault="007E07B9" w:rsidP="007E07B9">
      <w:pPr>
        <w:rPr>
          <w:b/>
          <w:sz w:val="28"/>
          <w:szCs w:val="28"/>
        </w:rPr>
      </w:pPr>
      <w:r w:rsidRPr="00DB5EBC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DB5E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Изучение и систематизация </w:t>
      </w:r>
      <w:r w:rsidR="003A16BA">
        <w:rPr>
          <w:b/>
          <w:sz w:val="28"/>
          <w:szCs w:val="28"/>
        </w:rPr>
        <w:t>материалов конспектирования</w:t>
      </w:r>
      <w:r w:rsidRPr="0046335E">
        <w:rPr>
          <w:b/>
          <w:sz w:val="28"/>
          <w:szCs w:val="28"/>
        </w:rPr>
        <w:t>.</w:t>
      </w:r>
      <w:r w:rsidRPr="00966EC2">
        <w:rPr>
          <w:b/>
          <w:color w:val="FF0000"/>
          <w:sz w:val="28"/>
          <w:szCs w:val="28"/>
        </w:rPr>
        <w:t xml:space="preserve"> 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 xml:space="preserve">Главное в плане записей содержания статей: 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тема, цель, характер конспектируемой работы;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основное содержание конспектируемой работы;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наиболее важные сведения, полученные в результате исследования, их объяснение;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основные выводы;</w:t>
      </w:r>
    </w:p>
    <w:p w:rsidR="007E07B9" w:rsidRPr="00253A5B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16BA">
        <w:rPr>
          <w:sz w:val="28"/>
          <w:szCs w:val="28"/>
        </w:rPr>
        <w:t xml:space="preserve">важнейшие </w:t>
      </w:r>
      <w:r w:rsidR="003A16BA" w:rsidRPr="003A16BA">
        <w:rPr>
          <w:sz w:val="28"/>
          <w:szCs w:val="28"/>
        </w:rPr>
        <w:t>источники</w:t>
      </w:r>
      <w:r w:rsidRPr="00E219F4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используемые в работе. </w:t>
      </w:r>
    </w:p>
    <w:p w:rsidR="00934293" w:rsidRDefault="00934293" w:rsidP="007E07B9">
      <w:pPr>
        <w:rPr>
          <w:b/>
          <w:sz w:val="28"/>
          <w:szCs w:val="28"/>
        </w:rPr>
      </w:pPr>
    </w:p>
    <w:p w:rsidR="007E07B9" w:rsidRDefault="007E07B9" w:rsidP="007E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</w:t>
      </w:r>
      <w:r w:rsidRPr="00DB5E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Систематизация сведений</w:t>
      </w:r>
      <w:r w:rsidRPr="00E219F4">
        <w:rPr>
          <w:b/>
          <w:sz w:val="28"/>
          <w:szCs w:val="28"/>
        </w:rPr>
        <w:t>.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 xml:space="preserve">Методика систематизации данных, </w:t>
      </w:r>
      <w:r w:rsidRPr="00E219F4">
        <w:rPr>
          <w:sz w:val="28"/>
          <w:szCs w:val="28"/>
        </w:rPr>
        <w:t xml:space="preserve">составление </w:t>
      </w:r>
      <w:r w:rsidR="003A16BA" w:rsidRPr="00E219F4">
        <w:rPr>
          <w:sz w:val="28"/>
          <w:szCs w:val="28"/>
        </w:rPr>
        <w:t>плана историографического</w:t>
      </w:r>
      <w:r w:rsidRPr="00E219F4">
        <w:rPr>
          <w:sz w:val="28"/>
          <w:szCs w:val="28"/>
        </w:rPr>
        <w:t xml:space="preserve"> раздела</w:t>
      </w:r>
      <w:r>
        <w:rPr>
          <w:sz w:val="28"/>
          <w:szCs w:val="28"/>
        </w:rPr>
        <w:t xml:space="preserve">. </w:t>
      </w:r>
      <w:r w:rsidRPr="00E219F4">
        <w:rPr>
          <w:sz w:val="28"/>
          <w:szCs w:val="28"/>
        </w:rPr>
        <w:t>Классификация литературы</w:t>
      </w:r>
      <w:r>
        <w:rPr>
          <w:sz w:val="28"/>
          <w:szCs w:val="28"/>
        </w:rPr>
        <w:t>, деление ее на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пы: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 xml:space="preserve">- работы, близкие по </w:t>
      </w:r>
      <w:r w:rsidRPr="00E219F4">
        <w:rPr>
          <w:sz w:val="28"/>
          <w:szCs w:val="28"/>
        </w:rPr>
        <w:t>методологии,</w:t>
      </w:r>
      <w:r>
        <w:rPr>
          <w:sz w:val="28"/>
          <w:szCs w:val="28"/>
        </w:rPr>
        <w:t xml:space="preserve"> полученным результатам, выводам;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работы, результаты которых противоречат друг другу.</w:t>
      </w:r>
    </w:p>
    <w:p w:rsidR="007E07B9" w:rsidRPr="00DC17E2" w:rsidRDefault="007E07B9" w:rsidP="007E07B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E07B9" w:rsidRDefault="007E07B9" w:rsidP="007E07B9">
      <w:pPr>
        <w:rPr>
          <w:b/>
          <w:sz w:val="28"/>
          <w:szCs w:val="28"/>
        </w:rPr>
      </w:pPr>
    </w:p>
    <w:p w:rsidR="007E07B9" w:rsidRDefault="007E07B9" w:rsidP="007E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8. Этапы организации работы с собранным материалом.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Этапы практического исследования: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систематизация законспектированного материала по теме исследования;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 xml:space="preserve">- систематизация </w:t>
      </w:r>
      <w:r>
        <w:rPr>
          <w:color w:val="FF0000"/>
          <w:sz w:val="28"/>
          <w:szCs w:val="28"/>
        </w:rPr>
        <w:t xml:space="preserve"> </w:t>
      </w:r>
      <w:r w:rsidRPr="00DC17E2">
        <w:rPr>
          <w:color w:val="FF0000"/>
          <w:sz w:val="28"/>
          <w:szCs w:val="28"/>
        </w:rPr>
        <w:t xml:space="preserve"> </w:t>
      </w:r>
      <w:r w:rsidRPr="00E219F4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в соответствии с задачей исследования;</w:t>
      </w:r>
    </w:p>
    <w:p w:rsidR="007E07B9" w:rsidRPr="00ED65AD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анализ материала внутри каждой группы с точки зрения цели исследования.</w:t>
      </w:r>
    </w:p>
    <w:p w:rsidR="007E07B9" w:rsidRDefault="007E07B9" w:rsidP="007E07B9">
      <w:pPr>
        <w:rPr>
          <w:b/>
          <w:sz w:val="28"/>
          <w:szCs w:val="28"/>
        </w:rPr>
      </w:pPr>
    </w:p>
    <w:p w:rsidR="007E07B9" w:rsidRDefault="007E07B9" w:rsidP="007E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9. Структура реферата.</w:t>
      </w:r>
    </w:p>
    <w:p w:rsidR="007E07B9" w:rsidRPr="00ED65AD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структуры реферата: заглавие (соответствие темы содержанию, адресность), собственно реферат (1 - цель, задачи, </w:t>
      </w:r>
      <w:r w:rsidR="003A16BA" w:rsidRPr="00E219F4">
        <w:rPr>
          <w:sz w:val="28"/>
          <w:szCs w:val="28"/>
        </w:rPr>
        <w:t>проблема,</w:t>
      </w:r>
      <w:r w:rsidR="003A16BA" w:rsidRPr="001172A1">
        <w:rPr>
          <w:color w:val="FF0000"/>
          <w:sz w:val="28"/>
          <w:szCs w:val="28"/>
        </w:rPr>
        <w:t xml:space="preserve"> </w:t>
      </w:r>
      <w:r w:rsidR="003A16BA" w:rsidRPr="003A16BA">
        <w:rPr>
          <w:sz w:val="28"/>
          <w:szCs w:val="28"/>
        </w:rPr>
        <w:t>обзор</w:t>
      </w:r>
      <w:r>
        <w:rPr>
          <w:sz w:val="28"/>
          <w:szCs w:val="28"/>
        </w:rPr>
        <w:t xml:space="preserve"> использованной литературы </w:t>
      </w:r>
      <w:r w:rsidRPr="00E219F4">
        <w:rPr>
          <w:sz w:val="28"/>
          <w:szCs w:val="28"/>
        </w:rPr>
        <w:t>и источников;</w:t>
      </w:r>
      <w:r>
        <w:rPr>
          <w:sz w:val="28"/>
          <w:szCs w:val="28"/>
        </w:rPr>
        <w:t xml:space="preserve"> 2 – основное содержание работы; 3 - выводы),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вочный аппарат (список литературы, приложения – иллюстрации, фотографии, таблицы, схемы).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Виды библиографических ссылок (затекстовые, внутритекстовые, подстрочные, комбинирова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ные).</w:t>
      </w:r>
    </w:p>
    <w:p w:rsidR="007E07B9" w:rsidRDefault="007E07B9" w:rsidP="007E07B9">
      <w:pPr>
        <w:rPr>
          <w:b/>
          <w:sz w:val="28"/>
          <w:szCs w:val="28"/>
        </w:rPr>
      </w:pPr>
    </w:p>
    <w:p w:rsidR="007E07B9" w:rsidRDefault="007E07B9" w:rsidP="007E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10. Оформление реферата.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оформлению реферата: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обложка (учебное заведение, тема, автор, научный руководитель, год</w:t>
      </w:r>
      <w:r w:rsidR="00934293">
        <w:rPr>
          <w:sz w:val="28"/>
          <w:szCs w:val="28"/>
        </w:rPr>
        <w:t>, город</w:t>
      </w:r>
      <w:r>
        <w:rPr>
          <w:sz w:val="28"/>
          <w:szCs w:val="28"/>
        </w:rPr>
        <w:t>);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план;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оформление исследования (по плану, сноски);</w:t>
      </w:r>
    </w:p>
    <w:p w:rsidR="007E07B9" w:rsidRPr="000952B6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приложения (таблицы, карты, иллюстрации, сноски)</w:t>
      </w:r>
    </w:p>
    <w:p w:rsidR="00934293" w:rsidRDefault="00934293" w:rsidP="009342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список </w:t>
      </w:r>
      <w:r w:rsidRPr="00E219F4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и литературы.</w:t>
      </w:r>
    </w:p>
    <w:p w:rsidR="007E07B9" w:rsidRDefault="007E07B9" w:rsidP="007E07B9">
      <w:pPr>
        <w:jc w:val="both"/>
        <w:rPr>
          <w:b/>
          <w:sz w:val="28"/>
          <w:szCs w:val="28"/>
        </w:rPr>
      </w:pPr>
    </w:p>
    <w:p w:rsidR="007E07B9" w:rsidRDefault="007E07B9" w:rsidP="007E0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11. Защита реферата. </w:t>
      </w:r>
    </w:p>
    <w:p w:rsidR="007E07B9" w:rsidRPr="00DD5E5D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публичного выступления: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темы исследования;</w:t>
      </w:r>
    </w:p>
    <w:p w:rsidR="007E07B9" w:rsidRPr="00C063C6" w:rsidRDefault="007E07B9" w:rsidP="007E07B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обзор литературы, источников; </w:t>
      </w:r>
      <w:r>
        <w:rPr>
          <w:color w:val="FF0000"/>
          <w:sz w:val="28"/>
          <w:szCs w:val="28"/>
        </w:rPr>
        <w:t xml:space="preserve">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обозначение целей и</w:t>
      </w:r>
      <w:r w:rsidRPr="00E219F4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собственного исследования;</w:t>
      </w:r>
    </w:p>
    <w:p w:rsidR="007E07B9" w:rsidRPr="00E219F4" w:rsidRDefault="007E07B9" w:rsidP="007E07B9">
      <w:pPr>
        <w:jc w:val="both"/>
        <w:rPr>
          <w:sz w:val="28"/>
          <w:szCs w:val="28"/>
        </w:rPr>
      </w:pPr>
      <w:r w:rsidRPr="00E219F4">
        <w:rPr>
          <w:sz w:val="28"/>
          <w:szCs w:val="28"/>
        </w:rPr>
        <w:t>- краткая характеристика основного содержания работы;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выводов (возможность дальнейшего исследования).</w:t>
      </w:r>
    </w:p>
    <w:p w:rsidR="007E07B9" w:rsidRPr="007B6DD1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публичному выступлению ученика: </w:t>
      </w:r>
      <w:r w:rsidR="003A16BA">
        <w:rPr>
          <w:sz w:val="28"/>
          <w:szCs w:val="28"/>
        </w:rPr>
        <w:t>правильность речи</w:t>
      </w:r>
      <w:r>
        <w:rPr>
          <w:sz w:val="28"/>
          <w:szCs w:val="28"/>
        </w:rPr>
        <w:t xml:space="preserve"> (речь должна быть обязательно прописана), демонстрация иллюстративного материала. </w:t>
      </w:r>
    </w:p>
    <w:p w:rsidR="007E07B9" w:rsidRDefault="007E07B9" w:rsidP="007E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12. Индивидуальные консультации с научными сотрудниками Гродековского музея.  </w:t>
      </w:r>
    </w:p>
    <w:p w:rsidR="007E07B9" w:rsidRDefault="007E07B9" w:rsidP="007E07B9">
      <w:pPr>
        <w:jc w:val="center"/>
        <w:rPr>
          <w:b/>
          <w:sz w:val="28"/>
          <w:szCs w:val="28"/>
        </w:rPr>
      </w:pPr>
    </w:p>
    <w:p w:rsidR="007E07B9" w:rsidRDefault="007E07B9" w:rsidP="007E0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документы и материалы</w:t>
      </w:r>
    </w:p>
    <w:p w:rsidR="007E07B9" w:rsidRPr="001315B5" w:rsidRDefault="007E07B9" w:rsidP="007E07B9">
      <w:pPr>
        <w:jc w:val="both"/>
        <w:rPr>
          <w:sz w:val="28"/>
          <w:szCs w:val="28"/>
        </w:rPr>
      </w:pP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Ципкин </w:t>
      </w:r>
      <w:r w:rsidR="003A16BA" w:rsidRPr="001315B5">
        <w:rPr>
          <w:sz w:val="28"/>
          <w:szCs w:val="28"/>
        </w:rPr>
        <w:t>Ю.Н.</w:t>
      </w:r>
      <w:r w:rsidRPr="001315B5">
        <w:rPr>
          <w:sz w:val="28"/>
          <w:szCs w:val="28"/>
        </w:rPr>
        <w:t xml:space="preserve"> Методология научного исследования. Хабаровск, ХГПУ,</w:t>
      </w:r>
      <w:r w:rsidR="00B16474">
        <w:rPr>
          <w:sz w:val="28"/>
          <w:szCs w:val="28"/>
        </w:rPr>
        <w:t>2021</w:t>
      </w:r>
      <w:r w:rsidRPr="001315B5">
        <w:rPr>
          <w:sz w:val="28"/>
          <w:szCs w:val="28"/>
        </w:rPr>
        <w:t>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Ципкин </w:t>
      </w:r>
      <w:r w:rsidR="003A16BA" w:rsidRPr="001315B5">
        <w:rPr>
          <w:sz w:val="28"/>
          <w:szCs w:val="28"/>
        </w:rPr>
        <w:t>Ю.Н.</w:t>
      </w:r>
      <w:r w:rsidRPr="001315B5">
        <w:rPr>
          <w:sz w:val="28"/>
          <w:szCs w:val="28"/>
        </w:rPr>
        <w:t xml:space="preserve"> Конкурсные работы учащихся по краеведению. Методические рекомендации для учащихся и педагогов образовательных школ. Хабаровск, ХКЦДЮТиЭ, 20</w:t>
      </w:r>
      <w:r w:rsidR="00B16474">
        <w:rPr>
          <w:sz w:val="28"/>
          <w:szCs w:val="28"/>
        </w:rPr>
        <w:t>17</w:t>
      </w:r>
      <w:r w:rsidRPr="001315B5">
        <w:rPr>
          <w:sz w:val="28"/>
          <w:szCs w:val="28"/>
        </w:rPr>
        <w:t>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Ковальченко </w:t>
      </w:r>
      <w:r w:rsidR="003A16BA" w:rsidRPr="001315B5">
        <w:rPr>
          <w:sz w:val="28"/>
          <w:szCs w:val="28"/>
        </w:rPr>
        <w:t>И.Д.</w:t>
      </w:r>
      <w:r w:rsidRPr="001315B5">
        <w:t xml:space="preserve">  </w:t>
      </w:r>
      <w:r w:rsidRPr="001315B5">
        <w:rPr>
          <w:sz w:val="28"/>
          <w:szCs w:val="28"/>
        </w:rPr>
        <w:t>Методы исторического исследования. М.: Наука,</w:t>
      </w:r>
      <w:r w:rsidR="00B16474">
        <w:rPr>
          <w:sz w:val="28"/>
          <w:szCs w:val="28"/>
        </w:rPr>
        <w:t>2018</w:t>
      </w:r>
      <w:r w:rsidRPr="001315B5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FB0B70">
        <w:rPr>
          <w:sz w:val="28"/>
          <w:szCs w:val="28"/>
        </w:rPr>
        <w:t>Государственный стандарт оформления ссылок</w:t>
      </w:r>
      <w:r>
        <w:rPr>
          <w:sz w:val="28"/>
          <w:szCs w:val="28"/>
        </w:rPr>
        <w:t>)</w:t>
      </w:r>
      <w:r w:rsidRPr="00FB0B70">
        <w:rPr>
          <w:sz w:val="28"/>
          <w:szCs w:val="28"/>
        </w:rPr>
        <w:t>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>Иконникова Т.Я.  Очерки истории родного края. Учебно-методическое пособие. Хабаровск, 1993.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>Каманин Л.Г. Первые исследователи Дальнего Востока. Государственное издательство культурно-просветительной литературы. М., 1951.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 История Дальнего Востока СССР с древнейших времен до </w:t>
      </w:r>
      <w:r w:rsidRPr="001315B5">
        <w:rPr>
          <w:sz w:val="28"/>
          <w:szCs w:val="28"/>
          <w:lang w:val="en-US"/>
        </w:rPr>
        <w:t>XVII</w:t>
      </w:r>
      <w:r w:rsidRPr="001315B5">
        <w:rPr>
          <w:sz w:val="28"/>
          <w:szCs w:val="28"/>
        </w:rPr>
        <w:t xml:space="preserve"> века. Коллектив авторов под руководством академика Крушанова А.И. М.: Наука, 1989.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 История Дальнего Востока СССР в эпоху феодализма и капитализма (</w:t>
      </w:r>
      <w:r w:rsidRPr="001315B5">
        <w:rPr>
          <w:sz w:val="28"/>
          <w:szCs w:val="28"/>
          <w:lang w:val="en-US"/>
        </w:rPr>
        <w:t>XVII</w:t>
      </w:r>
      <w:r w:rsidRPr="001315B5">
        <w:rPr>
          <w:sz w:val="28"/>
          <w:szCs w:val="28"/>
        </w:rPr>
        <w:t xml:space="preserve"> в.- февраль </w:t>
      </w:r>
      <w:smartTag w:uri="urn:schemas-microsoft-com:office:smarttags" w:element="metricconverter">
        <w:smartTagPr>
          <w:attr w:name="ProductID" w:val="1917 г"/>
        </w:smartTagPr>
        <w:r w:rsidRPr="001315B5">
          <w:rPr>
            <w:sz w:val="28"/>
            <w:szCs w:val="28"/>
          </w:rPr>
          <w:t>1917 г</w:t>
        </w:r>
      </w:smartTag>
      <w:r w:rsidRPr="001315B5">
        <w:rPr>
          <w:sz w:val="28"/>
          <w:szCs w:val="28"/>
        </w:rPr>
        <w:t>.). Коллектив авторов под руководством академика Крушанова А.И. М.: Наука, 1991.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История Дальнего Востока России в период революций </w:t>
      </w:r>
      <w:smartTag w:uri="urn:schemas-microsoft-com:office:smarttags" w:element="metricconverter">
        <w:smartTagPr>
          <w:attr w:name="ProductID" w:val="1917 г"/>
        </w:smartTagPr>
        <w:r w:rsidRPr="001315B5">
          <w:rPr>
            <w:sz w:val="28"/>
            <w:szCs w:val="28"/>
          </w:rPr>
          <w:t>1917 г</w:t>
        </w:r>
      </w:smartTag>
      <w:r w:rsidRPr="001315B5">
        <w:rPr>
          <w:sz w:val="28"/>
          <w:szCs w:val="28"/>
        </w:rPr>
        <w:t>. и гражданской войны. Под редакцией доктора исторических наук Мухачева Б.И. Владивосток. Дальнаука, 2003.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lastRenderedPageBreak/>
        <w:t>История Дальнего Востока России: мир после войны: дальневосточное общество в 1945-1950-е гг. под общей редакцией доктора исторических наук Ларина В.Л. Владивосток. Дальнаука, 2009.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Завалишин А.Ю. История Дальнего Востока России в новое и новейшее время (середина </w:t>
      </w:r>
      <w:r w:rsidRPr="001315B5">
        <w:rPr>
          <w:sz w:val="28"/>
          <w:szCs w:val="28"/>
          <w:lang w:val="en-US"/>
        </w:rPr>
        <w:t>XVII</w:t>
      </w:r>
      <w:r w:rsidRPr="001315B5">
        <w:rPr>
          <w:sz w:val="28"/>
          <w:szCs w:val="28"/>
        </w:rPr>
        <w:t xml:space="preserve"> – </w:t>
      </w:r>
      <w:r w:rsidRPr="001315B5">
        <w:rPr>
          <w:sz w:val="28"/>
          <w:szCs w:val="28"/>
          <w:lang w:val="en-US"/>
        </w:rPr>
        <w:t>XX</w:t>
      </w:r>
      <w:r w:rsidRPr="001315B5">
        <w:rPr>
          <w:sz w:val="28"/>
          <w:szCs w:val="28"/>
        </w:rPr>
        <w:t xml:space="preserve"> вв.). Издательский дом «Частная коллекция», Хабаровск, 1999.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 Анисимов А.Л, Васильев Ю.М., Завалишин А.Ю., Стрелова О.Ю. История Дальнего Востока. Эпоха средневековья (</w:t>
      </w:r>
      <w:r w:rsidRPr="001315B5">
        <w:rPr>
          <w:sz w:val="28"/>
          <w:szCs w:val="28"/>
          <w:lang w:val="en-US"/>
        </w:rPr>
        <w:t>V</w:t>
      </w:r>
      <w:r w:rsidRPr="001315B5">
        <w:rPr>
          <w:sz w:val="28"/>
          <w:szCs w:val="28"/>
        </w:rPr>
        <w:t xml:space="preserve"> – </w:t>
      </w:r>
      <w:r w:rsidRPr="001315B5">
        <w:rPr>
          <w:sz w:val="28"/>
          <w:szCs w:val="28"/>
          <w:lang w:val="en-US"/>
        </w:rPr>
        <w:t>XVII</w:t>
      </w:r>
      <w:r w:rsidRPr="001315B5">
        <w:rPr>
          <w:sz w:val="28"/>
          <w:szCs w:val="28"/>
        </w:rPr>
        <w:t xml:space="preserve"> века). Учебное пособие для 6-7 классов общеобразовательных учреждений. Издательский дом «Частная коллекция». Хабаровск, 2002.</w:t>
      </w:r>
    </w:p>
    <w:p w:rsidR="007E07B9" w:rsidRDefault="007E07B9"/>
    <w:sectPr w:rsidR="007E07B9" w:rsidSect="007E07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A4" w:rsidRDefault="005939A4" w:rsidP="00C7065F">
      <w:r>
        <w:separator/>
      </w:r>
    </w:p>
  </w:endnote>
  <w:endnote w:type="continuationSeparator" w:id="0">
    <w:p w:rsidR="005939A4" w:rsidRDefault="005939A4" w:rsidP="00C7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A4" w:rsidRDefault="005939A4" w:rsidP="00C7065F">
      <w:r>
        <w:separator/>
      </w:r>
    </w:p>
  </w:footnote>
  <w:footnote w:type="continuationSeparator" w:id="0">
    <w:p w:rsidR="005939A4" w:rsidRDefault="005939A4" w:rsidP="00C7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539"/>
    <w:multiLevelType w:val="hybridMultilevel"/>
    <w:tmpl w:val="C4BCD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57541A"/>
    <w:multiLevelType w:val="hybridMultilevel"/>
    <w:tmpl w:val="FB1A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B9"/>
    <w:rsid w:val="00027515"/>
    <w:rsid w:val="00035490"/>
    <w:rsid w:val="0004416A"/>
    <w:rsid w:val="000518AC"/>
    <w:rsid w:val="000659CD"/>
    <w:rsid w:val="00097BFA"/>
    <w:rsid w:val="000B6A8B"/>
    <w:rsid w:val="000D00D9"/>
    <w:rsid w:val="000E5547"/>
    <w:rsid w:val="001021B6"/>
    <w:rsid w:val="00115F2D"/>
    <w:rsid w:val="001243CB"/>
    <w:rsid w:val="001255A5"/>
    <w:rsid w:val="00137EFC"/>
    <w:rsid w:val="0014207B"/>
    <w:rsid w:val="0018528B"/>
    <w:rsid w:val="001E6613"/>
    <w:rsid w:val="00235539"/>
    <w:rsid w:val="00361824"/>
    <w:rsid w:val="003A16BA"/>
    <w:rsid w:val="003A69A1"/>
    <w:rsid w:val="00433AC9"/>
    <w:rsid w:val="0045583F"/>
    <w:rsid w:val="004707A5"/>
    <w:rsid w:val="0047111D"/>
    <w:rsid w:val="004D527D"/>
    <w:rsid w:val="0050419F"/>
    <w:rsid w:val="00554C98"/>
    <w:rsid w:val="005612EA"/>
    <w:rsid w:val="0056409E"/>
    <w:rsid w:val="005939A4"/>
    <w:rsid w:val="00596962"/>
    <w:rsid w:val="005A198C"/>
    <w:rsid w:val="005B713B"/>
    <w:rsid w:val="005E6F79"/>
    <w:rsid w:val="00616509"/>
    <w:rsid w:val="00623840"/>
    <w:rsid w:val="0066579D"/>
    <w:rsid w:val="006A1084"/>
    <w:rsid w:val="006B5AB0"/>
    <w:rsid w:val="007926BD"/>
    <w:rsid w:val="007E07B9"/>
    <w:rsid w:val="007E52DC"/>
    <w:rsid w:val="00841B91"/>
    <w:rsid w:val="00852B79"/>
    <w:rsid w:val="00854FAC"/>
    <w:rsid w:val="008809E5"/>
    <w:rsid w:val="0088151E"/>
    <w:rsid w:val="008B7C9B"/>
    <w:rsid w:val="008D6582"/>
    <w:rsid w:val="00934293"/>
    <w:rsid w:val="009372A0"/>
    <w:rsid w:val="009608ED"/>
    <w:rsid w:val="00981219"/>
    <w:rsid w:val="009814EE"/>
    <w:rsid w:val="00A06DB0"/>
    <w:rsid w:val="00A502F6"/>
    <w:rsid w:val="00B16474"/>
    <w:rsid w:val="00B41F9E"/>
    <w:rsid w:val="00BC41F1"/>
    <w:rsid w:val="00BC4FFA"/>
    <w:rsid w:val="00C7065F"/>
    <w:rsid w:val="00C760DB"/>
    <w:rsid w:val="00CA28E2"/>
    <w:rsid w:val="00CC3F13"/>
    <w:rsid w:val="00D24B2A"/>
    <w:rsid w:val="00D60C66"/>
    <w:rsid w:val="00D6630F"/>
    <w:rsid w:val="00D7786A"/>
    <w:rsid w:val="00D94963"/>
    <w:rsid w:val="00DE1B47"/>
    <w:rsid w:val="00DF2E49"/>
    <w:rsid w:val="00E55A06"/>
    <w:rsid w:val="00E71C3F"/>
    <w:rsid w:val="00EF09BC"/>
    <w:rsid w:val="00F5088C"/>
    <w:rsid w:val="00F6022C"/>
    <w:rsid w:val="00F74C66"/>
    <w:rsid w:val="00FC1C17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85AFA8-4011-4AE5-8D14-6E505CE6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B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E07B9"/>
    <w:pPr>
      <w:widowControl w:val="0"/>
      <w:suppressAutoHyphens/>
      <w:spacing w:after="120"/>
    </w:pPr>
    <w:rPr>
      <w:rFonts w:eastAsia="Arial Unicode MS"/>
      <w:kern w:val="1"/>
      <w:lang/>
    </w:rPr>
  </w:style>
  <w:style w:type="table" w:styleId="a4">
    <w:name w:val="Table Grid"/>
    <w:basedOn w:val="a1"/>
    <w:rsid w:val="000D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C7065F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C706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7065F"/>
    <w:rPr>
      <w:sz w:val="24"/>
      <w:szCs w:val="24"/>
    </w:rPr>
  </w:style>
  <w:style w:type="paragraph" w:styleId="a8">
    <w:name w:val="footer"/>
    <w:basedOn w:val="a"/>
    <w:link w:val="a9"/>
    <w:rsid w:val="00C70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7065F"/>
    <w:rPr>
      <w:sz w:val="24"/>
      <w:szCs w:val="24"/>
    </w:rPr>
  </w:style>
  <w:style w:type="paragraph" w:styleId="aa">
    <w:name w:val="Balloon Text"/>
    <w:basedOn w:val="a"/>
    <w:link w:val="ab"/>
    <w:rsid w:val="006A10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6A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cp:lastModifiedBy>User</cp:lastModifiedBy>
  <cp:revision>2</cp:revision>
  <cp:lastPrinted>2022-03-28T03:16:00Z</cp:lastPrinted>
  <dcterms:created xsi:type="dcterms:W3CDTF">2023-12-11T06:05:00Z</dcterms:created>
  <dcterms:modified xsi:type="dcterms:W3CDTF">2023-12-11T06:05:00Z</dcterms:modified>
</cp:coreProperties>
</file>