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28" w:rsidRPr="00060728" w:rsidRDefault="00060728" w:rsidP="000607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60728">
        <w:rPr>
          <w:rFonts w:ascii="Times New Roman" w:hAnsi="Times New Roman" w:cs="Times New Roman"/>
          <w:sz w:val="32"/>
          <w:szCs w:val="32"/>
        </w:rPr>
        <w:t>Муниципальное автономное общеобразовательное учреждение</w:t>
      </w:r>
    </w:p>
    <w:p w:rsidR="00060728" w:rsidRPr="00060728" w:rsidRDefault="00060728" w:rsidP="0006072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060728">
        <w:rPr>
          <w:rFonts w:ascii="Times New Roman" w:hAnsi="Times New Roman" w:cs="Times New Roman"/>
          <w:sz w:val="32"/>
          <w:szCs w:val="32"/>
        </w:rPr>
        <w:t>г. Хабаровска</w:t>
      </w:r>
    </w:p>
    <w:tbl>
      <w:tblPr>
        <w:tblpPr w:leftFromText="180" w:rightFromText="180" w:vertAnchor="page" w:horzAnchor="margin" w:tblpXSpec="center" w:tblpY="2911"/>
        <w:tblW w:w="9124" w:type="dxa"/>
        <w:tblLook w:val="01E0" w:firstRow="1" w:lastRow="1" w:firstColumn="1" w:lastColumn="1" w:noHBand="0" w:noVBand="0"/>
      </w:tblPr>
      <w:tblGrid>
        <w:gridCol w:w="3936"/>
        <w:gridCol w:w="1842"/>
        <w:gridCol w:w="3346"/>
      </w:tblGrid>
      <w:tr w:rsidR="00060728" w:rsidRPr="00060728" w:rsidTr="00FD2727">
        <w:tc>
          <w:tcPr>
            <w:tcW w:w="3936" w:type="dxa"/>
            <w:hideMark/>
          </w:tcPr>
          <w:p w:rsidR="00060728" w:rsidRPr="00060728" w:rsidRDefault="00060728" w:rsidP="000607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caps/>
              </w:rPr>
              <w:t>ПРИНЯТО</w:t>
            </w:r>
          </w:p>
          <w:p w:rsidR="00060728" w:rsidRPr="00060728" w:rsidRDefault="00060728" w:rsidP="000607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60728">
              <w:rPr>
                <w:rFonts w:ascii="Times New Roman" w:hAnsi="Times New Roman" w:cs="Times New Roman"/>
              </w:rPr>
              <w:t>на заседании Педагогического с</w:t>
            </w:r>
            <w:bookmarkStart w:id="0" w:name="_GoBack"/>
            <w:bookmarkEnd w:id="0"/>
            <w:r w:rsidRPr="00060728">
              <w:rPr>
                <w:rFonts w:ascii="Times New Roman" w:hAnsi="Times New Roman" w:cs="Times New Roman"/>
              </w:rPr>
              <w:t>овета</w:t>
            </w:r>
          </w:p>
          <w:p w:rsidR="00060728" w:rsidRPr="00060728" w:rsidRDefault="00060728" w:rsidP="000607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060728">
              <w:rPr>
                <w:rFonts w:ascii="Times New Roman" w:hAnsi="Times New Roman" w:cs="Times New Roman"/>
              </w:rPr>
              <w:t>Протокол № 1</w:t>
            </w:r>
          </w:p>
          <w:p w:rsidR="00060728" w:rsidRPr="00060728" w:rsidRDefault="00060728" w:rsidP="00980F9A">
            <w:pPr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060728">
              <w:rPr>
                <w:rFonts w:ascii="Times New Roman" w:hAnsi="Times New Roman" w:cs="Times New Roman"/>
              </w:rPr>
              <w:t xml:space="preserve">от «  </w:t>
            </w:r>
            <w:r w:rsidR="00980F9A">
              <w:rPr>
                <w:rFonts w:ascii="Times New Roman" w:hAnsi="Times New Roman" w:cs="Times New Roman"/>
              </w:rPr>
              <w:t>29</w:t>
            </w:r>
            <w:r w:rsidRPr="00060728">
              <w:rPr>
                <w:rFonts w:ascii="Times New Roman" w:hAnsi="Times New Roman" w:cs="Times New Roman"/>
              </w:rPr>
              <w:t xml:space="preserve"> » </w:t>
            </w:r>
            <w:r w:rsidRPr="00060728">
              <w:rPr>
                <w:rFonts w:ascii="Times New Roman" w:hAnsi="Times New Roman" w:cs="Times New Roman"/>
                <w:u w:val="single"/>
              </w:rPr>
              <w:t>августа</w:t>
            </w:r>
            <w:r w:rsidRPr="00060728">
              <w:rPr>
                <w:rFonts w:ascii="Times New Roman" w:hAnsi="Times New Roman" w:cs="Times New Roman"/>
              </w:rPr>
              <w:t xml:space="preserve">    202</w:t>
            </w:r>
            <w:r w:rsidR="00980F9A">
              <w:rPr>
                <w:rFonts w:ascii="Times New Roman" w:hAnsi="Times New Roman" w:cs="Times New Roman"/>
              </w:rPr>
              <w:t>3</w:t>
            </w:r>
            <w:r w:rsidRPr="00060728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2" w:type="dxa"/>
          </w:tcPr>
          <w:p w:rsidR="00060728" w:rsidRPr="00060728" w:rsidRDefault="00060728" w:rsidP="0006072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46" w:type="dxa"/>
          </w:tcPr>
          <w:p w:rsidR="00060728" w:rsidRPr="00060728" w:rsidRDefault="00060728" w:rsidP="000607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060728">
              <w:rPr>
                <w:rFonts w:ascii="Times New Roman" w:hAnsi="Times New Roman" w:cs="Times New Roman"/>
                <w:caps/>
              </w:rPr>
              <w:t>УТВЕРЖДЕНО</w:t>
            </w:r>
          </w:p>
          <w:p w:rsidR="00060728" w:rsidRPr="00060728" w:rsidRDefault="00060728" w:rsidP="00060728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spacing w:after="0"/>
              <w:ind w:firstLine="1310"/>
              <w:jc w:val="right"/>
              <w:rPr>
                <w:rFonts w:ascii="Times New Roman" w:hAnsi="Times New Roman" w:cs="Times New Roman"/>
              </w:rPr>
            </w:pPr>
            <w:r w:rsidRPr="00060728">
              <w:rPr>
                <w:rFonts w:ascii="Times New Roman" w:hAnsi="Times New Roman" w:cs="Times New Roman"/>
              </w:rPr>
              <w:t>Приказ №</w:t>
            </w:r>
            <w:r w:rsidR="00980F9A">
              <w:rPr>
                <w:rFonts w:ascii="Times New Roman" w:hAnsi="Times New Roman" w:cs="Times New Roman"/>
              </w:rPr>
              <w:t>_______</w:t>
            </w:r>
            <w:r w:rsidRPr="00060728">
              <w:rPr>
                <w:rFonts w:ascii="Times New Roman" w:hAnsi="Times New Roman" w:cs="Times New Roman"/>
              </w:rPr>
              <w:tab/>
            </w:r>
            <w:r w:rsidRPr="00060728">
              <w:rPr>
                <w:rFonts w:ascii="Times New Roman" w:hAnsi="Times New Roman" w:cs="Times New Roman"/>
              </w:rPr>
              <w:tab/>
              <w:t xml:space="preserve">Приказ № </w:t>
            </w:r>
          </w:p>
          <w:p w:rsidR="00060728" w:rsidRPr="00060728" w:rsidRDefault="00060728" w:rsidP="000607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firstLine="527"/>
              <w:jc w:val="right"/>
              <w:rPr>
                <w:rFonts w:ascii="Times New Roman" w:hAnsi="Times New Roman" w:cs="Times New Roman"/>
              </w:rPr>
            </w:pPr>
            <w:r w:rsidRPr="00060728">
              <w:rPr>
                <w:rFonts w:ascii="Times New Roman" w:hAnsi="Times New Roman" w:cs="Times New Roman"/>
              </w:rPr>
              <w:t>от «</w:t>
            </w:r>
            <w:r w:rsidR="00980F9A">
              <w:rPr>
                <w:rFonts w:ascii="Times New Roman" w:hAnsi="Times New Roman" w:cs="Times New Roman"/>
                <w:u w:val="single"/>
              </w:rPr>
              <w:t>29</w:t>
            </w:r>
            <w:r w:rsidRPr="00060728">
              <w:rPr>
                <w:rFonts w:ascii="Times New Roman" w:hAnsi="Times New Roman" w:cs="Times New Roman"/>
              </w:rPr>
              <w:t xml:space="preserve">» </w:t>
            </w:r>
            <w:r w:rsidRPr="00060728">
              <w:rPr>
                <w:rFonts w:ascii="Times New Roman" w:hAnsi="Times New Roman" w:cs="Times New Roman"/>
                <w:u w:val="single"/>
              </w:rPr>
              <w:t>августа</w:t>
            </w:r>
            <w:r w:rsidRPr="00060728">
              <w:rPr>
                <w:rFonts w:ascii="Times New Roman" w:hAnsi="Times New Roman" w:cs="Times New Roman"/>
              </w:rPr>
              <w:t xml:space="preserve"> 202</w:t>
            </w:r>
            <w:r w:rsidR="00980F9A">
              <w:rPr>
                <w:rFonts w:ascii="Times New Roman" w:hAnsi="Times New Roman" w:cs="Times New Roman"/>
              </w:rPr>
              <w:t>3</w:t>
            </w:r>
            <w:r w:rsidRPr="00060728">
              <w:rPr>
                <w:rFonts w:ascii="Times New Roman" w:hAnsi="Times New Roman" w:cs="Times New Roman"/>
              </w:rPr>
              <w:t xml:space="preserve"> г.</w:t>
            </w:r>
          </w:p>
          <w:p w:rsidR="00060728" w:rsidRPr="00060728" w:rsidRDefault="00060728" w:rsidP="000607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060728" w:rsidRPr="00060728" w:rsidRDefault="00060728" w:rsidP="00060728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060728">
              <w:rPr>
                <w:rFonts w:ascii="Times New Roman" w:hAnsi="Times New Roman" w:cs="Times New Roman"/>
              </w:rPr>
              <w:t>________________</w:t>
            </w:r>
          </w:p>
          <w:p w:rsidR="00060728" w:rsidRPr="00060728" w:rsidRDefault="00060728" w:rsidP="00060728">
            <w:pPr>
              <w:spacing w:after="0"/>
              <w:ind w:hanging="22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60728">
              <w:rPr>
                <w:rFonts w:ascii="Times New Roman" w:hAnsi="Times New Roman" w:cs="Times New Roman"/>
              </w:rPr>
              <w:t>Директор   В.В. Полозова</w:t>
            </w:r>
          </w:p>
        </w:tc>
      </w:tr>
    </w:tbl>
    <w:p w:rsidR="00060728" w:rsidRPr="00060728" w:rsidRDefault="00060728" w:rsidP="00060728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0728">
        <w:rPr>
          <w:rFonts w:ascii="Times New Roman" w:hAnsi="Times New Roman" w:cs="Times New Roman"/>
          <w:sz w:val="32"/>
          <w:szCs w:val="32"/>
        </w:rPr>
        <w:t>“Лицей инновационных технологий”</w:t>
      </w:r>
    </w:p>
    <w:p w:rsidR="00060728" w:rsidRPr="00060728" w:rsidRDefault="00060728" w:rsidP="00060728">
      <w:pPr>
        <w:spacing w:after="0"/>
        <w:ind w:right="-285"/>
        <w:rPr>
          <w:rFonts w:ascii="Times New Roman" w:hAnsi="Times New Roman" w:cs="Times New Roman"/>
          <w:sz w:val="28"/>
          <w:szCs w:val="28"/>
        </w:rPr>
      </w:pPr>
    </w:p>
    <w:p w:rsidR="00060728" w:rsidRPr="00060728" w:rsidRDefault="00060728" w:rsidP="00060728">
      <w:pPr>
        <w:spacing w:after="0"/>
        <w:ind w:firstLine="7088"/>
        <w:rPr>
          <w:rFonts w:ascii="Times New Roman" w:hAnsi="Times New Roman" w:cs="Times New Roman"/>
          <w:sz w:val="28"/>
          <w:szCs w:val="28"/>
        </w:rPr>
      </w:pPr>
    </w:p>
    <w:p w:rsidR="00060728" w:rsidRPr="00060728" w:rsidRDefault="00060728" w:rsidP="00060728">
      <w:pPr>
        <w:spacing w:after="0"/>
        <w:ind w:firstLine="708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60728" w:rsidRPr="00060728" w:rsidRDefault="00060728" w:rsidP="0006072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0728" w:rsidRPr="00060728" w:rsidRDefault="00060728" w:rsidP="0006072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60728" w:rsidRPr="00060728" w:rsidRDefault="00060728" w:rsidP="0006072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60728" w:rsidRPr="00060728" w:rsidRDefault="00060728" w:rsidP="0006072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060728" w:rsidRPr="00060728" w:rsidRDefault="00060728" w:rsidP="00060728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53BA9" w:rsidRPr="00D73C4D" w:rsidRDefault="00060728" w:rsidP="0006072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060728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C53BA9" w:rsidRPr="00D73C4D" w:rsidRDefault="00D73C4D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воспитательной</w:t>
      </w:r>
      <w:r w:rsidR="00FE053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работы</w:t>
      </w:r>
    </w:p>
    <w:p w:rsidR="00C53BA9" w:rsidRPr="00D73C4D" w:rsidRDefault="00ED5CBE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11</w:t>
      </w:r>
      <w:r w:rsidR="00FE053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C53BA9" w:rsidRPr="00D73C4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класс</w:t>
      </w:r>
    </w:p>
    <w:p w:rsidR="00C53BA9" w:rsidRPr="00D73C4D" w:rsidRDefault="00C53BA9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</w:t>
      </w:r>
      <w:r w:rsidR="00ED5CBE" w:rsidRPr="00D73C4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Новое</w:t>
      </w:r>
      <w:r w:rsidR="00FE053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 </w:t>
      </w:r>
      <w:r w:rsidR="00ED5CBE" w:rsidRPr="00D73C4D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поколение</w:t>
      </w:r>
      <w:r w:rsidR="00FE0538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C53BA9" w:rsidRPr="00D73C4D" w:rsidRDefault="00C53BA9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BA9" w:rsidRPr="00D73C4D" w:rsidRDefault="00C53BA9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32"/>
          <w:szCs w:val="24"/>
          <w:lang w:eastAsia="ru-RU"/>
        </w:rPr>
        <w:t>Срок</w:t>
      </w:r>
      <w:r w:rsidR="00FE053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32"/>
          <w:szCs w:val="24"/>
          <w:lang w:eastAsia="ru-RU"/>
        </w:rPr>
        <w:t>реализации:</w:t>
      </w:r>
      <w:r w:rsidR="00FE053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D9139E" w:rsidRPr="00D73C4D">
        <w:rPr>
          <w:rFonts w:ascii="Times New Roman" w:eastAsia="Times New Roman" w:hAnsi="Times New Roman" w:cs="Times New Roman"/>
          <w:sz w:val="32"/>
          <w:szCs w:val="24"/>
          <w:lang w:eastAsia="ru-RU"/>
        </w:rPr>
        <w:t>01.09.</w:t>
      </w:r>
      <w:r w:rsidRPr="00D73C4D">
        <w:rPr>
          <w:rFonts w:ascii="Times New Roman" w:eastAsia="Times New Roman" w:hAnsi="Times New Roman" w:cs="Times New Roman"/>
          <w:sz w:val="32"/>
          <w:szCs w:val="24"/>
          <w:lang w:eastAsia="ru-RU"/>
        </w:rPr>
        <w:t>20</w:t>
      </w:r>
      <w:r w:rsidR="00FE0538">
        <w:rPr>
          <w:rFonts w:ascii="Times New Roman" w:eastAsia="Times New Roman" w:hAnsi="Times New Roman" w:cs="Times New Roman"/>
          <w:sz w:val="32"/>
          <w:szCs w:val="24"/>
          <w:lang w:eastAsia="ru-RU"/>
        </w:rPr>
        <w:t>2</w:t>
      </w:r>
      <w:r w:rsidR="00980F9A">
        <w:rPr>
          <w:rFonts w:ascii="Times New Roman" w:eastAsia="Times New Roman" w:hAnsi="Times New Roman" w:cs="Times New Roman"/>
          <w:sz w:val="32"/>
          <w:szCs w:val="24"/>
          <w:lang w:eastAsia="ru-RU"/>
        </w:rPr>
        <w:t>3</w:t>
      </w:r>
      <w:r w:rsidR="00FE053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ED5CBE" w:rsidRPr="00D73C4D">
        <w:rPr>
          <w:rFonts w:ascii="Times New Roman" w:eastAsia="Times New Roman" w:hAnsi="Times New Roman" w:cs="Times New Roman"/>
          <w:sz w:val="32"/>
          <w:szCs w:val="24"/>
          <w:lang w:eastAsia="ru-RU"/>
        </w:rPr>
        <w:t>–</w:t>
      </w:r>
      <w:r w:rsidR="00060728">
        <w:rPr>
          <w:rFonts w:ascii="Times New Roman" w:eastAsia="Times New Roman" w:hAnsi="Times New Roman" w:cs="Times New Roman"/>
          <w:sz w:val="32"/>
          <w:szCs w:val="24"/>
          <w:lang w:eastAsia="ru-RU"/>
        </w:rPr>
        <w:t>2</w:t>
      </w:r>
      <w:r w:rsidR="00D9139E" w:rsidRPr="00D73C4D">
        <w:rPr>
          <w:rFonts w:ascii="Times New Roman" w:eastAsia="Times New Roman" w:hAnsi="Times New Roman" w:cs="Times New Roman"/>
          <w:sz w:val="32"/>
          <w:szCs w:val="24"/>
          <w:lang w:eastAsia="ru-RU"/>
        </w:rPr>
        <w:t>1.05.202</w:t>
      </w:r>
      <w:r w:rsidR="00980F9A">
        <w:rPr>
          <w:rFonts w:ascii="Times New Roman" w:eastAsia="Times New Roman" w:hAnsi="Times New Roman" w:cs="Times New Roman"/>
          <w:sz w:val="32"/>
          <w:szCs w:val="24"/>
          <w:lang w:eastAsia="ru-RU"/>
        </w:rPr>
        <w:t>4</w:t>
      </w:r>
      <w:r w:rsidR="00FE053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32"/>
          <w:szCs w:val="24"/>
          <w:lang w:eastAsia="ru-RU"/>
        </w:rPr>
        <w:t>гг.</w:t>
      </w:r>
    </w:p>
    <w:p w:rsidR="00C53BA9" w:rsidRPr="00D73C4D" w:rsidRDefault="00C53BA9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9139E" w:rsidRPr="00D73C4D" w:rsidRDefault="00D9139E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9139E" w:rsidRPr="00D73C4D" w:rsidRDefault="00D9139E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9139E" w:rsidRPr="00D73C4D" w:rsidRDefault="00D9139E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9139E" w:rsidRPr="00D73C4D" w:rsidRDefault="00D9139E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D9139E" w:rsidRPr="00D73C4D" w:rsidRDefault="00D9139E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BA9" w:rsidRPr="00D73C4D" w:rsidRDefault="00C53BA9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BA9" w:rsidRPr="00D73C4D" w:rsidRDefault="00C53BA9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32"/>
          <w:szCs w:val="24"/>
          <w:lang w:eastAsia="ru-RU"/>
        </w:rPr>
        <w:t>Классный</w:t>
      </w:r>
      <w:r w:rsidR="00FE053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32"/>
          <w:szCs w:val="24"/>
          <w:lang w:eastAsia="ru-RU"/>
        </w:rPr>
        <w:t>руководитель</w:t>
      </w:r>
      <w:r w:rsidR="00FE053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32"/>
          <w:szCs w:val="24"/>
          <w:lang w:eastAsia="ru-RU"/>
        </w:rPr>
        <w:t>–</w:t>
      </w:r>
      <w:r w:rsidR="00FE0538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="00980F9A">
        <w:rPr>
          <w:rFonts w:ascii="Times New Roman" w:eastAsia="Times New Roman" w:hAnsi="Times New Roman" w:cs="Times New Roman"/>
          <w:sz w:val="32"/>
          <w:szCs w:val="24"/>
          <w:lang w:eastAsia="ru-RU"/>
        </w:rPr>
        <w:t>Лавинова Т.В.</w:t>
      </w:r>
    </w:p>
    <w:p w:rsidR="00C53BA9" w:rsidRPr="00D73C4D" w:rsidRDefault="00C53BA9" w:rsidP="00D73C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C53BA9" w:rsidRPr="00D73C4D" w:rsidRDefault="00C53BA9" w:rsidP="00D7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BA9" w:rsidRPr="00D73C4D" w:rsidRDefault="00C53BA9" w:rsidP="00D7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6808" w:rsidRPr="00D73C4D" w:rsidRDefault="00BB6808" w:rsidP="00D73C4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08" w:rsidRPr="00D73C4D" w:rsidRDefault="00BB6808" w:rsidP="00D73C4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08" w:rsidRPr="00D73C4D" w:rsidRDefault="00BB6808" w:rsidP="00D73C4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08" w:rsidRPr="00D73C4D" w:rsidRDefault="00BB6808" w:rsidP="00D73C4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08" w:rsidRPr="00D73C4D" w:rsidRDefault="00BB6808" w:rsidP="00D73C4D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39E" w:rsidRPr="00D73C4D" w:rsidRDefault="00D9139E" w:rsidP="00D73C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3C4D">
        <w:rPr>
          <w:rFonts w:ascii="Times New Roman" w:hAnsi="Times New Roman" w:cs="Times New Roman"/>
          <w:b/>
          <w:sz w:val="24"/>
          <w:szCs w:val="24"/>
          <w:lang w:eastAsia="ru-RU"/>
        </w:rPr>
        <w:br w:type="page"/>
      </w:r>
    </w:p>
    <w:p w:rsidR="00DB0DA5" w:rsidRPr="00D73C4D" w:rsidRDefault="00DB0DA5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DB0DA5" w:rsidRPr="00D73C4D" w:rsidRDefault="00DB0DA5" w:rsidP="00FE053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ПОЯСНИТЕЛЬНАЯ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ЗАПИСКА</w:t>
      </w:r>
    </w:p>
    <w:p w:rsidR="00DB0DA5" w:rsidRPr="00D73C4D" w:rsidRDefault="00DB0DA5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676DB" w:rsidRPr="00D73C4D" w:rsidRDefault="00B676DB" w:rsidP="00D73C4D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t>Актуальность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D65CB" w:rsidRPr="00D73C4D">
        <w:rPr>
          <w:rFonts w:ascii="Times New Roman" w:hAnsi="Times New Roman" w:cs="Times New Roman"/>
          <w:b/>
          <w:bCs/>
          <w:sz w:val="24"/>
          <w:szCs w:val="24"/>
        </w:rPr>
        <w:t>Новое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/>
          <w:bCs/>
          <w:sz w:val="24"/>
          <w:szCs w:val="24"/>
        </w:rPr>
        <w:t>поколение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FD65CB" w:rsidRPr="00D73C4D" w:rsidRDefault="00FD65CB" w:rsidP="00D73C4D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3DBF" w:rsidRPr="00D73C4D" w:rsidRDefault="00FD65CB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4D">
        <w:rPr>
          <w:rFonts w:ascii="Times New Roman" w:hAnsi="Times New Roman" w:cs="Times New Roman"/>
          <w:bCs/>
          <w:sz w:val="24"/>
          <w:szCs w:val="24"/>
        </w:rPr>
        <w:t>Проблемы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воспитания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молодого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поколения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XXI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веке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настоятельно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продвигают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нас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анализу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осмыслению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того,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3DBF" w:rsidRPr="00D73C4D">
        <w:rPr>
          <w:rFonts w:ascii="Times New Roman" w:hAnsi="Times New Roman" w:cs="Times New Roman"/>
          <w:bCs/>
          <w:sz w:val="24"/>
          <w:szCs w:val="24"/>
        </w:rPr>
        <w:t>что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538" w:rsidRPr="00D73C4D">
        <w:rPr>
          <w:rFonts w:ascii="Times New Roman" w:hAnsi="Times New Roman" w:cs="Times New Roman"/>
          <w:bCs/>
          <w:sz w:val="24"/>
          <w:szCs w:val="24"/>
        </w:rPr>
        <w:t>наработано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D73C4D">
        <w:rPr>
          <w:rFonts w:ascii="Times New Roman" w:hAnsi="Times New Roman" w:cs="Times New Roman"/>
          <w:bCs/>
          <w:sz w:val="24"/>
          <w:szCs w:val="24"/>
        </w:rPr>
        <w:t>прошлом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настоящем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опыте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65CB" w:rsidRPr="00D73C4D" w:rsidRDefault="00FD65CB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4D">
        <w:rPr>
          <w:rFonts w:ascii="Times New Roman" w:hAnsi="Times New Roman" w:cs="Times New Roman"/>
          <w:bCs/>
          <w:sz w:val="24"/>
          <w:szCs w:val="24"/>
        </w:rPr>
        <w:t>воспитательн</w:t>
      </w:r>
      <w:r w:rsidR="00576131" w:rsidRPr="00D73C4D">
        <w:rPr>
          <w:rFonts w:ascii="Times New Roman" w:hAnsi="Times New Roman" w:cs="Times New Roman"/>
          <w:bCs/>
          <w:sz w:val="24"/>
          <w:szCs w:val="24"/>
        </w:rPr>
        <w:t>ой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131" w:rsidRPr="00D73C4D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131"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131" w:rsidRPr="00D73C4D">
        <w:rPr>
          <w:rFonts w:ascii="Times New Roman" w:hAnsi="Times New Roman" w:cs="Times New Roman"/>
          <w:bCs/>
          <w:sz w:val="24"/>
          <w:szCs w:val="24"/>
        </w:rPr>
        <w:t>выбору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131" w:rsidRPr="00D73C4D">
        <w:rPr>
          <w:rFonts w:ascii="Times New Roman" w:hAnsi="Times New Roman" w:cs="Times New Roman"/>
          <w:bCs/>
          <w:sz w:val="24"/>
          <w:szCs w:val="24"/>
        </w:rPr>
        <w:t>всего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131" w:rsidRPr="00D73C4D">
        <w:rPr>
          <w:rFonts w:ascii="Times New Roman" w:hAnsi="Times New Roman" w:cs="Times New Roman"/>
          <w:bCs/>
          <w:sz w:val="24"/>
          <w:szCs w:val="24"/>
        </w:rPr>
        <w:t>з</w:t>
      </w:r>
      <w:r w:rsidRPr="00D73C4D">
        <w:rPr>
          <w:rFonts w:ascii="Times New Roman" w:hAnsi="Times New Roman" w:cs="Times New Roman"/>
          <w:bCs/>
          <w:sz w:val="24"/>
          <w:szCs w:val="24"/>
        </w:rPr>
        <w:t>начимого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позитивного.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Личностно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ориентированная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направленность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современн</w:t>
      </w:r>
      <w:r w:rsidR="00576131" w:rsidRPr="00D73C4D">
        <w:rPr>
          <w:rFonts w:ascii="Times New Roman" w:hAnsi="Times New Roman" w:cs="Times New Roman"/>
          <w:bCs/>
          <w:sz w:val="24"/>
          <w:szCs w:val="24"/>
        </w:rPr>
        <w:t>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131" w:rsidRPr="00D73C4D">
        <w:rPr>
          <w:rFonts w:ascii="Times New Roman" w:hAnsi="Times New Roman" w:cs="Times New Roman"/>
          <w:bCs/>
          <w:sz w:val="24"/>
          <w:szCs w:val="24"/>
        </w:rPr>
        <w:t>воспитания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131" w:rsidRPr="00D73C4D">
        <w:rPr>
          <w:rFonts w:ascii="Times New Roman" w:hAnsi="Times New Roman" w:cs="Times New Roman"/>
          <w:bCs/>
          <w:sz w:val="24"/>
          <w:szCs w:val="24"/>
        </w:rPr>
        <w:t>нацеливает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6131" w:rsidRPr="00D73C4D">
        <w:rPr>
          <w:rFonts w:ascii="Times New Roman" w:hAnsi="Times New Roman" w:cs="Times New Roman"/>
          <w:bCs/>
          <w:sz w:val="24"/>
          <w:szCs w:val="24"/>
        </w:rPr>
        <w:t>учител</w:t>
      </w:r>
      <w:r w:rsidRPr="00D73C4D">
        <w:rPr>
          <w:rFonts w:ascii="Times New Roman" w:hAnsi="Times New Roman" w:cs="Times New Roman"/>
          <w:bCs/>
          <w:sz w:val="24"/>
          <w:szCs w:val="24"/>
        </w:rPr>
        <w:t>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создание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оригинальных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работы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ученическим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коллективом.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0A8" w:rsidRPr="00D73C4D">
        <w:rPr>
          <w:rFonts w:ascii="Times New Roman" w:hAnsi="Times New Roman" w:cs="Times New Roman"/>
          <w:bCs/>
          <w:sz w:val="24"/>
          <w:szCs w:val="24"/>
        </w:rPr>
        <w:t>Детство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фундамент,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котором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воздвигается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«здание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общества».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Политическая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экономическая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обстановка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стране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создает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потребность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0A8" w:rsidRPr="00D73C4D">
        <w:rPr>
          <w:rFonts w:ascii="Times New Roman" w:hAnsi="Times New Roman" w:cs="Times New Roman"/>
          <w:bCs/>
          <w:sz w:val="24"/>
          <w:szCs w:val="24"/>
        </w:rPr>
        <w:t>в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0A8" w:rsidRPr="00D73C4D">
        <w:rPr>
          <w:rFonts w:ascii="Times New Roman" w:hAnsi="Times New Roman" w:cs="Times New Roman"/>
          <w:bCs/>
          <w:sz w:val="24"/>
          <w:szCs w:val="24"/>
        </w:rPr>
        <w:t>новом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0A8" w:rsidRPr="00D73C4D">
        <w:rPr>
          <w:rFonts w:ascii="Times New Roman" w:hAnsi="Times New Roman" w:cs="Times New Roman"/>
          <w:bCs/>
          <w:sz w:val="24"/>
          <w:szCs w:val="24"/>
        </w:rPr>
        <w:t>типе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0A8" w:rsidRPr="00D73C4D">
        <w:rPr>
          <w:rFonts w:ascii="Times New Roman" w:hAnsi="Times New Roman" w:cs="Times New Roman"/>
          <w:bCs/>
          <w:sz w:val="24"/>
          <w:szCs w:val="24"/>
        </w:rPr>
        <w:t>молодого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610A8" w:rsidRPr="00D73C4D">
        <w:rPr>
          <w:rFonts w:ascii="Times New Roman" w:hAnsi="Times New Roman" w:cs="Times New Roman"/>
          <w:bCs/>
          <w:sz w:val="24"/>
          <w:szCs w:val="24"/>
        </w:rPr>
        <w:t>человека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будущего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члена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общества,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его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строителя,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организатора,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руководителя.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Жизнь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538" w:rsidRPr="00D73C4D">
        <w:rPr>
          <w:rFonts w:ascii="Times New Roman" w:hAnsi="Times New Roman" w:cs="Times New Roman"/>
          <w:bCs/>
          <w:sz w:val="24"/>
          <w:szCs w:val="24"/>
        </w:rPr>
        <w:t>делает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запрос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человека,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имеющего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«опыт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успеха»,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уверенного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себе,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умеющего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брать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себя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ответственность,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принимать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решения,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анализировать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538" w:rsidRPr="00D73C4D">
        <w:rPr>
          <w:rFonts w:ascii="Times New Roman" w:hAnsi="Times New Roman" w:cs="Times New Roman"/>
          <w:bCs/>
          <w:sz w:val="24"/>
          <w:szCs w:val="24"/>
        </w:rPr>
        <w:t>результаты,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знающего</w:t>
      </w:r>
      <w:r w:rsidR="00FE0538" w:rsidRPr="00D73C4D">
        <w:rPr>
          <w:rFonts w:ascii="Times New Roman" w:hAnsi="Times New Roman" w:cs="Times New Roman"/>
          <w:bCs/>
          <w:sz w:val="24"/>
          <w:szCs w:val="24"/>
        </w:rPr>
        <w:t>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чего </w:t>
      </w:r>
      <w:r w:rsidRPr="00D73C4D">
        <w:rPr>
          <w:rFonts w:ascii="Times New Roman" w:hAnsi="Times New Roman" w:cs="Times New Roman"/>
          <w:bCs/>
          <w:sz w:val="24"/>
          <w:szCs w:val="24"/>
        </w:rPr>
        <w:t>он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хочет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жизни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способного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538" w:rsidRPr="00D73C4D">
        <w:rPr>
          <w:rFonts w:ascii="Times New Roman" w:hAnsi="Times New Roman" w:cs="Times New Roman"/>
          <w:bCs/>
          <w:sz w:val="24"/>
          <w:szCs w:val="24"/>
        </w:rPr>
        <w:t>изменить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лучшему.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Поэтому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актуальной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становится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задача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отбора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подготовки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социально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перспективной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молодежи,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потенциальных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лидеров,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должны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обладать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определенным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набором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знаний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умений,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способных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выдвинуть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их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будущем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ступени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общественного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управления:</w:t>
      </w:r>
    </w:p>
    <w:p w:rsidR="00FD65CB" w:rsidRPr="00D73C4D" w:rsidRDefault="00FD65CB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4D">
        <w:rPr>
          <w:rFonts w:ascii="Times New Roman" w:hAnsi="Times New Roman" w:cs="Times New Roman"/>
          <w:bCs/>
          <w:sz w:val="24"/>
          <w:szCs w:val="24"/>
        </w:rPr>
        <w:t>-умением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общаться,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понимать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механизмы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взаимодействия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между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людьми;</w:t>
      </w:r>
    </w:p>
    <w:p w:rsidR="00FD65CB" w:rsidRPr="00D73C4D" w:rsidRDefault="00576131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4D">
        <w:rPr>
          <w:rFonts w:ascii="Times New Roman" w:hAnsi="Times New Roman" w:cs="Times New Roman"/>
          <w:bCs/>
          <w:sz w:val="24"/>
          <w:szCs w:val="24"/>
        </w:rPr>
        <w:t>-</w:t>
      </w:r>
      <w:r w:rsidR="00FE0538">
        <w:rPr>
          <w:rFonts w:ascii="Times New Roman" w:hAnsi="Times New Roman" w:cs="Times New Roman"/>
          <w:bCs/>
          <w:sz w:val="24"/>
          <w:szCs w:val="24"/>
        </w:rPr>
        <w:t>у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мением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вызывать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к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себе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симпатию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окружающих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понимать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ценность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находящихся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рядом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людей;</w:t>
      </w:r>
    </w:p>
    <w:p w:rsidR="00FD65CB" w:rsidRPr="00D73C4D" w:rsidRDefault="00FD65CB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4D">
        <w:rPr>
          <w:rFonts w:ascii="Times New Roman" w:hAnsi="Times New Roman" w:cs="Times New Roman"/>
          <w:bCs/>
          <w:sz w:val="24"/>
          <w:szCs w:val="24"/>
        </w:rPr>
        <w:t>-умением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четко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доходчиво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излагать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свои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мысли;</w:t>
      </w:r>
    </w:p>
    <w:p w:rsidR="00FD65CB" w:rsidRPr="00D73C4D" w:rsidRDefault="00D610A8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4D">
        <w:rPr>
          <w:rFonts w:ascii="Times New Roman" w:hAnsi="Times New Roman" w:cs="Times New Roman"/>
          <w:bCs/>
          <w:sz w:val="24"/>
          <w:szCs w:val="24"/>
        </w:rPr>
        <w:t>у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мением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быть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внимательным,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не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просто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слушать,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но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слышать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окружающих,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понимать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те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мысли,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они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высказывают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или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хотят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5CB" w:rsidRPr="00D73C4D">
        <w:rPr>
          <w:rFonts w:ascii="Times New Roman" w:hAnsi="Times New Roman" w:cs="Times New Roman"/>
          <w:bCs/>
          <w:sz w:val="24"/>
          <w:szCs w:val="24"/>
        </w:rPr>
        <w:t>высказать;</w:t>
      </w:r>
    </w:p>
    <w:p w:rsidR="00FD65CB" w:rsidRPr="00D73C4D" w:rsidRDefault="00FD65CB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4D">
        <w:rPr>
          <w:rFonts w:ascii="Times New Roman" w:hAnsi="Times New Roman" w:cs="Times New Roman"/>
          <w:bCs/>
          <w:sz w:val="24"/>
          <w:szCs w:val="24"/>
        </w:rPr>
        <w:t>-умением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нестандартно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мыслить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находить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выходы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из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сложных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ситуаций,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т.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д.</w:t>
      </w:r>
    </w:p>
    <w:p w:rsidR="00576131" w:rsidRPr="00D73C4D" w:rsidRDefault="00FD65CB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4D">
        <w:rPr>
          <w:rFonts w:ascii="Times New Roman" w:hAnsi="Times New Roman" w:cs="Times New Roman"/>
          <w:bCs/>
          <w:sz w:val="24"/>
          <w:szCs w:val="24"/>
        </w:rPr>
        <w:t>Для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будущего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России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важен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только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профессионализм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людей,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которые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будут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создавать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богатство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страны,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538" w:rsidRPr="00D73C4D">
        <w:rPr>
          <w:rFonts w:ascii="Times New Roman" w:hAnsi="Times New Roman" w:cs="Times New Roman"/>
          <w:bCs/>
          <w:sz w:val="24"/>
          <w:szCs w:val="24"/>
        </w:rPr>
        <w:t>то, какими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будут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их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мировоззрение,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гражданская,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нравственная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позиция.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6131" w:rsidRPr="00D73C4D" w:rsidRDefault="00FD65CB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4D">
        <w:rPr>
          <w:rFonts w:ascii="Times New Roman" w:hAnsi="Times New Roman" w:cs="Times New Roman"/>
          <w:bCs/>
          <w:sz w:val="24"/>
          <w:szCs w:val="24"/>
        </w:rPr>
        <w:t>Каковы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наши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дети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сегодня,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таким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будет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538" w:rsidRPr="00D73C4D">
        <w:rPr>
          <w:rFonts w:ascii="Times New Roman" w:hAnsi="Times New Roman" w:cs="Times New Roman"/>
          <w:bCs/>
          <w:sz w:val="24"/>
          <w:szCs w:val="24"/>
        </w:rPr>
        <w:t>общество завтра</w:t>
      </w:r>
      <w:r w:rsidRPr="00D73C4D">
        <w:rPr>
          <w:rFonts w:ascii="Times New Roman" w:hAnsi="Times New Roman" w:cs="Times New Roman"/>
          <w:bCs/>
          <w:sz w:val="24"/>
          <w:szCs w:val="24"/>
        </w:rPr>
        <w:t>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Если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небезразлично,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кто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будет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управлять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нашей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страной,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то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этих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людей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надо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готовить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уже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сегодня.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65CB" w:rsidRPr="00D73C4D" w:rsidRDefault="00FD65CB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4D">
        <w:rPr>
          <w:rFonts w:ascii="Times New Roman" w:hAnsi="Times New Roman" w:cs="Times New Roman"/>
          <w:bCs/>
          <w:sz w:val="24"/>
          <w:szCs w:val="24"/>
        </w:rPr>
        <w:t>Системный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подход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воспитанию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учащихся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позволяет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сделать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этот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процесс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более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целенаправленным,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управляемым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538" w:rsidRPr="00D73C4D">
        <w:rPr>
          <w:rFonts w:ascii="Times New Roman" w:hAnsi="Times New Roman" w:cs="Times New Roman"/>
          <w:bCs/>
          <w:sz w:val="24"/>
          <w:szCs w:val="24"/>
        </w:rPr>
        <w:t>и эффективным</w:t>
      </w:r>
      <w:r w:rsidRPr="00D73C4D">
        <w:rPr>
          <w:rFonts w:ascii="Times New Roman" w:hAnsi="Times New Roman" w:cs="Times New Roman"/>
          <w:bCs/>
          <w:sz w:val="24"/>
          <w:szCs w:val="24"/>
        </w:rPr>
        <w:t>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Настоящий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классный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руководитель,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владеющий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технологией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своей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деятельности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–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это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мудрый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воспитатель,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который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умеет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видеть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каждом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своем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воспитаннике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личность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неповторимую,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уникальную;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который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глубоко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изучает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0538" w:rsidRPr="00D73C4D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учащегося на основе педагогической </w:t>
      </w:r>
      <w:r w:rsidRPr="00D73C4D">
        <w:rPr>
          <w:rFonts w:ascii="Times New Roman" w:hAnsi="Times New Roman" w:cs="Times New Roman"/>
          <w:bCs/>
          <w:sz w:val="24"/>
          <w:szCs w:val="24"/>
        </w:rPr>
        <w:t>диагностики,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гармонизирует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отношения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ним,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способствует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формированию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детского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коллектива,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базируясь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личностно-ориентированном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подходе.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Дети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школе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должны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учиться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жить,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то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есть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осваивать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нормы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правила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жизни,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затем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учиться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быть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людьми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быть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для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людей,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ибо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ничего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нет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более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ценного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значимого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жизни,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чем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быть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полезным,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интересным,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значимым,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ценным.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Дети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должны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уносить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из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школы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только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багаж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знаний,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воспоминания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личных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совместных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делах,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образцы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идеалы.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Вся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работа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педагога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должна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быть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ориентирована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на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развитие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индивидуальности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самобытности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каждого</w:t>
      </w:r>
      <w:r w:rsidR="00FE05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Cs/>
          <w:sz w:val="24"/>
          <w:szCs w:val="24"/>
        </w:rPr>
        <w:t>ученика.</w:t>
      </w:r>
    </w:p>
    <w:p w:rsidR="00FE0538" w:rsidRDefault="00FE0538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38" w:rsidRDefault="00B676DB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Программа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«</w:t>
      </w:r>
      <w:r w:rsidR="00576131" w:rsidRPr="00D73C4D">
        <w:rPr>
          <w:rFonts w:ascii="Times New Roman" w:hAnsi="Times New Roman" w:cs="Times New Roman"/>
          <w:sz w:val="24"/>
          <w:szCs w:val="24"/>
        </w:rPr>
        <w:t>Новое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="00576131" w:rsidRPr="00D73C4D">
        <w:rPr>
          <w:rFonts w:ascii="Times New Roman" w:hAnsi="Times New Roman" w:cs="Times New Roman"/>
          <w:sz w:val="24"/>
          <w:szCs w:val="24"/>
        </w:rPr>
        <w:t>поколение</w:t>
      </w:r>
      <w:r w:rsidRPr="00D73C4D">
        <w:rPr>
          <w:rFonts w:ascii="Times New Roman" w:hAnsi="Times New Roman" w:cs="Times New Roman"/>
          <w:sz w:val="24"/>
          <w:szCs w:val="24"/>
        </w:rPr>
        <w:t>»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рассчитана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="00980F9A">
        <w:rPr>
          <w:rFonts w:ascii="Times New Roman" w:hAnsi="Times New Roman" w:cs="Times New Roman"/>
          <w:sz w:val="24"/>
          <w:szCs w:val="24"/>
        </w:rPr>
        <w:t>1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="00576131" w:rsidRPr="00D73C4D">
        <w:rPr>
          <w:rFonts w:ascii="Times New Roman" w:hAnsi="Times New Roman" w:cs="Times New Roman"/>
          <w:sz w:val="24"/>
          <w:szCs w:val="24"/>
        </w:rPr>
        <w:t>года</w:t>
      </w:r>
      <w:r w:rsidR="00980F9A">
        <w:rPr>
          <w:rFonts w:ascii="Times New Roman" w:hAnsi="Times New Roman" w:cs="Times New Roman"/>
          <w:sz w:val="24"/>
          <w:szCs w:val="24"/>
        </w:rPr>
        <w:t>.</w:t>
      </w:r>
    </w:p>
    <w:p w:rsidR="00FE0538" w:rsidRDefault="00FE0538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E0538" w:rsidRPr="00D73C4D" w:rsidRDefault="00FE0538" w:rsidP="00FE0538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76DB" w:rsidRDefault="00B676DB" w:rsidP="00FE0538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t>Идея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воспитать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социально-активную,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нравственно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физически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здоровую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личность.</w:t>
      </w:r>
    </w:p>
    <w:p w:rsidR="00FE0538" w:rsidRPr="00D73C4D" w:rsidRDefault="00FE0538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131" w:rsidRPr="00D73C4D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73C4D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Основные</w:t>
      </w:r>
      <w:r w:rsidR="00FE05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i/>
          <w:sz w:val="24"/>
          <w:szCs w:val="24"/>
        </w:rPr>
        <w:t>задачи</w:t>
      </w:r>
      <w:r w:rsidR="00FE05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i/>
          <w:sz w:val="24"/>
          <w:szCs w:val="24"/>
        </w:rPr>
        <w:t>воспитательного</w:t>
      </w:r>
      <w:r w:rsidR="00FE053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i/>
          <w:sz w:val="24"/>
          <w:szCs w:val="24"/>
        </w:rPr>
        <w:t>процесса:</w:t>
      </w:r>
    </w:p>
    <w:p w:rsidR="00576131" w:rsidRPr="00D73C4D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-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общечеловеческих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национальных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ценностей;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6131" w:rsidRPr="00D73C4D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-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духовно-нравственных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ориентиров;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6131" w:rsidRPr="00D73C4D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-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усиление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по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профориентации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обучающихся;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6131" w:rsidRPr="00D73C4D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-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социальной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позиции,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для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определения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своих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возможностей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реализации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лидерских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функций;</w:t>
      </w:r>
    </w:p>
    <w:p w:rsidR="00576131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-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системной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работы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классного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коллектива,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через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развитие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ученического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самоуправления.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0538" w:rsidRPr="00D73C4D" w:rsidRDefault="00FE0538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76131" w:rsidRDefault="00576131" w:rsidP="00FE05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поставленных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задач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эпизодических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мероприятий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недостаточно,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так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нужных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результатов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воспитании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подростков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они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дают,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поэтому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необходимо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систематизировать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воспитательную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работу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через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реализацию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воспитательной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программы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классного</w:t>
      </w:r>
      <w:r w:rsidR="00FE053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коллектива.</w:t>
      </w:r>
    </w:p>
    <w:p w:rsidR="00FE0538" w:rsidRPr="00D73C4D" w:rsidRDefault="00FE0538" w:rsidP="00D73C4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pacing w:val="-33"/>
          <w:sz w:val="24"/>
          <w:szCs w:val="24"/>
          <w:lang w:eastAsia="ru-RU"/>
        </w:rPr>
      </w:pPr>
    </w:p>
    <w:p w:rsidR="00576131" w:rsidRPr="00FE0538" w:rsidRDefault="00576131" w:rsidP="00D73C4D">
      <w:pPr>
        <w:spacing w:after="0" w:line="276" w:lineRule="auto"/>
        <w:jc w:val="both"/>
        <w:rPr>
          <w:rFonts w:ascii="Times New Roman" w:eastAsia="Times New Roman" w:hAnsi="Times New Roman" w:cs="Times New Roman"/>
          <w:iCs/>
          <w:spacing w:val="-33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развитой,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здоровой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позитивным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отношением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позицией.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0538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Задачи:</w:t>
      </w:r>
    </w:p>
    <w:p w:rsidR="00FE0538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1.Развитие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индивидуальных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творческих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способностей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обучающихся.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0538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2.Формирование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гражданско-патриотических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качеств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личности.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0538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3.Воспитание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желания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стремления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у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к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самопознанию,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самовоспитанию,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самосовершенствованию.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6131" w:rsidRPr="00D73C4D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4.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Создание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условий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для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сохранений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укрепления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здоровья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воспитанников.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Пропаганда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здорового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образа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жизни.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6131" w:rsidRPr="00D73C4D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5.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Воспитание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духовно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–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нравственных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качеств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личности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обучающихся.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6131" w:rsidRPr="00D73C4D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6.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Социальная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адаптация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профориентация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обучающихся.</w:t>
      </w:r>
    </w:p>
    <w:p w:rsidR="00576131" w:rsidRPr="00D73C4D" w:rsidRDefault="00576131" w:rsidP="00D73C4D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73C4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Ценностные</w:t>
      </w:r>
      <w:r w:rsidR="00FE05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  <w:r w:rsidRPr="00D73C4D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установки:</w:t>
      </w:r>
      <w:r w:rsidR="00FE0538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576131" w:rsidRPr="00FE0538" w:rsidRDefault="00FE0538" w:rsidP="00FE0538">
      <w:pPr>
        <w:pStyle w:val="af4"/>
        <w:numPr>
          <w:ilvl w:val="0"/>
          <w:numId w:val="5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атриотизм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любовь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своей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малой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Родине,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своему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народу,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России,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служение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Отечеству;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гражданственность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закон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порядок,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свобода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совести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вероисповедания,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правовое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576131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государство;</w:t>
      </w:r>
    </w:p>
    <w:p w:rsidR="00576131" w:rsidRPr="00FE0538" w:rsidRDefault="00576131" w:rsidP="00FE0538">
      <w:pPr>
        <w:pStyle w:val="af4"/>
        <w:numPr>
          <w:ilvl w:val="0"/>
          <w:numId w:val="5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социальная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солидарность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свобода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личная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национальная,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доверие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людям,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институтам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государства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гражданского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общества,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справедливость,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милосердие,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честь,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достоинство;</w:t>
      </w:r>
    </w:p>
    <w:p w:rsidR="00576131" w:rsidRPr="00FE0538" w:rsidRDefault="00576131" w:rsidP="00FE0538">
      <w:pPr>
        <w:pStyle w:val="af4"/>
        <w:numPr>
          <w:ilvl w:val="0"/>
          <w:numId w:val="5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человечество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всем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мире,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многообразие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культур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народов,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прогресс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человечества,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международное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сотрудничество,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наука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ценность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знания,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стремление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истине,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научная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картина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мира;</w:t>
      </w:r>
    </w:p>
    <w:p w:rsidR="00576131" w:rsidRPr="00FE0538" w:rsidRDefault="00576131" w:rsidP="00FE0538">
      <w:pPr>
        <w:pStyle w:val="af4"/>
        <w:numPr>
          <w:ilvl w:val="0"/>
          <w:numId w:val="5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семья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любовь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верность,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здоровье,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достаток,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уважение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родителям,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забота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старших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младших,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забота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продолжении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рода;</w:t>
      </w:r>
    </w:p>
    <w:p w:rsidR="00576131" w:rsidRPr="00FE0538" w:rsidRDefault="00576131" w:rsidP="00FE0538">
      <w:pPr>
        <w:pStyle w:val="af4"/>
        <w:numPr>
          <w:ilvl w:val="0"/>
          <w:numId w:val="5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творчество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уважение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труду,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творчество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созидание,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целеустремленность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настойчивость;</w:t>
      </w:r>
    </w:p>
    <w:p w:rsidR="00576131" w:rsidRPr="00FE0538" w:rsidRDefault="00576131" w:rsidP="00FE0538">
      <w:pPr>
        <w:pStyle w:val="af4"/>
        <w:numPr>
          <w:ilvl w:val="0"/>
          <w:numId w:val="5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традиционные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российские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религии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представление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вере,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духовности,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религиозной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жизни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человека,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толерантности,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формируемые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основе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межконфессионального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диалога;</w:t>
      </w:r>
    </w:p>
    <w:p w:rsidR="00576131" w:rsidRPr="00FE0538" w:rsidRDefault="00576131" w:rsidP="00FE0538">
      <w:pPr>
        <w:pStyle w:val="af4"/>
        <w:numPr>
          <w:ilvl w:val="0"/>
          <w:numId w:val="5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искусство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литература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красота,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гармония,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духовный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человека,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нравственный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выбор,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смысл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жизни,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эстетическое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этическое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развитие;</w:t>
      </w:r>
    </w:p>
    <w:p w:rsidR="00576131" w:rsidRPr="00FE0538" w:rsidRDefault="00576131" w:rsidP="00FE0538">
      <w:pPr>
        <w:pStyle w:val="af4"/>
        <w:numPr>
          <w:ilvl w:val="0"/>
          <w:numId w:val="59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природа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эволюция,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родная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земля,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заповедная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природа,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планета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Земля,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экологическое</w:t>
      </w:r>
      <w:r w:rsidR="00FE0538" w:rsidRP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E053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сознание.</w:t>
      </w:r>
    </w:p>
    <w:p w:rsidR="00FE0538" w:rsidRDefault="00FE0538" w:rsidP="00D73C4D">
      <w:pPr>
        <w:pStyle w:val="a3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t>Приоритетными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принципами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построения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воспитательной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системы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класса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являются: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i/>
          <w:iCs/>
          <w:sz w:val="24"/>
          <w:szCs w:val="24"/>
        </w:rPr>
        <w:t>Принцип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целостности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воспитании</w:t>
      </w:r>
      <w:r w:rsidRPr="00D73C4D">
        <w:rPr>
          <w:rFonts w:ascii="Times New Roman" w:hAnsi="Times New Roman" w:cs="Times New Roman"/>
          <w:sz w:val="24"/>
          <w:szCs w:val="24"/>
        </w:rPr>
        <w:t>.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lastRenderedPageBreak/>
        <w:t>Надо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научиться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понимать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принимать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ребенка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неразрывное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единство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биологического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психического,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социального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духовного,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рационального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иррационального.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Признать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равно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важными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общества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личностно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значимыми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индивида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все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ипостаси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человеческого.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Единство,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взаимосвязь,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интеграция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урочной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внеурочной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форм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работы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i/>
          <w:iCs/>
          <w:sz w:val="24"/>
          <w:szCs w:val="24"/>
        </w:rPr>
        <w:t>Принцип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культуросообразности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Соответствие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этапов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вхождения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личности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пространство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культуры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этапами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вхождения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пространство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культуры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человека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i/>
          <w:iCs/>
          <w:sz w:val="24"/>
          <w:szCs w:val="24"/>
        </w:rPr>
        <w:t>Принцип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природосообразности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Все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принять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таким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есть,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ломать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ребенка,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развивать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i/>
          <w:iCs/>
          <w:sz w:val="24"/>
          <w:szCs w:val="24"/>
        </w:rPr>
        <w:t>Принцип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воспитания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творческой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личности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ребенка</w:t>
      </w:r>
      <w:r w:rsidRPr="00D73C4D">
        <w:rPr>
          <w:rFonts w:ascii="Times New Roman" w:hAnsi="Times New Roman" w:cs="Times New Roman"/>
          <w:sz w:val="24"/>
          <w:szCs w:val="24"/>
        </w:rPr>
        <w:t>.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Все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дети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талантливы,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только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талант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каждого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свой,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его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надо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найти.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Поэтому,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исходная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позиция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классного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руководителя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воспитаннику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доверие,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опора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имеющийся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него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потенциал,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поиск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развитие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его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дарований,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любознательности,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способностей,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стимулирование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внутренних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сил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ребенка,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создание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условий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раскрытия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творческих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способностей.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i/>
          <w:iCs/>
          <w:sz w:val="24"/>
          <w:szCs w:val="24"/>
        </w:rPr>
        <w:t>Принцип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опоры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классное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ученическое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самоуправление</w:t>
      </w:r>
      <w:r w:rsidRPr="00D73C4D">
        <w:rPr>
          <w:rFonts w:ascii="Times New Roman" w:hAnsi="Times New Roman" w:cs="Times New Roman"/>
          <w:sz w:val="24"/>
          <w:szCs w:val="24"/>
        </w:rPr>
        <w:t>.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Этот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принцип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предусматривает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создание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условий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социального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становления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учащихся.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обеспечивается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включением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решение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сложных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проблем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взаимоотношений,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складывающихся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коллективе.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Создается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обстановка,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которой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каждый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ребенок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ощущает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сопричастность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решению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важных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задач,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стоящих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перед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классным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руководителем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учащимися.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Через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участие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решении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проблем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ребята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вырабатывают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качества,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необходимые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преодоления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сложностей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социальной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жизни.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Совместное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участие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мероприятиях,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поездках,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походах,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соревнованиях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сближает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учащихся,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позволяя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раскрыться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любых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ситуациях.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Ученическое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самоуправление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форма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организации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коллектива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учащихся,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обеспечивающая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развитие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самостоятельности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принятии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реализации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решения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достижения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общественно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значимых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целей.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i/>
          <w:iCs/>
          <w:sz w:val="24"/>
          <w:szCs w:val="24"/>
        </w:rPr>
        <w:t>Принцип</w:t>
      </w:r>
      <w:r w:rsidR="00FE053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/>
          <w:iCs/>
          <w:sz w:val="24"/>
          <w:szCs w:val="24"/>
        </w:rPr>
        <w:t>сотрудничества</w:t>
      </w:r>
      <w:r w:rsidRPr="00D73C4D">
        <w:rPr>
          <w:rFonts w:ascii="Times New Roman" w:hAnsi="Times New Roman" w:cs="Times New Roman"/>
          <w:sz w:val="24"/>
          <w:szCs w:val="24"/>
        </w:rPr>
        <w:t>.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Стремление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ребенка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удовлетворить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потребности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желание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классного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руководителя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сделать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все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него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зависящее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организации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необходимых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условий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образуют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вместе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необходимое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единство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целей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воспитателя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воспитанника.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Воспитательная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система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строится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отношениях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партнерства,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уважения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доверия.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Разговор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ребенком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идет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позиции: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«Ты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хочешь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признания,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уважения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товарищей?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Прекрасно,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давай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подумаем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вместе,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достичь,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что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нужно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что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этому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мешает».</w:t>
      </w:r>
    </w:p>
    <w:p w:rsidR="00B676DB" w:rsidRPr="00D73C4D" w:rsidRDefault="00B676DB" w:rsidP="00D73C4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Совместный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поиск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истины,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через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взаимодействие: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семьи,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школы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общества</w:t>
      </w:r>
    </w:p>
    <w:p w:rsidR="00305020" w:rsidRPr="00D73C4D" w:rsidRDefault="00305020" w:rsidP="00D73C4D">
      <w:pPr>
        <w:spacing w:after="0" w:line="276" w:lineRule="auto"/>
        <w:jc w:val="both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Направление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«Семья».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воспитательному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традиции.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традиций,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доброжелательности,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сопереживанию,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реализации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данного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работы.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930"/>
      </w:tblGrid>
      <w:tr w:rsidR="009B750C" w:rsidRPr="00D73C4D" w:rsidTr="00D610A8">
        <w:trPr>
          <w:trHeight w:val="541"/>
        </w:trPr>
        <w:tc>
          <w:tcPr>
            <w:tcW w:w="1560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8930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B750C" w:rsidRPr="00D73C4D" w:rsidTr="00D610A8">
        <w:trPr>
          <w:trHeight w:val="841"/>
        </w:trPr>
        <w:tc>
          <w:tcPr>
            <w:tcW w:w="1560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930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собрания: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«Вечная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проблема»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(совместно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детьми)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«Агрессия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насилие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мире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взрослых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детей»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научить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ребенка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быть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успешным»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«Как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подготовиться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итоговой</w:t>
            </w:r>
            <w:r w:rsidR="00FE053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аттестации»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собрания.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«Воспитание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комитета.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(консультации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психолога,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педагогов)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(проектная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т.п.)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консультации.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«Когда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уйдем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двора»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праздников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«Последний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звонок»,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вечер»</w:t>
            </w:r>
          </w:p>
        </w:tc>
      </w:tr>
    </w:tbl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10A8" w:rsidRPr="00D73C4D" w:rsidRDefault="00D610A8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610A8" w:rsidRPr="00D73C4D" w:rsidRDefault="00D610A8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Направление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«Интеллект»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Цель: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Задачи: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учебе.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получению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самоопределения.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реализации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данного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5"/>
      </w:tblGrid>
      <w:tr w:rsidR="009B750C" w:rsidRPr="00D73C4D" w:rsidTr="00905A4F">
        <w:trPr>
          <w:trHeight w:val="533"/>
        </w:trPr>
        <w:tc>
          <w:tcPr>
            <w:tcW w:w="170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7655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B750C" w:rsidRPr="00D73C4D" w:rsidTr="00905A4F">
        <w:trPr>
          <w:trHeight w:val="276"/>
        </w:trPr>
        <w:tc>
          <w:tcPr>
            <w:tcW w:w="170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5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«Ученому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руки»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образования).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самоуправления.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«Экзамены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страшно!»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«ЕГЭ.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готовиться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экзамену»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НПК,олимпиады</w:t>
            </w:r>
          </w:p>
        </w:tc>
      </w:tr>
    </w:tbl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Направление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«Нравственность»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Осмысление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целей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смысла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своей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жизни.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«отечество»,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«культура»,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«любовь»,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«творчество»,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«самоактуализация»,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«субъектность».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Наличие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чувства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гордости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за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принадлежность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своей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нации,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за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свою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Родину.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Знание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понимание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основных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положений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Конституции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Российской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Понимание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сущности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нравственных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качеств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черт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характера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окружающих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людей,</w:t>
      </w:r>
      <w:r w:rsidR="00FE053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толерантность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их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восприятии,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проявление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отношениях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ними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таких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качеств,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как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доброта,</w:t>
      </w:r>
      <w:r w:rsidR="00FE053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порядочность,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вежливость.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уверенность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профессиональному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самоутверждению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делах,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младшими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школьниками.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Наличие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высоких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достижений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одном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или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нескольких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видах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деятельности.</w:t>
      </w:r>
      <w:r w:rsidR="00FE053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направлении: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реализации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данного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8799"/>
      </w:tblGrid>
      <w:tr w:rsidR="009B750C" w:rsidRPr="00D73C4D" w:rsidTr="00980F9A">
        <w:trPr>
          <w:trHeight w:val="605"/>
        </w:trPr>
        <w:tc>
          <w:tcPr>
            <w:tcW w:w="148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8799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B750C" w:rsidRPr="00D73C4D" w:rsidTr="00980F9A">
        <w:trPr>
          <w:trHeight w:val="1983"/>
        </w:trPr>
        <w:tc>
          <w:tcPr>
            <w:tcW w:w="148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799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«Спешите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«Духовность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"Еще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любовь"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спектаклей,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кинофильмов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(коллективный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обсуждение).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личности.</w:t>
            </w:r>
          </w:p>
        </w:tc>
      </w:tr>
    </w:tbl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Направление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«Здоровье»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Здоровье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залог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долголетия.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негативные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интенсификации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отчетливый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отклонений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нервно-психическом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пищеварения,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осанки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стопы.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жизненными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глобальный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курения,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алкоголизма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роста.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96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96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96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196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реализации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данного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7993"/>
      </w:tblGrid>
      <w:tr w:rsidR="009B750C" w:rsidRPr="00D73C4D" w:rsidTr="00905A4F">
        <w:trPr>
          <w:trHeight w:val="521"/>
        </w:trPr>
        <w:tc>
          <w:tcPr>
            <w:tcW w:w="148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7993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B750C" w:rsidRPr="00D73C4D" w:rsidTr="00905A4F">
        <w:trPr>
          <w:trHeight w:val="2389"/>
        </w:trPr>
        <w:tc>
          <w:tcPr>
            <w:tcW w:w="148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93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десант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«Территория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чистоты»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наркотиков»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безопасности.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выбираю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Видеолекторий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A1965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965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965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1965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семьи?»</w:t>
            </w:r>
          </w:p>
        </w:tc>
      </w:tr>
    </w:tbl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Направление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-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гражданин»</w:t>
      </w:r>
    </w:p>
    <w:p w:rsidR="009B750C" w:rsidRPr="00D73C4D" w:rsidRDefault="00FE0538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  <w:r w:rsidR="009B750C"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Воспитание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возрождения.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любящий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реагировать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750C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долга.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личностью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государством,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требующих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гуманизма.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самосознания,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самодисциплина,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человеческого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достоинства;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профессионально-нравственных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реализации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данного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работы.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8017"/>
      </w:tblGrid>
      <w:tr w:rsidR="009B750C" w:rsidRPr="00D73C4D" w:rsidTr="00980F9A">
        <w:trPr>
          <w:trHeight w:val="540"/>
        </w:trPr>
        <w:tc>
          <w:tcPr>
            <w:tcW w:w="148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8017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B750C" w:rsidRPr="00D73C4D" w:rsidTr="00980F9A">
        <w:trPr>
          <w:trHeight w:val="2430"/>
        </w:trPr>
        <w:tc>
          <w:tcPr>
            <w:tcW w:w="148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017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«Изменения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службы.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«Мы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ветераны»</w:t>
            </w:r>
          </w:p>
          <w:p w:rsidR="003225F3" w:rsidRPr="00D73C4D" w:rsidRDefault="003225F3" w:rsidP="003225F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«Армия,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быть»</w:t>
            </w:r>
          </w:p>
          <w:p w:rsidR="009B750C" w:rsidRPr="00D73C4D" w:rsidRDefault="006368E9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а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ирование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деятельности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учащихся»,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патриотических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КТД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«Вахта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парни!»</w:t>
            </w:r>
          </w:p>
        </w:tc>
      </w:tr>
    </w:tbl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Направление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«Профессиональное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самоопределение»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Целенаправленная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направлениям: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работоспособности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мотивов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спецификой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формами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самообразовании.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Предполагаемый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формирование</w:t>
      </w:r>
      <w:r w:rsidR="00FE05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адекватных</w:t>
      </w:r>
      <w:r w:rsidR="00FE05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профессиональных</w:t>
      </w:r>
      <w:r w:rsidR="00FE05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притязаний,</w:t>
      </w:r>
      <w:r w:rsidR="00FE05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определение</w:t>
      </w:r>
      <w:r w:rsidR="00FE05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сферы</w:t>
      </w:r>
      <w:r w:rsidR="00FE05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самоутверждения</w:t>
      </w:r>
      <w:r w:rsidR="00FE05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учащихся,</w:t>
      </w:r>
      <w:r w:rsidR="00FE05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="00FE05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основе</w:t>
      </w:r>
      <w:r w:rsidR="00FE05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формирования</w:t>
      </w:r>
      <w:r w:rsidR="00FE05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понятий</w:t>
      </w:r>
      <w:r w:rsidR="00FE053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«смысл</w:t>
      </w:r>
      <w:r w:rsidR="00FE05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жизни»,</w:t>
      </w:r>
      <w:r w:rsidR="00FE05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«идеал»,</w:t>
      </w:r>
      <w:r w:rsidR="00FE053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«счастье».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реализации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данного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1"/>
        <w:gridCol w:w="8691"/>
      </w:tblGrid>
      <w:tr w:rsidR="009B750C" w:rsidRPr="00D73C4D" w:rsidTr="00980F9A">
        <w:trPr>
          <w:trHeight w:val="530"/>
        </w:trPr>
        <w:tc>
          <w:tcPr>
            <w:tcW w:w="148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869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B750C" w:rsidRPr="00D73C4D" w:rsidTr="00980F9A">
        <w:trPr>
          <w:trHeight w:val="70"/>
        </w:trPr>
        <w:tc>
          <w:tcPr>
            <w:tcW w:w="148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691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</w:t>
            </w:r>
          </w:p>
          <w:p w:rsidR="009B750C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«Выпускнику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студентов»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избежать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деятельности».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«Готовность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школьников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профессий»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B750C" w:rsidRPr="00D73C4D" w:rsidRDefault="00FE0538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750C"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годы.</w:t>
            </w:r>
          </w:p>
        </w:tc>
      </w:tr>
    </w:tbl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305020" w:rsidRPr="00D73C4D" w:rsidRDefault="00305020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Направление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«Общение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досуг»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Досуговая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деятельность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спутник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нередко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запоминаются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веселье,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походы,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напряжение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раскрепощенными,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активными.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укрепляется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становятся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коммуникабельными.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фона,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искренних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сплочению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Предполагаемые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сплочение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толерантности,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учащимися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доброго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другу,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любви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дружбы.</w:t>
      </w:r>
    </w:p>
    <w:p w:rsidR="009B750C" w:rsidRPr="00D73C4D" w:rsidRDefault="009B750C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Мероприятия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реализации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данного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направления</w:t>
      </w:r>
      <w:r w:rsidR="00FE053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работы.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938"/>
      </w:tblGrid>
      <w:tr w:rsidR="009B750C" w:rsidRPr="00D73C4D" w:rsidTr="00905A4F">
        <w:trPr>
          <w:trHeight w:val="525"/>
        </w:trPr>
        <w:tc>
          <w:tcPr>
            <w:tcW w:w="1418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7938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</w:tr>
      <w:tr w:rsidR="009B750C" w:rsidRPr="00D73C4D" w:rsidTr="00905A4F">
        <w:trPr>
          <w:trHeight w:val="2815"/>
        </w:trPr>
        <w:tc>
          <w:tcPr>
            <w:tcW w:w="1418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938" w:type="dxa"/>
          </w:tcPr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Фотопрезентация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чудесные»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«Молодежные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субкультуры: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девичник»(посвящен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Марта)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Театрализованное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новогоднее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</w:t>
            </w:r>
          </w:p>
          <w:p w:rsidR="006368E9" w:rsidRPr="00D73C4D" w:rsidRDefault="006368E9" w:rsidP="006368E9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 «как сказать НЕТ»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Диспут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«Какая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нужна»</w:t>
            </w:r>
            <w:r w:rsidR="003225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(Викторина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поздравление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юношей)</w:t>
            </w:r>
          </w:p>
          <w:p w:rsidR="009B750C" w:rsidRPr="00D73C4D" w:rsidRDefault="009B750C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«Детства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звонок»(выпускной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бал)</w:t>
            </w:r>
          </w:p>
        </w:tc>
      </w:tr>
    </w:tbl>
    <w:p w:rsidR="00305020" w:rsidRPr="00D73C4D" w:rsidRDefault="00305020" w:rsidP="00D73C4D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5020" w:rsidRPr="00D73C4D" w:rsidRDefault="00305020" w:rsidP="00D73C4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B676DB" w:rsidRPr="00D73C4D" w:rsidRDefault="00AE1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НАПРАВЛЕНИЯ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ВОСПИТАНИЯ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И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СОЦИАЛИЗАЦИИ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ЛИЧНОСТИ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ШКОЛЬНИКА</w:t>
      </w:r>
    </w:p>
    <w:p w:rsidR="00B676DB" w:rsidRPr="00D73C4D" w:rsidRDefault="00B676D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гражданственности,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патриотизма,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уважения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правам,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свободам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обязанностям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человека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D73C4D">
        <w:rPr>
          <w:rFonts w:ascii="Times New Roman" w:hAnsi="Times New Roman" w:cs="Times New Roman"/>
          <w:sz w:val="24"/>
          <w:szCs w:val="24"/>
        </w:rPr>
        <w:t>ценности: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любовь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России,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своему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народу,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своему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краю,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гражданское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общество,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поликультурный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мир,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свобода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личная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национальная,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доверие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людям,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институтам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государства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гражданского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общества,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социальная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солидарность,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мир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всем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мире,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многообразие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уважение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культур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народов);</w:t>
      </w:r>
    </w:p>
    <w:p w:rsidR="00B676DB" w:rsidRPr="00D73C4D" w:rsidRDefault="00B676D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ответственности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компетентности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(ценности: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правовое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государство,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демократические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государство,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социальное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государство,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закон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правопорядок,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социальная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компетентность,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социальная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ответственность,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служение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Отечеству,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ответственность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настоящее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будущее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своей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страны);</w:t>
      </w:r>
    </w:p>
    <w:p w:rsidR="00B676DB" w:rsidRPr="00D73C4D" w:rsidRDefault="00B676D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нравственных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чувств,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убеждений,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этического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сознания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(ценности: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нравственный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выбор,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жизнь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смысл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жизни,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справедливость,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милосердие,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достоинство,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уважение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родителей,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уважение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достоинства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другого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человека,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равноправие,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ответственность,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любовь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верность,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забота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старших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младших,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свобода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совести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вероисповедания,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толерантность,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представление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светской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этике,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вере,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духовности,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религиозной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жизни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человека,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ценностях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религиозного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мировоззрения,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формируемое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основе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межконфессионального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диалога,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духовно-нравственное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развитие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личности);</w:t>
      </w:r>
    </w:p>
    <w:p w:rsidR="00B676DB" w:rsidRPr="00D73C4D" w:rsidRDefault="00B676D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экологической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культуры,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здорового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безопасного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образа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жизни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(ценности: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жизнь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всех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ее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проявлениях,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экологическая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безопасность,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экологическая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грамотность,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физическое,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физиологическое,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репродуктивное,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психическое,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социально-психологическое,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духовное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здоровье,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экологическая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культура,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экологически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целесообразный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здоровый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безопасный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образ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жизни,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ресурсосбережение,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экологическая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этика,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экологическая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ответственность,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социальное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партнерство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улучшения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экологического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качества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окружающей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среды,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устойчивое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развитие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общества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гармонии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природой);</w:t>
      </w:r>
    </w:p>
    <w:p w:rsidR="00B676DB" w:rsidRPr="00D73C4D" w:rsidRDefault="00B676D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трудолюбия,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сознательного,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творческого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образованию,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труду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жизни,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подготовка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сознательному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выбору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профессии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(ценности: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научное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знание,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стремление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познанию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истине,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научная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картина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мира,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нравственный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смысл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самообразования,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интеллектуальное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развитие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личности,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уважение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труду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людям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труда,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нравственный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смысл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труда,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творчество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созидание,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целеустремленность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настойчивость,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бережливость,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выбор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профессии);</w:t>
      </w:r>
    </w:p>
    <w:p w:rsidR="00B676DB" w:rsidRPr="00D73C4D" w:rsidRDefault="00B676D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ценностного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отношения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прекрасному,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формирование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эстетической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культуры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эстетическое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(ценности: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красота,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гармония,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духовный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мир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человека,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самовыражение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личности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творчестве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искусстве,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эстетическое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развитие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личности)</w:t>
      </w:r>
    </w:p>
    <w:p w:rsidR="00EA205A" w:rsidRPr="00D73C4D" w:rsidRDefault="00EA205A" w:rsidP="00D73C4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AE1D9B" w:rsidRPr="00D73C4D" w:rsidRDefault="00AE1D9B" w:rsidP="00D73C4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ОЖИДАЕМЫЕ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РЕЗУЛЬТАТЫ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результате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реализации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данной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программы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воспитания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предполагается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воспитать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обучающихся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качества,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соответствующие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определенной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модели.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должен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быть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ученик: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D73C4D">
        <w:rPr>
          <w:rFonts w:ascii="Times New Roman" w:hAnsi="Times New Roman" w:cs="Times New Roman"/>
          <w:iCs/>
          <w:sz w:val="24"/>
          <w:szCs w:val="24"/>
        </w:rPr>
        <w:t>умеющий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учиться,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способный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организовать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свою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деятельность,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умеющий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iCs/>
          <w:sz w:val="24"/>
          <w:szCs w:val="24"/>
        </w:rPr>
        <w:t>пользоваться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информационными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источниками;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D73C4D">
        <w:rPr>
          <w:rFonts w:ascii="Times New Roman" w:hAnsi="Times New Roman" w:cs="Times New Roman"/>
          <w:iCs/>
          <w:sz w:val="24"/>
          <w:szCs w:val="24"/>
        </w:rPr>
        <w:t>владеющий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опытом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мотивированного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участия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в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конкурсах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и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проектах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и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регионального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уровней;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iCs/>
          <w:sz w:val="24"/>
          <w:szCs w:val="24"/>
        </w:rPr>
      </w:pPr>
      <w:r w:rsidRPr="00D73C4D">
        <w:rPr>
          <w:rFonts w:ascii="Times New Roman" w:hAnsi="Times New Roman" w:cs="Times New Roman"/>
          <w:iCs/>
          <w:sz w:val="24"/>
          <w:szCs w:val="24"/>
        </w:rPr>
        <w:t>обладающий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основами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коммуникативной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культуры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с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положительной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iCs/>
          <w:sz w:val="24"/>
          <w:szCs w:val="24"/>
        </w:rPr>
        <w:t>динамикой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уровня</w:t>
      </w:r>
      <w:r w:rsidR="00FE053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iCs/>
          <w:sz w:val="24"/>
          <w:szCs w:val="24"/>
        </w:rPr>
        <w:t>воспитанности;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любознательный,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интересующийся,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активно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познающий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мир;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любящий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край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свою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Родину;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уважающий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принимающий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ценности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семьи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общества;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готовый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самостоятельно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действовать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отвечать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поступки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перед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семьей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школой;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доброжелательный,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умеющий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слушать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слышать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партнера,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умеющий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высказать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мнение;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выполняющий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правила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здорового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безопасного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образа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жизни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себя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окружающих.</w:t>
      </w:r>
    </w:p>
    <w:p w:rsidR="00EA205A" w:rsidRPr="00D73C4D" w:rsidRDefault="00EA205A" w:rsidP="00D73C4D">
      <w:pPr>
        <w:spacing w:after="0" w:line="276" w:lineRule="auto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623AB9" w:rsidRPr="00D73C4D" w:rsidRDefault="00623AB9" w:rsidP="00D73C4D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КРИТЕРИИ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ОЦЕНКИ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ПРОГРАММЫ</w:t>
      </w:r>
    </w:p>
    <w:p w:rsidR="005211FF" w:rsidRPr="00D73C4D" w:rsidRDefault="005211F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качестве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меры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эффективности,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функционирования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воспитательной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программы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целесообразно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избрать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критерии,позволяющие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оценить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результативность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осуществляемой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деятельности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достижению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поставленной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цели.</w:t>
      </w:r>
    </w:p>
    <w:tbl>
      <w:tblPr>
        <w:tblStyle w:val="a5"/>
        <w:tblW w:w="9792" w:type="dxa"/>
        <w:tblLayout w:type="fixed"/>
        <w:tblLook w:val="0000" w:firstRow="0" w:lastRow="0" w:firstColumn="0" w:lastColumn="0" w:noHBand="0" w:noVBand="0"/>
      </w:tblPr>
      <w:tblGrid>
        <w:gridCol w:w="3264"/>
        <w:gridCol w:w="3264"/>
        <w:gridCol w:w="3264"/>
      </w:tblGrid>
      <w:tr w:rsidR="00427420" w:rsidRPr="00D73C4D" w:rsidTr="006A36ED">
        <w:trPr>
          <w:trHeight w:val="110"/>
        </w:trPr>
        <w:tc>
          <w:tcPr>
            <w:tcW w:w="3264" w:type="dxa"/>
          </w:tcPr>
          <w:p w:rsidR="00427420" w:rsidRPr="00D73C4D" w:rsidRDefault="00427420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</w:t>
            </w:r>
            <w:r w:rsidR="00FE0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эффективности</w:t>
            </w:r>
            <w:r w:rsidR="00FE0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427420" w:rsidRPr="00D73C4D" w:rsidRDefault="00427420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Показатели</w:t>
            </w:r>
            <w:r w:rsidR="00FE0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427420" w:rsidRPr="00D73C4D" w:rsidRDefault="00427420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Методики</w:t>
            </w:r>
            <w:r w:rsidR="00FE0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изучения</w:t>
            </w:r>
            <w:r w:rsidR="00FE05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6A36ED" w:rsidRPr="00D73C4D" w:rsidTr="006A36ED">
        <w:trPr>
          <w:trHeight w:val="253"/>
        </w:trPr>
        <w:tc>
          <w:tcPr>
            <w:tcW w:w="3264" w:type="dxa"/>
            <w:vMerge w:val="restart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качеств.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6ED" w:rsidRPr="00D73C4D" w:rsidTr="006A36ED">
        <w:trPr>
          <w:trHeight w:val="253"/>
        </w:trPr>
        <w:tc>
          <w:tcPr>
            <w:tcW w:w="3264" w:type="dxa"/>
            <w:vMerge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</w:p>
        </w:tc>
        <w:tc>
          <w:tcPr>
            <w:tcW w:w="3264" w:type="dxa"/>
            <w:vMerge w:val="restart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Газмана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"Саморазвитие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подростка"</w:t>
            </w:r>
          </w:p>
        </w:tc>
      </w:tr>
      <w:tr w:rsidR="006A36ED" w:rsidRPr="00D73C4D" w:rsidTr="006A36ED">
        <w:trPr>
          <w:trHeight w:val="253"/>
        </w:trPr>
        <w:tc>
          <w:tcPr>
            <w:tcW w:w="3264" w:type="dxa"/>
            <w:vMerge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</w:p>
        </w:tc>
        <w:tc>
          <w:tcPr>
            <w:tcW w:w="3264" w:type="dxa"/>
            <w:vMerge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ED" w:rsidRPr="00D73C4D" w:rsidTr="006A36ED">
        <w:trPr>
          <w:trHeight w:val="253"/>
        </w:trPr>
        <w:tc>
          <w:tcPr>
            <w:tcW w:w="3264" w:type="dxa"/>
            <w:vMerge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саморазвития</w:t>
            </w:r>
          </w:p>
        </w:tc>
        <w:tc>
          <w:tcPr>
            <w:tcW w:w="3264" w:type="dxa"/>
            <w:vMerge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ED" w:rsidRPr="00D73C4D" w:rsidTr="006A36ED">
        <w:trPr>
          <w:trHeight w:val="529"/>
        </w:trPr>
        <w:tc>
          <w:tcPr>
            <w:tcW w:w="3264" w:type="dxa"/>
            <w:vMerge w:val="restart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индивидуальности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Нравственная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направленность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Н.Е.Щурковой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"Размышляем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жизненном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опыте",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6ED" w:rsidRPr="00D73C4D" w:rsidTr="006A36ED">
        <w:trPr>
          <w:trHeight w:val="529"/>
        </w:trPr>
        <w:tc>
          <w:tcPr>
            <w:tcW w:w="3264" w:type="dxa"/>
            <w:vMerge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экспертной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6A36ED" w:rsidRPr="00D73C4D" w:rsidTr="006A36ED">
        <w:trPr>
          <w:trHeight w:val="529"/>
        </w:trPr>
        <w:tc>
          <w:tcPr>
            <w:tcW w:w="3264" w:type="dxa"/>
            <w:vMerge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выпускника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Наблюдение,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6A36ED" w:rsidRPr="00D73C4D" w:rsidTr="006A36ED">
        <w:trPr>
          <w:trHeight w:val="805"/>
        </w:trPr>
        <w:tc>
          <w:tcPr>
            <w:tcW w:w="3264" w:type="dxa"/>
            <w:vMerge w:val="restart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Удовлетворённость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жизнедеятельностью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Комфортность,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защищённость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учащегося,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основным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сторонам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А.А.Андреева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"Изучение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удовлетворённости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жизнью"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6ED" w:rsidRPr="00D73C4D" w:rsidTr="006A36ED">
        <w:trPr>
          <w:trHeight w:val="805"/>
        </w:trPr>
        <w:tc>
          <w:tcPr>
            <w:tcW w:w="3264" w:type="dxa"/>
            <w:vMerge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Удовлетворённость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содержанием,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условиями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взаимоотношениями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ученическом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сообществе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Е.Н.Степанова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"Изучение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удовлетворённости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жизнедеятельностью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учреждении"</w:t>
            </w:r>
          </w:p>
        </w:tc>
      </w:tr>
      <w:tr w:rsidR="006A36ED" w:rsidRPr="00D73C4D" w:rsidTr="006A36ED">
        <w:trPr>
          <w:trHeight w:val="805"/>
        </w:trPr>
        <w:tc>
          <w:tcPr>
            <w:tcW w:w="3264" w:type="dxa"/>
            <w:vMerge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Удовлетворённость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ребёнка,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Е.Н.Степанова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"Изучение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удовлетворённости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учреждения"</w:t>
            </w:r>
          </w:p>
        </w:tc>
      </w:tr>
      <w:tr w:rsidR="00427420" w:rsidRPr="00D73C4D" w:rsidTr="006A36ED">
        <w:trPr>
          <w:trHeight w:val="529"/>
        </w:trPr>
        <w:tc>
          <w:tcPr>
            <w:tcW w:w="3264" w:type="dxa"/>
          </w:tcPr>
          <w:p w:rsidR="00427420" w:rsidRPr="00D73C4D" w:rsidRDefault="00427420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427420" w:rsidRPr="00D73C4D" w:rsidRDefault="00427420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Эталонность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восприятии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427420" w:rsidRPr="00D73C4D" w:rsidRDefault="00427420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"Социально-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самоаттестация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коллектива"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Р.С.Немова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7420" w:rsidRPr="00D73C4D" w:rsidTr="006A36ED">
        <w:trPr>
          <w:trHeight w:val="253"/>
        </w:trPr>
        <w:tc>
          <w:tcPr>
            <w:tcW w:w="3264" w:type="dxa"/>
          </w:tcPr>
          <w:p w:rsidR="00427420" w:rsidRPr="00D73C4D" w:rsidRDefault="00427420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427420" w:rsidRPr="00D73C4D" w:rsidRDefault="00427420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Самоуправление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классе,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4" w:type="dxa"/>
          </w:tcPr>
          <w:p w:rsidR="00427420" w:rsidRPr="00D73C4D" w:rsidRDefault="00427420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М.Рожкова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"Самоуправление"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6ED" w:rsidRPr="00D73C4D" w:rsidTr="006A36ED">
        <w:trPr>
          <w:trHeight w:val="253"/>
        </w:trPr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Комфортность,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защищённость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ребёнка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семье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6ED" w:rsidRPr="00D73C4D" w:rsidTr="006A36ED">
        <w:trPr>
          <w:trHeight w:val="253"/>
        </w:trPr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своему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</w:p>
        </w:tc>
        <w:tc>
          <w:tcPr>
            <w:tcW w:w="3264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</w:tbl>
    <w:p w:rsidR="00EA205A" w:rsidRPr="00D73C4D" w:rsidRDefault="00EA205A" w:rsidP="00D73C4D">
      <w:pPr>
        <w:pStyle w:val="a3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205A" w:rsidRPr="00D73C4D" w:rsidRDefault="00EA205A" w:rsidP="00D73C4D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A36ED" w:rsidRPr="00D73C4D" w:rsidRDefault="006A36ED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Система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целевых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индикаторов,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показателей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методов</w:t>
      </w:r>
      <w:r w:rsidR="00FE05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bCs/>
          <w:sz w:val="24"/>
          <w:szCs w:val="24"/>
        </w:rPr>
        <w:t>изучения</w:t>
      </w:r>
    </w:p>
    <w:tbl>
      <w:tblPr>
        <w:tblW w:w="1042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7"/>
        <w:gridCol w:w="3260"/>
        <w:gridCol w:w="4365"/>
      </w:tblGrid>
      <w:tr w:rsidR="006A36ED" w:rsidRPr="00D73C4D" w:rsidTr="00D610A8">
        <w:trPr>
          <w:trHeight w:val="247"/>
        </w:trPr>
        <w:tc>
          <w:tcPr>
            <w:tcW w:w="2797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Целевые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A36ED" w:rsidRPr="00D73C4D" w:rsidTr="00D610A8">
        <w:trPr>
          <w:trHeight w:val="976"/>
        </w:trPr>
        <w:tc>
          <w:tcPr>
            <w:tcW w:w="2797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нравственных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качеств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личности;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отрицательной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обучаемых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диагностика: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10-11-х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(Н.П.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Капустин)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моей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жизни"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(А.А.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Андреев,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Е.Н.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епанов)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6ED" w:rsidRPr="00D73C4D" w:rsidTr="00D610A8">
        <w:trPr>
          <w:trHeight w:val="1375"/>
        </w:trPr>
        <w:tc>
          <w:tcPr>
            <w:tcW w:w="2797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осознания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"патриотизм"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диагностика: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"Ты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гражданином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обязан"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(Л.М.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Фридман);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"Патриотизм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понимаю"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(Л.М.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Фридман);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FE0538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ED"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ED" w:rsidRPr="00D73C4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ED" w:rsidRPr="00D73C4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ED" w:rsidRPr="00D73C4D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ED" w:rsidRPr="00D73C4D">
              <w:rPr>
                <w:rFonts w:ascii="Times New Roman" w:hAnsi="Times New Roman" w:cs="Times New Roman"/>
                <w:sz w:val="24"/>
                <w:szCs w:val="24"/>
              </w:rPr>
              <w:t>актив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(Е.Н.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Степанов)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6ED" w:rsidRPr="00D73C4D" w:rsidTr="00D610A8">
        <w:trPr>
          <w:trHeight w:val="1268"/>
        </w:trPr>
        <w:tc>
          <w:tcPr>
            <w:tcW w:w="2797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благоприятной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психологической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обстановки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классе,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сплочение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благоприятный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психологический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коллективе;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сформиро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ванность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диагностика: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индекса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повой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сплоченности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КЗ.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Сишора;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социометрия;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кольной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жизнью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(А.А.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Андреева)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36ED" w:rsidRPr="00D73C4D" w:rsidTr="00D610A8">
        <w:trPr>
          <w:trHeight w:val="2235"/>
        </w:trPr>
        <w:tc>
          <w:tcPr>
            <w:tcW w:w="2797" w:type="dxa"/>
          </w:tcPr>
          <w:p w:rsidR="006A36ED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познавательной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творче</w:t>
            </w:r>
            <w:r w:rsidR="006A36ED" w:rsidRPr="00D73C4D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ED" w:rsidRPr="00D73C4D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6ED"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победителей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соревнований,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смотров,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уровня;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отрицательной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успеваемос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ласса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мероприятиях;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работы..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диагностика: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2)</w:t>
            </w:r>
            <w:r w:rsidR="00FE05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(Н.Г.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Лусканова);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3)</w:t>
            </w:r>
            <w:r w:rsidR="00FE05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4)</w:t>
            </w:r>
            <w:r w:rsidR="00FE05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"Как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относитесь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предметам?"(Л.П.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Ромадина);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6ED" w:rsidRPr="00D73C4D" w:rsidRDefault="006A36ED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5)</w:t>
            </w:r>
            <w:r w:rsidR="00FE05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мотивов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еятельности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(Л.В.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705" w:rsidRPr="00D73C4D">
              <w:rPr>
                <w:rFonts w:ascii="Times New Roman" w:hAnsi="Times New Roman" w:cs="Times New Roman"/>
                <w:sz w:val="24"/>
                <w:szCs w:val="24"/>
              </w:rPr>
              <w:t>Байбородова)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705" w:rsidRPr="00D73C4D" w:rsidTr="00D610A8">
        <w:trPr>
          <w:trHeight w:val="2817"/>
        </w:trPr>
        <w:tc>
          <w:tcPr>
            <w:tcW w:w="2797" w:type="dxa"/>
          </w:tcPr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образе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отрицательной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динамики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обучающихся,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секциях;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активность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учеников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5" w:type="dxa"/>
          </w:tcPr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диагностика: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тревожности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шкале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тревожности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Сирса);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самооценки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(О.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Кондаша)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705" w:rsidRPr="00D73C4D" w:rsidTr="00D610A8">
        <w:trPr>
          <w:trHeight w:val="277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жизни;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позитивное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отношение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удовлетворенности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(Е.Н.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Степанов)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5705" w:rsidRPr="00D73C4D" w:rsidTr="00D610A8">
        <w:trPr>
          <w:trHeight w:val="277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самоопределения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относительно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самоопределения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относительно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дальнейшего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осознанность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профиля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продолжения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705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диагностика: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CD9" w:rsidRPr="00D73C4D" w:rsidRDefault="00C85705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дифференциально-диагностический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профессиональной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готовности;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изучения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мотивов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Гриншпуна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интерпретации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Черниковой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205A" w:rsidRPr="00D73C4D" w:rsidRDefault="00EA205A" w:rsidP="00D73C4D">
      <w:pPr>
        <w:pStyle w:val="a3"/>
        <w:spacing w:line="276" w:lineRule="auto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</w:p>
    <w:p w:rsidR="00EA205A" w:rsidRPr="00D73C4D" w:rsidRDefault="00EA205A" w:rsidP="00D73C4D">
      <w:pPr>
        <w:spacing w:after="0" w:line="276" w:lineRule="auto"/>
        <w:rPr>
          <w:rStyle w:val="10"/>
          <w:rFonts w:ascii="Times New Roman" w:hAnsi="Times New Roman" w:cs="Times New Roman"/>
          <w:color w:val="auto"/>
          <w:sz w:val="24"/>
          <w:szCs w:val="24"/>
        </w:rPr>
      </w:pP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br w:type="page"/>
      </w:r>
    </w:p>
    <w:p w:rsidR="00B676DB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ДЕЯТЕЛЬНОСТЬ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КЛАССНОГО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РУКОВОДИТЕЛЯ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Style w:val="a7"/>
          <w:rFonts w:ascii="Times New Roman" w:hAnsi="Times New Roman" w:cs="Times New Roman"/>
          <w:color w:val="auto"/>
        </w:rPr>
        <w:t>Работа</w:t>
      </w:r>
      <w:r w:rsidR="00FE0538">
        <w:rPr>
          <w:rStyle w:val="a7"/>
          <w:rFonts w:ascii="Times New Roman" w:hAnsi="Times New Roman" w:cs="Times New Roman"/>
          <w:color w:val="auto"/>
        </w:rPr>
        <w:t xml:space="preserve"> </w:t>
      </w:r>
      <w:r w:rsidRPr="00D73C4D">
        <w:rPr>
          <w:rStyle w:val="a7"/>
          <w:rFonts w:ascii="Times New Roman" w:hAnsi="Times New Roman" w:cs="Times New Roman"/>
          <w:color w:val="auto"/>
        </w:rPr>
        <w:t>классного</w:t>
      </w:r>
      <w:r w:rsidR="00FE0538">
        <w:rPr>
          <w:rStyle w:val="a7"/>
          <w:rFonts w:ascii="Times New Roman" w:hAnsi="Times New Roman" w:cs="Times New Roman"/>
          <w:color w:val="auto"/>
        </w:rPr>
        <w:t xml:space="preserve"> </w:t>
      </w:r>
      <w:r w:rsidRPr="00D73C4D">
        <w:rPr>
          <w:rStyle w:val="a7"/>
          <w:rFonts w:ascii="Times New Roman" w:hAnsi="Times New Roman" w:cs="Times New Roman"/>
          <w:color w:val="auto"/>
        </w:rPr>
        <w:t>руководителя</w:t>
      </w:r>
      <w:r w:rsidRPr="00D73C4D">
        <w:rPr>
          <w:rFonts w:ascii="Times New Roman" w:hAnsi="Times New Roman" w:cs="Times New Roman"/>
          <w:b/>
          <w:sz w:val="24"/>
          <w:szCs w:val="24"/>
        </w:rPr>
        <w:t>.</w:t>
      </w:r>
    </w:p>
    <w:p w:rsidR="00E32792" w:rsidRPr="00D73C4D" w:rsidRDefault="00E74E0B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Fonts w:ascii="Times New Roman" w:hAnsi="Times New Roman" w:cs="Times New Roman"/>
          <w:b/>
          <w:sz w:val="24"/>
          <w:szCs w:val="24"/>
        </w:rPr>
        <w:t>Ежедневно.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-встреча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детей;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уборка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кабинета;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контроль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посещаемости.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встреча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учителями-предметниками,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заместителем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директора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УВР;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организация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питания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учащихся;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работа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опаздывающими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учащимися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выяснение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причины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отсутствия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учащихся;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организация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дежурства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классном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кабинете;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индивидуальная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работа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учащихся.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Fonts w:ascii="Times New Roman" w:hAnsi="Times New Roman" w:cs="Times New Roman"/>
          <w:b/>
          <w:sz w:val="24"/>
          <w:szCs w:val="24"/>
        </w:rPr>
        <w:t>Еженедельно</w:t>
      </w:r>
      <w:r w:rsidR="00E74E0B" w:rsidRPr="00D73C4D">
        <w:rPr>
          <w:rFonts w:ascii="Times New Roman" w:hAnsi="Times New Roman" w:cs="Times New Roman"/>
          <w:b/>
          <w:sz w:val="24"/>
          <w:szCs w:val="24"/>
        </w:rPr>
        <w:t>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классный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час: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1.</w:t>
      </w:r>
      <w:r w:rsidRPr="00D73C4D">
        <w:rPr>
          <w:rFonts w:ascii="Times New Roman" w:hAnsi="Times New Roman" w:cs="Times New Roman"/>
          <w:sz w:val="24"/>
          <w:szCs w:val="24"/>
        </w:rPr>
        <w:tab/>
        <w:t>Тематический.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2.</w:t>
      </w:r>
      <w:r w:rsidRPr="00D73C4D">
        <w:rPr>
          <w:rFonts w:ascii="Times New Roman" w:hAnsi="Times New Roman" w:cs="Times New Roman"/>
          <w:sz w:val="24"/>
          <w:szCs w:val="24"/>
        </w:rPr>
        <w:tab/>
        <w:t>Коррекционный.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3.</w:t>
      </w:r>
      <w:r w:rsidRPr="00D73C4D">
        <w:rPr>
          <w:rFonts w:ascii="Times New Roman" w:hAnsi="Times New Roman" w:cs="Times New Roman"/>
          <w:sz w:val="24"/>
          <w:szCs w:val="24"/>
        </w:rPr>
        <w:tab/>
        <w:t>Организаторский.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4.</w:t>
      </w:r>
      <w:r w:rsidRPr="00D73C4D">
        <w:rPr>
          <w:rFonts w:ascii="Times New Roman" w:hAnsi="Times New Roman" w:cs="Times New Roman"/>
          <w:sz w:val="24"/>
          <w:szCs w:val="24"/>
        </w:rPr>
        <w:tab/>
        <w:t>Итоговый.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проверка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дневников;</w:t>
      </w:r>
    </w:p>
    <w:p w:rsidR="00E32792" w:rsidRPr="00D73C4D" w:rsidRDefault="00FE0538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792" w:rsidRPr="00D73C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792" w:rsidRPr="00D73C4D">
        <w:rPr>
          <w:rFonts w:ascii="Times New Roman" w:hAnsi="Times New Roman" w:cs="Times New Roman"/>
          <w:sz w:val="24"/>
          <w:szCs w:val="24"/>
        </w:rPr>
        <w:t>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792" w:rsidRPr="00D73C4D">
        <w:rPr>
          <w:rFonts w:ascii="Times New Roman" w:hAnsi="Times New Roman" w:cs="Times New Roman"/>
          <w:sz w:val="24"/>
          <w:szCs w:val="24"/>
        </w:rPr>
        <w:t>работа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792" w:rsidRPr="00D73C4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792" w:rsidRPr="00D73C4D">
        <w:rPr>
          <w:rFonts w:ascii="Times New Roman" w:hAnsi="Times New Roman" w:cs="Times New Roman"/>
          <w:sz w:val="24"/>
          <w:szCs w:val="24"/>
        </w:rPr>
        <w:t>родителями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792" w:rsidRPr="00D73C4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792" w:rsidRPr="00D73C4D">
        <w:rPr>
          <w:rFonts w:ascii="Times New Roman" w:hAnsi="Times New Roman" w:cs="Times New Roman"/>
          <w:sz w:val="24"/>
          <w:szCs w:val="24"/>
        </w:rPr>
        <w:t>детьми;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внеклассные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мероприятия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плану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ВР;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ведение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классного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журнала;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работа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активом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класса;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работа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учителями.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Fonts w:ascii="Times New Roman" w:hAnsi="Times New Roman" w:cs="Times New Roman"/>
          <w:b/>
          <w:sz w:val="24"/>
          <w:szCs w:val="24"/>
        </w:rPr>
        <w:t>Каждый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месяц</w:t>
      </w:r>
      <w:r w:rsidR="00E74E0B" w:rsidRPr="00D73C4D">
        <w:rPr>
          <w:rFonts w:ascii="Times New Roman" w:hAnsi="Times New Roman" w:cs="Times New Roman"/>
          <w:b/>
          <w:sz w:val="24"/>
          <w:szCs w:val="24"/>
        </w:rPr>
        <w:t>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посещение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уроков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своем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классе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графику;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встречи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родительским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активом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графику;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совещание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планированию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согласно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графику;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консультации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педагога-психолога.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Fonts w:ascii="Times New Roman" w:hAnsi="Times New Roman" w:cs="Times New Roman"/>
          <w:b/>
          <w:sz w:val="24"/>
          <w:szCs w:val="24"/>
        </w:rPr>
        <w:t>Каждая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четверть</w:t>
      </w:r>
      <w:r w:rsidR="00E74E0B" w:rsidRPr="00D73C4D">
        <w:rPr>
          <w:rFonts w:ascii="Times New Roman" w:hAnsi="Times New Roman" w:cs="Times New Roman"/>
          <w:b/>
          <w:sz w:val="24"/>
          <w:szCs w:val="24"/>
        </w:rPr>
        <w:t>.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родительское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собрание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дни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открытых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дверей;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экскурсии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культпоходы;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подведение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итогов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четверти;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оформление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классного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журнала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итогам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четверти;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анализ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выполнения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плана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работы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четверть,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корректировка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планов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воспитательной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работы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новую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четверть;</w:t>
      </w:r>
    </w:p>
    <w:p w:rsidR="00E32792" w:rsidRPr="00D73C4D" w:rsidRDefault="00E3279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-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проведение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открытого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E74E0B" w:rsidRPr="00D73C4D" w:rsidRDefault="00E74E0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E74E0B" w:rsidRPr="00D73C4D" w:rsidSect="00FE0538">
          <w:footerReference w:type="default" r:id="rId8"/>
          <w:pgSz w:w="11906" w:h="16838"/>
          <w:pgMar w:top="567" w:right="849" w:bottom="1134" w:left="993" w:header="708" w:footer="708" w:gutter="0"/>
          <w:cols w:space="708"/>
          <w:docGrid w:linePitch="360"/>
        </w:sectPr>
      </w:pPr>
    </w:p>
    <w:p w:rsidR="00E74E0B" w:rsidRPr="00D73C4D" w:rsidRDefault="00E74E0B" w:rsidP="00D73C4D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Style w:val="a7"/>
          <w:rFonts w:ascii="Times New Roman" w:hAnsi="Times New Roman" w:cs="Times New Roman"/>
          <w:b/>
          <w:color w:val="auto"/>
        </w:rPr>
        <w:lastRenderedPageBreak/>
        <w:t>Содержание</w:t>
      </w:r>
      <w:r w:rsidR="00FE0538">
        <w:rPr>
          <w:rStyle w:val="a7"/>
          <w:rFonts w:ascii="Times New Roman" w:hAnsi="Times New Roman" w:cs="Times New Roman"/>
          <w:b/>
          <w:color w:val="auto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color w:val="auto"/>
        </w:rPr>
        <w:t>работы</w:t>
      </w:r>
      <w:r w:rsidR="00FE0538">
        <w:rPr>
          <w:rStyle w:val="a7"/>
          <w:rFonts w:ascii="Times New Roman" w:hAnsi="Times New Roman" w:cs="Times New Roman"/>
          <w:b/>
          <w:color w:val="auto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color w:val="auto"/>
        </w:rPr>
        <w:t>классного</w:t>
      </w:r>
      <w:r w:rsidR="00FE0538">
        <w:rPr>
          <w:rStyle w:val="a7"/>
          <w:rFonts w:ascii="Times New Roman" w:hAnsi="Times New Roman" w:cs="Times New Roman"/>
          <w:b/>
          <w:color w:val="auto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color w:val="auto"/>
        </w:rPr>
        <w:t>руководителя</w:t>
      </w:r>
    </w:p>
    <w:p w:rsidR="00E74E0B" w:rsidRPr="00D73C4D" w:rsidRDefault="00E74E0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04" w:type="dxa"/>
        <w:tblLayout w:type="fixed"/>
        <w:tblLook w:val="0000" w:firstRow="0" w:lastRow="0" w:firstColumn="0" w:lastColumn="0" w:noHBand="0" w:noVBand="0"/>
      </w:tblPr>
      <w:tblGrid>
        <w:gridCol w:w="704"/>
        <w:gridCol w:w="3119"/>
        <w:gridCol w:w="2976"/>
        <w:gridCol w:w="2977"/>
        <w:gridCol w:w="3004"/>
        <w:gridCol w:w="2524"/>
      </w:tblGrid>
      <w:tr w:rsidR="00E74E0B" w:rsidRPr="00D73C4D" w:rsidTr="00E74E0B">
        <w:trPr>
          <w:trHeight w:val="711"/>
        </w:trPr>
        <w:tc>
          <w:tcPr>
            <w:tcW w:w="704" w:type="dxa"/>
            <w:textDirection w:val="btLr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Инди</w:t>
            </w:r>
            <w:r w:rsidR="001D150E"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виду</w:t>
            </w:r>
            <w:r w:rsidR="001D150E"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альная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1D150E"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бота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учащимися.</w:t>
            </w:r>
          </w:p>
        </w:tc>
        <w:tc>
          <w:tcPr>
            <w:tcW w:w="2976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классом.</w:t>
            </w:r>
          </w:p>
        </w:tc>
        <w:tc>
          <w:tcPr>
            <w:tcW w:w="2977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родителями.</w:t>
            </w:r>
          </w:p>
        </w:tc>
        <w:tc>
          <w:tcPr>
            <w:tcW w:w="300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ским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коллективом.</w:t>
            </w:r>
          </w:p>
        </w:tc>
        <w:tc>
          <w:tcPr>
            <w:tcW w:w="252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Внешние</w:t>
            </w:r>
          </w:p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Связи.</w:t>
            </w:r>
          </w:p>
        </w:tc>
      </w:tr>
      <w:tr w:rsidR="00E74E0B" w:rsidRPr="00D73C4D" w:rsidTr="00E74E0B">
        <w:trPr>
          <w:trHeight w:val="1134"/>
        </w:trPr>
        <w:tc>
          <w:tcPr>
            <w:tcW w:w="704" w:type="dxa"/>
            <w:textDirection w:val="btLr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Учёба</w:t>
            </w:r>
          </w:p>
        </w:tc>
        <w:tc>
          <w:tcPr>
            <w:tcW w:w="3119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дисциплины.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познавательных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2976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классным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коллективом.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научно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умственный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положительной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учения.</w:t>
            </w:r>
          </w:p>
        </w:tc>
        <w:tc>
          <w:tcPr>
            <w:tcW w:w="2977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учёбы.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учащимся.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ребёнку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учёбе.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учителей-предметников.</w:t>
            </w:r>
          </w:p>
        </w:tc>
        <w:tc>
          <w:tcPr>
            <w:tcW w:w="300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учителей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конкурсов,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олимпиад.</w:t>
            </w:r>
          </w:p>
        </w:tc>
        <w:tc>
          <w:tcPr>
            <w:tcW w:w="252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взаимосвязи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</w:tr>
      <w:tr w:rsidR="00E74E0B" w:rsidRPr="00D73C4D" w:rsidTr="00E74E0B">
        <w:trPr>
          <w:trHeight w:val="1134"/>
        </w:trPr>
        <w:tc>
          <w:tcPr>
            <w:tcW w:w="704" w:type="dxa"/>
            <w:textDirection w:val="btLr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3119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корректировка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учащегося,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классном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коллективе.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взаимоотношений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«ученик-ученик»,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«ученик-учитель»,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«ученик-родитель».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формированию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духовной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личности,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позиции.</w:t>
            </w:r>
          </w:p>
        </w:tc>
        <w:tc>
          <w:tcPr>
            <w:tcW w:w="2976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повышению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</w:p>
        </w:tc>
        <w:tc>
          <w:tcPr>
            <w:tcW w:w="2977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ребёнка,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учащегося.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специалистов.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</w:p>
        </w:tc>
        <w:tc>
          <w:tcPr>
            <w:tcW w:w="300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педагогом-психологом,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администрацией,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коллегами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проблем,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252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учреждениями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детскими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организациями.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Правовая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4E0B" w:rsidRPr="00D73C4D" w:rsidTr="00E74E0B">
        <w:trPr>
          <w:trHeight w:val="1134"/>
        </w:trPr>
        <w:tc>
          <w:tcPr>
            <w:tcW w:w="704" w:type="dxa"/>
            <w:textDirection w:val="btLr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Досуг</w:t>
            </w:r>
          </w:p>
        </w:tc>
        <w:tc>
          <w:tcPr>
            <w:tcW w:w="3119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проведению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общешкольных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дел,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приятий.</w:t>
            </w:r>
          </w:p>
        </w:tc>
        <w:tc>
          <w:tcPr>
            <w:tcW w:w="2976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потенциала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мобильности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интересных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дел,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актива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  <w:tc>
          <w:tcPr>
            <w:tcW w:w="2977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родителей.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родительским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активом.</w:t>
            </w:r>
          </w:p>
        </w:tc>
        <w:tc>
          <w:tcPr>
            <w:tcW w:w="300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подготовке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дел.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совместных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часов,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</w:p>
        </w:tc>
      </w:tr>
      <w:tr w:rsidR="00E74E0B" w:rsidRPr="00D73C4D" w:rsidTr="00E74E0B">
        <w:trPr>
          <w:trHeight w:val="1134"/>
        </w:trPr>
        <w:tc>
          <w:tcPr>
            <w:tcW w:w="704" w:type="dxa"/>
            <w:textDirection w:val="btLr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3119" w:type="dxa"/>
          </w:tcPr>
          <w:p w:rsidR="00E74E0B" w:rsidRPr="00D73C4D" w:rsidRDefault="00FE0538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рекомендованных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врачом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физкультуре.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физическим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психическим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развитием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учащегося.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сохранении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укреплении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учащегося.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заболевшим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учащимся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4E0B" w:rsidRPr="00D73C4D">
              <w:rPr>
                <w:rFonts w:ascii="Times New Roman" w:hAnsi="Times New Roman" w:cs="Times New Roman"/>
                <w:sz w:val="24"/>
                <w:szCs w:val="24"/>
              </w:rPr>
              <w:t>учёбе.</w:t>
            </w:r>
          </w:p>
        </w:tc>
        <w:tc>
          <w:tcPr>
            <w:tcW w:w="2976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помещениях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походов,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экскурсий.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психического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культуры,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школьным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врачом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летний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период.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2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привлечению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спортивные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оздоровительные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секции.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детьми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родителями.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массовых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оздоровительных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мероприятиях.</w:t>
            </w:r>
          </w:p>
        </w:tc>
      </w:tr>
      <w:tr w:rsidR="00E74E0B" w:rsidRPr="00D73C4D" w:rsidTr="00E74E0B">
        <w:trPr>
          <w:trHeight w:val="561"/>
        </w:trPr>
        <w:tc>
          <w:tcPr>
            <w:tcW w:w="704" w:type="dxa"/>
            <w:textDirection w:val="btLr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Научно-методическая</w:t>
            </w:r>
            <w:r w:rsidR="00FE05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3119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этапах.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тактики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Выработка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оптимальной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схемы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исследования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становления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коллектива,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диагностики.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ведущих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направлений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данным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классом.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воспитательных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явлений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ребёнка,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усилий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учебно-воспитательном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процессе.</w:t>
            </w:r>
          </w:p>
        </w:tc>
        <w:tc>
          <w:tcPr>
            <w:tcW w:w="300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Повышение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квалификации,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опытом,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семинарах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методических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объединениях.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инновационных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коллегами,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психологами,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администрацией.</w:t>
            </w:r>
          </w:p>
        </w:tc>
        <w:tc>
          <w:tcPr>
            <w:tcW w:w="2524" w:type="dxa"/>
          </w:tcPr>
          <w:p w:rsidR="00E74E0B" w:rsidRPr="00D73C4D" w:rsidRDefault="00E74E0B" w:rsidP="00D73C4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медицинских,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досуговых,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диагностике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личностного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FE0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</w:tr>
    </w:tbl>
    <w:p w:rsidR="005A7DC2" w:rsidRPr="00D73C4D" w:rsidRDefault="005A7DC2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  <w:sectPr w:rsidR="005A7DC2" w:rsidRPr="00D73C4D" w:rsidSect="00BB6808">
          <w:pgSz w:w="16838" w:h="11906" w:orient="landscape"/>
          <w:pgMar w:top="568" w:right="1134" w:bottom="850" w:left="709" w:header="708" w:footer="708" w:gutter="0"/>
          <w:cols w:space="708"/>
          <w:docGrid w:linePitch="360"/>
        </w:sect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lastRenderedPageBreak/>
        <w:t>РАБОТА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С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ДЕТЬМИ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И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ИХ</w:t>
      </w:r>
      <w:r w:rsidR="00FE0538">
        <w:rPr>
          <w:rStyle w:val="10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73C4D">
        <w:rPr>
          <w:rStyle w:val="10"/>
          <w:rFonts w:ascii="Times New Roman" w:hAnsi="Times New Roman" w:cs="Times New Roman"/>
          <w:color w:val="auto"/>
          <w:sz w:val="24"/>
          <w:szCs w:val="24"/>
        </w:rPr>
        <w:t>РОДИТЕЛЯМИ</w:t>
      </w:r>
      <w:r w:rsidRPr="00D73C4D">
        <w:rPr>
          <w:rFonts w:ascii="Times New Roman" w:hAnsi="Times New Roman" w:cs="Times New Roman"/>
          <w:b/>
          <w:sz w:val="24"/>
          <w:szCs w:val="24"/>
        </w:rPr>
        <w:t>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Style w:val="a7"/>
          <w:rFonts w:ascii="Times New Roman" w:hAnsi="Times New Roman" w:cs="Times New Roman"/>
          <w:color w:val="auto"/>
        </w:rPr>
        <w:t>Темы</w:t>
      </w:r>
      <w:r w:rsidR="00FE0538">
        <w:rPr>
          <w:rStyle w:val="a7"/>
          <w:rFonts w:ascii="Times New Roman" w:hAnsi="Times New Roman" w:cs="Times New Roman"/>
          <w:color w:val="auto"/>
        </w:rPr>
        <w:t xml:space="preserve"> </w:t>
      </w:r>
      <w:r w:rsidRPr="00D73C4D">
        <w:rPr>
          <w:rStyle w:val="a7"/>
          <w:rFonts w:ascii="Times New Roman" w:hAnsi="Times New Roman" w:cs="Times New Roman"/>
          <w:color w:val="auto"/>
        </w:rPr>
        <w:t>месяцев</w:t>
      </w:r>
      <w:r w:rsidRPr="00D73C4D">
        <w:rPr>
          <w:rFonts w:ascii="Times New Roman" w:hAnsi="Times New Roman" w:cs="Times New Roman"/>
          <w:b/>
          <w:sz w:val="24"/>
          <w:szCs w:val="24"/>
        </w:rPr>
        <w:t>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i/>
          <w:sz w:val="24"/>
          <w:szCs w:val="24"/>
        </w:rPr>
        <w:t>Сентябрь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«</w:t>
      </w:r>
      <w:r w:rsidR="00E52B10" w:rsidRPr="00D73C4D">
        <w:rPr>
          <w:rFonts w:ascii="Times New Roman" w:hAnsi="Times New Roman" w:cs="Times New Roman"/>
          <w:sz w:val="24"/>
          <w:szCs w:val="24"/>
        </w:rPr>
        <w:t>Чрезвычайные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="00E52B10" w:rsidRPr="00D73C4D">
        <w:rPr>
          <w:rFonts w:ascii="Times New Roman" w:hAnsi="Times New Roman" w:cs="Times New Roman"/>
          <w:sz w:val="24"/>
          <w:szCs w:val="24"/>
        </w:rPr>
        <w:t>ситуации.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="00E52B10" w:rsidRPr="00D73C4D">
        <w:rPr>
          <w:rFonts w:ascii="Times New Roman" w:hAnsi="Times New Roman" w:cs="Times New Roman"/>
          <w:sz w:val="24"/>
          <w:szCs w:val="24"/>
        </w:rPr>
        <w:t>Правила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поведения».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i/>
          <w:sz w:val="24"/>
          <w:szCs w:val="24"/>
        </w:rPr>
        <w:t>Октябрь</w:t>
      </w:r>
      <w:r w:rsidR="00FE05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 </w:t>
      </w:r>
      <w:r w:rsidRPr="00D73C4D">
        <w:rPr>
          <w:rFonts w:ascii="Times New Roman" w:hAnsi="Times New Roman" w:cs="Times New Roman"/>
          <w:sz w:val="24"/>
          <w:szCs w:val="24"/>
        </w:rPr>
        <w:t>«Семья».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i/>
          <w:sz w:val="24"/>
          <w:szCs w:val="24"/>
        </w:rPr>
        <w:t>Ноябрь</w:t>
      </w:r>
      <w:r w:rsidR="00FE05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   </w:t>
      </w:r>
      <w:r w:rsidRPr="00D73C4D">
        <w:rPr>
          <w:rFonts w:ascii="Times New Roman" w:hAnsi="Times New Roman" w:cs="Times New Roman"/>
          <w:sz w:val="24"/>
          <w:szCs w:val="24"/>
        </w:rPr>
        <w:t>«Профилактика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вредных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привычек».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i/>
          <w:sz w:val="24"/>
          <w:szCs w:val="24"/>
        </w:rPr>
        <w:t>Декабрь</w:t>
      </w:r>
      <w:r w:rsidR="00FE05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  </w:t>
      </w:r>
      <w:r w:rsidRPr="00D73C4D">
        <w:rPr>
          <w:rFonts w:ascii="Times New Roman" w:hAnsi="Times New Roman" w:cs="Times New Roman"/>
          <w:sz w:val="24"/>
          <w:szCs w:val="24"/>
        </w:rPr>
        <w:t>«Я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гражданин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Российской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Федерации».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i/>
          <w:sz w:val="24"/>
          <w:szCs w:val="24"/>
        </w:rPr>
        <w:t>Январь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   </w:t>
      </w:r>
      <w:r w:rsidRPr="00D73C4D">
        <w:rPr>
          <w:rFonts w:ascii="Times New Roman" w:hAnsi="Times New Roman" w:cs="Times New Roman"/>
          <w:sz w:val="24"/>
          <w:szCs w:val="24"/>
        </w:rPr>
        <w:t>«Изучаем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соблюдаем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правила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дорожного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движения».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i/>
          <w:sz w:val="24"/>
          <w:szCs w:val="24"/>
        </w:rPr>
        <w:t>Февраль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   </w:t>
      </w:r>
      <w:r w:rsidRPr="00D73C4D">
        <w:rPr>
          <w:rFonts w:ascii="Times New Roman" w:hAnsi="Times New Roman" w:cs="Times New Roman"/>
          <w:sz w:val="24"/>
          <w:szCs w:val="24"/>
        </w:rPr>
        <w:t>«Профориентация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школьников».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i/>
          <w:sz w:val="24"/>
          <w:szCs w:val="24"/>
        </w:rPr>
        <w:t>Март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     </w:t>
      </w:r>
      <w:r w:rsidRPr="00D73C4D">
        <w:rPr>
          <w:rFonts w:ascii="Times New Roman" w:hAnsi="Times New Roman" w:cs="Times New Roman"/>
          <w:sz w:val="24"/>
          <w:szCs w:val="24"/>
        </w:rPr>
        <w:t>«Люблю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тебя,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край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родной!».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i/>
          <w:sz w:val="24"/>
          <w:szCs w:val="24"/>
        </w:rPr>
        <w:t>Апрель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    </w:t>
      </w:r>
      <w:r w:rsidRPr="00D73C4D">
        <w:rPr>
          <w:rFonts w:ascii="Times New Roman" w:hAnsi="Times New Roman" w:cs="Times New Roman"/>
          <w:sz w:val="24"/>
          <w:szCs w:val="24"/>
        </w:rPr>
        <w:t>«Здоровье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экология».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i/>
          <w:sz w:val="24"/>
          <w:szCs w:val="24"/>
        </w:rPr>
        <w:t>Май</w:t>
      </w:r>
      <w:r w:rsidR="00FE05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–</w:t>
      </w:r>
      <w:r w:rsidR="00FE053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73C4D">
        <w:rPr>
          <w:rFonts w:ascii="Times New Roman" w:hAnsi="Times New Roman" w:cs="Times New Roman"/>
          <w:sz w:val="24"/>
          <w:szCs w:val="24"/>
        </w:rPr>
        <w:t>«Учимся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этике».</w:t>
      </w: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85D9B" w:rsidRPr="00D73C4D" w:rsidRDefault="00985D9B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C7A38" w:rsidRPr="00D73C4D" w:rsidRDefault="002C7A38" w:rsidP="005A3829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73C4D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>Беседы</w:t>
      </w:r>
      <w:r w:rsidR="00FE0538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>по</w:t>
      </w:r>
      <w:r w:rsidR="00FE0538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>охране</w:t>
      </w:r>
      <w:r w:rsidR="00FE0538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>жизни</w:t>
      </w:r>
      <w:r w:rsidR="00FE0538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>и</w:t>
      </w:r>
      <w:r w:rsidR="00FE0538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>здоровья</w:t>
      </w:r>
      <w:r w:rsidR="00FE0538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i w:val="0"/>
          <w:color w:val="auto"/>
          <w:u w:val="single"/>
        </w:rPr>
        <w:t>учащихся</w:t>
      </w:r>
    </w:p>
    <w:p w:rsidR="001B3DBF" w:rsidRPr="00D73C4D" w:rsidRDefault="001B3DBF" w:rsidP="00980F9A">
      <w:pPr>
        <w:pStyle w:val="a3"/>
        <w:spacing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Fonts w:ascii="Times New Roman" w:hAnsi="Times New Roman" w:cs="Times New Roman"/>
          <w:b/>
          <w:sz w:val="24"/>
          <w:szCs w:val="24"/>
        </w:rPr>
        <w:t>Гигиеническое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–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стиль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жизни,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способствующий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здоровью.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Fonts w:ascii="Times New Roman" w:hAnsi="Times New Roman" w:cs="Times New Roman"/>
          <w:b/>
          <w:sz w:val="24"/>
          <w:szCs w:val="24"/>
        </w:rPr>
        <w:t>Физическая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культура.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Значение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влияние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физических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упражнений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рост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развитие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человека.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Физическая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сущность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утомления.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Рациональный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отдых.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Гигиена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сна.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980F9A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b/>
          <w:sz w:val="24"/>
          <w:szCs w:val="24"/>
        </w:rPr>
        <w:t>Гигиена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умственного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труда.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Методы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психоэмоциональной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разгрузки.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Аутотренинги.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Смена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рода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деятельности.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Компьютер,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телевизор,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сотовый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телефон,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влияние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здоровье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человека.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Личная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общественная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гигиена.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Роль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чистоты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кожи,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регулярной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смены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белья.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Роль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экологических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проблем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жизни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человека.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FE0538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B3DBF" w:rsidRPr="00D73C4D">
        <w:rPr>
          <w:rFonts w:ascii="Times New Roman" w:hAnsi="Times New Roman" w:cs="Times New Roman"/>
          <w:b/>
          <w:sz w:val="24"/>
          <w:szCs w:val="24"/>
        </w:rPr>
        <w:t>Гигиена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DBF" w:rsidRPr="00D73C4D">
        <w:rPr>
          <w:rFonts w:ascii="Times New Roman" w:hAnsi="Times New Roman" w:cs="Times New Roman"/>
          <w:b/>
          <w:sz w:val="24"/>
          <w:szCs w:val="24"/>
        </w:rPr>
        <w:t>питания.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Белки,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жиры,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углеводы,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минеральные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соли,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значение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нормальной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жизнедеятельности.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Витамины,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клетчатка,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роль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жизни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человека.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Избыточная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масса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тела,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причина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заболеваний.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Режим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питания.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Предупреждение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пищевых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отравлений,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отравлений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ядовитыми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растениями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жидкостями.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FE0538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3DBF" w:rsidRPr="00D73C4D">
        <w:rPr>
          <w:rFonts w:ascii="Times New Roman" w:hAnsi="Times New Roman" w:cs="Times New Roman"/>
          <w:b/>
          <w:sz w:val="24"/>
          <w:szCs w:val="24"/>
        </w:rPr>
        <w:t>Профилактика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DBF" w:rsidRPr="00D73C4D">
        <w:rPr>
          <w:rFonts w:ascii="Times New Roman" w:hAnsi="Times New Roman" w:cs="Times New Roman"/>
          <w:b/>
          <w:sz w:val="24"/>
          <w:szCs w:val="24"/>
        </w:rPr>
        <w:t>травматизма.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Предупреждение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электротравм.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lastRenderedPageBreak/>
        <w:t>Ожоги,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отморожения,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предупреждение.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Перегревания,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опасность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солнечного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удара.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Утомления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предупреждение.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Об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опасности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химических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ожогов.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Предупреждение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бытового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школьного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травматизма.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Предупреждение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дорожно-транспортного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травматизма.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Первая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помощь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повреждении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опорно-двигательного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аппарата.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Оказание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помощи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утопающему.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Первая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помощь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ожогах,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отморожениях,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электротравмах.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FE0538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3DBF" w:rsidRPr="00D73C4D">
        <w:rPr>
          <w:rFonts w:ascii="Times New Roman" w:hAnsi="Times New Roman" w:cs="Times New Roman"/>
          <w:b/>
          <w:sz w:val="24"/>
          <w:szCs w:val="24"/>
        </w:rPr>
        <w:t>Гигиеническое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DBF" w:rsidRPr="00D73C4D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DBF" w:rsidRPr="00D73C4D">
        <w:rPr>
          <w:rFonts w:ascii="Times New Roman" w:hAnsi="Times New Roman" w:cs="Times New Roman"/>
          <w:b/>
          <w:sz w:val="24"/>
          <w:szCs w:val="24"/>
        </w:rPr>
        <w:t>нравственное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3DBF" w:rsidRPr="00D73C4D">
        <w:rPr>
          <w:rFonts w:ascii="Times New Roman" w:hAnsi="Times New Roman" w:cs="Times New Roman"/>
          <w:b/>
          <w:sz w:val="24"/>
          <w:szCs w:val="24"/>
        </w:rPr>
        <w:t>воспитание.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Половое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созревание.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Предупреждение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нежелательной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беременности.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Вред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аборта.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Косметика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здоровье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девушки.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Гигиена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девушки.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Гигиена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юноши.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Профилактика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заболеваний,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передаваемых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половым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путем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(венерические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другие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заболевания).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Профилактика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СПИДа.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Значение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иммунитета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для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здоровья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человека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Fonts w:ascii="Times New Roman" w:hAnsi="Times New Roman" w:cs="Times New Roman"/>
          <w:b/>
          <w:sz w:val="24"/>
          <w:szCs w:val="24"/>
        </w:rPr>
        <w:t>Профилактика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вредных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b/>
          <w:sz w:val="24"/>
          <w:szCs w:val="24"/>
        </w:rPr>
        <w:t>привычек.</w:t>
      </w:r>
      <w:r w:rsidR="00FE053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Вред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курения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алкоголя.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3DBF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Об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опасности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наркомании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и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токсикомании.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A7E" w:rsidRPr="00D73C4D" w:rsidRDefault="001B3DBF" w:rsidP="00D73C4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3C4D">
        <w:rPr>
          <w:rFonts w:ascii="Times New Roman" w:hAnsi="Times New Roman" w:cs="Times New Roman"/>
          <w:sz w:val="24"/>
          <w:szCs w:val="24"/>
        </w:rPr>
        <w:t>Предупреждение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вредных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привычек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как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залог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сохранения</w:t>
      </w:r>
      <w:r w:rsidR="00FE0538">
        <w:rPr>
          <w:rFonts w:ascii="Times New Roman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hAnsi="Times New Roman" w:cs="Times New Roman"/>
          <w:sz w:val="24"/>
          <w:szCs w:val="24"/>
        </w:rPr>
        <w:t>здоровья.</w:t>
      </w:r>
    </w:p>
    <w:p w:rsidR="003225F3" w:rsidRDefault="003225F3" w:rsidP="00953402">
      <w:pPr>
        <w:pStyle w:val="a3"/>
        <w:spacing w:line="276" w:lineRule="auto"/>
        <w:jc w:val="center"/>
        <w:rPr>
          <w:rStyle w:val="a7"/>
          <w:rFonts w:ascii="Times New Roman" w:hAnsi="Times New Roman" w:cs="Times New Roman"/>
          <w:b/>
          <w:color w:val="auto"/>
          <w:u w:val="single"/>
        </w:rPr>
      </w:pPr>
    </w:p>
    <w:p w:rsidR="005A3829" w:rsidRDefault="00A80A7E" w:rsidP="00953402">
      <w:pPr>
        <w:pStyle w:val="a3"/>
        <w:spacing w:line="276" w:lineRule="auto"/>
        <w:jc w:val="center"/>
        <w:rPr>
          <w:rStyle w:val="a7"/>
          <w:rFonts w:ascii="Times New Roman" w:hAnsi="Times New Roman" w:cs="Times New Roman"/>
          <w:b/>
          <w:color w:val="auto"/>
          <w:u w:val="single"/>
        </w:rPr>
      </w:pPr>
      <w:r w:rsidRPr="00D73C4D">
        <w:rPr>
          <w:rStyle w:val="a7"/>
          <w:rFonts w:ascii="Times New Roman" w:hAnsi="Times New Roman" w:cs="Times New Roman"/>
          <w:b/>
          <w:color w:val="auto"/>
          <w:u w:val="single"/>
        </w:rPr>
        <w:t>Мероприятия</w:t>
      </w:r>
      <w:r w:rsidR="00FE0538">
        <w:rPr>
          <w:rStyle w:val="a7"/>
          <w:rFonts w:ascii="Times New Roman" w:hAnsi="Times New Roman" w:cs="Times New Roman"/>
          <w:b/>
          <w:color w:val="auto"/>
          <w:u w:val="single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color w:val="auto"/>
          <w:u w:val="single"/>
        </w:rPr>
        <w:t>по</w:t>
      </w:r>
      <w:r w:rsidR="00FE0538">
        <w:rPr>
          <w:rStyle w:val="a7"/>
          <w:rFonts w:ascii="Times New Roman" w:hAnsi="Times New Roman" w:cs="Times New Roman"/>
          <w:b/>
          <w:color w:val="auto"/>
          <w:u w:val="single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color w:val="auto"/>
          <w:u w:val="single"/>
        </w:rPr>
        <w:t>ПДД</w:t>
      </w:r>
      <w:r w:rsidR="00FE0538">
        <w:rPr>
          <w:rStyle w:val="a7"/>
          <w:rFonts w:ascii="Times New Roman" w:hAnsi="Times New Roman" w:cs="Times New Roman"/>
          <w:b/>
          <w:color w:val="auto"/>
          <w:u w:val="single"/>
        </w:rPr>
        <w:t xml:space="preserve"> </w:t>
      </w:r>
    </w:p>
    <w:p w:rsidR="00A80A7E" w:rsidRPr="00D73C4D" w:rsidRDefault="00A80A7E" w:rsidP="0095340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1"/>
        <w:tblW w:w="10055" w:type="dxa"/>
        <w:tblInd w:w="-459" w:type="dxa"/>
        <w:tblLook w:val="01E0" w:firstRow="1" w:lastRow="1" w:firstColumn="1" w:lastColumn="1" w:noHBand="0" w:noVBand="0"/>
      </w:tblPr>
      <w:tblGrid>
        <w:gridCol w:w="617"/>
        <w:gridCol w:w="3494"/>
        <w:gridCol w:w="5944"/>
      </w:tblGrid>
      <w:tr w:rsidR="001B3DBF" w:rsidRPr="005A3829" w:rsidTr="00980F9A">
        <w:tc>
          <w:tcPr>
            <w:tcW w:w="617" w:type="dxa"/>
          </w:tcPr>
          <w:p w:rsidR="001B3DBF" w:rsidRPr="005A3829" w:rsidRDefault="001B3DBF" w:rsidP="00D73C4D">
            <w:pPr>
              <w:spacing w:line="276" w:lineRule="auto"/>
              <w:rPr>
                <w:b/>
                <w:sz w:val="23"/>
                <w:szCs w:val="23"/>
                <w:lang w:eastAsia="ja-JP"/>
              </w:rPr>
            </w:pPr>
            <w:r w:rsidRPr="005A3829">
              <w:rPr>
                <w:b/>
                <w:sz w:val="23"/>
                <w:szCs w:val="23"/>
                <w:lang w:eastAsia="ja-JP"/>
              </w:rPr>
              <w:t>№</w:t>
            </w:r>
            <w:r w:rsidR="00FE0538" w:rsidRPr="005A3829">
              <w:rPr>
                <w:b/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b/>
                <w:sz w:val="23"/>
                <w:szCs w:val="23"/>
                <w:lang w:eastAsia="ja-JP"/>
              </w:rPr>
              <w:t>п\п</w:t>
            </w:r>
          </w:p>
        </w:tc>
        <w:tc>
          <w:tcPr>
            <w:tcW w:w="3494" w:type="dxa"/>
          </w:tcPr>
          <w:p w:rsidR="001B3DBF" w:rsidRPr="005A3829" w:rsidRDefault="001B3DBF" w:rsidP="00D73C4D">
            <w:pPr>
              <w:spacing w:line="276" w:lineRule="auto"/>
              <w:rPr>
                <w:b/>
                <w:sz w:val="23"/>
                <w:szCs w:val="23"/>
                <w:lang w:eastAsia="ja-JP"/>
              </w:rPr>
            </w:pPr>
            <w:r w:rsidRPr="005A3829">
              <w:rPr>
                <w:b/>
                <w:sz w:val="23"/>
                <w:szCs w:val="23"/>
                <w:lang w:eastAsia="ja-JP"/>
              </w:rPr>
              <w:t>Тема</w:t>
            </w:r>
            <w:r w:rsidR="00FE0538" w:rsidRPr="005A3829">
              <w:rPr>
                <w:b/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b/>
                <w:sz w:val="23"/>
                <w:szCs w:val="23"/>
                <w:lang w:eastAsia="ja-JP"/>
              </w:rPr>
              <w:t>занятия</w:t>
            </w:r>
          </w:p>
        </w:tc>
        <w:tc>
          <w:tcPr>
            <w:tcW w:w="5944" w:type="dxa"/>
          </w:tcPr>
          <w:p w:rsidR="001B3DBF" w:rsidRPr="005A3829" w:rsidRDefault="001B3DBF" w:rsidP="00D73C4D">
            <w:pPr>
              <w:spacing w:line="276" w:lineRule="auto"/>
              <w:rPr>
                <w:b/>
                <w:sz w:val="23"/>
                <w:szCs w:val="23"/>
                <w:lang w:eastAsia="ja-JP"/>
              </w:rPr>
            </w:pPr>
            <w:r w:rsidRPr="005A3829">
              <w:rPr>
                <w:b/>
                <w:sz w:val="23"/>
                <w:szCs w:val="23"/>
                <w:lang w:eastAsia="ja-JP"/>
              </w:rPr>
              <w:t>Содержание</w:t>
            </w:r>
          </w:p>
        </w:tc>
      </w:tr>
      <w:tr w:rsidR="001B3DBF" w:rsidRPr="005A3829" w:rsidTr="00980F9A">
        <w:tc>
          <w:tcPr>
            <w:tcW w:w="617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1.</w:t>
            </w:r>
          </w:p>
        </w:tc>
        <w:tc>
          <w:tcPr>
            <w:tcW w:w="349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Правовая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ответственность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водителей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за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нарушение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ПДД</w:t>
            </w:r>
          </w:p>
        </w:tc>
        <w:tc>
          <w:tcPr>
            <w:tcW w:w="594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Административная,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уголовная,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гражданская,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автострахование</w:t>
            </w:r>
          </w:p>
        </w:tc>
      </w:tr>
      <w:tr w:rsidR="001B3DBF" w:rsidRPr="005A3829" w:rsidTr="00980F9A">
        <w:tc>
          <w:tcPr>
            <w:tcW w:w="617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2</w:t>
            </w:r>
          </w:p>
        </w:tc>
        <w:tc>
          <w:tcPr>
            <w:tcW w:w="349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Оказание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доврачебной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помощи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пострадавшим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ДТП</w:t>
            </w:r>
          </w:p>
        </w:tc>
        <w:tc>
          <w:tcPr>
            <w:tcW w:w="594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Первая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помощь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при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шоковых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состояниях;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остановка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кровотечения</w:t>
            </w:r>
          </w:p>
        </w:tc>
      </w:tr>
      <w:tr w:rsidR="001B3DBF" w:rsidRPr="005A3829" w:rsidTr="00980F9A">
        <w:tc>
          <w:tcPr>
            <w:tcW w:w="617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3</w:t>
            </w:r>
          </w:p>
        </w:tc>
        <w:tc>
          <w:tcPr>
            <w:tcW w:w="349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Дорожная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аварийность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травматизм</w:t>
            </w:r>
          </w:p>
        </w:tc>
        <w:tc>
          <w:tcPr>
            <w:tcW w:w="594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Дисциплина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водителей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пешеходов;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необходимая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экипировка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водителя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мотоцикла.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Статистика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ДТ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аварий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нашем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городе</w:t>
            </w:r>
          </w:p>
        </w:tc>
      </w:tr>
      <w:tr w:rsidR="001B3DBF" w:rsidRPr="005A3829" w:rsidTr="00980F9A">
        <w:tc>
          <w:tcPr>
            <w:tcW w:w="617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4</w:t>
            </w:r>
          </w:p>
        </w:tc>
        <w:tc>
          <w:tcPr>
            <w:tcW w:w="349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Железнодорожные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переезды</w:t>
            </w:r>
          </w:p>
        </w:tc>
        <w:tc>
          <w:tcPr>
            <w:tcW w:w="594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Причины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ДТП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на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переездах;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что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запрещается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делать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на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переездах;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основные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правила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движения</w:t>
            </w:r>
          </w:p>
        </w:tc>
      </w:tr>
      <w:tr w:rsidR="001B3DBF" w:rsidRPr="005A3829" w:rsidTr="00980F9A">
        <w:tc>
          <w:tcPr>
            <w:tcW w:w="617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5</w:t>
            </w:r>
          </w:p>
        </w:tc>
        <w:tc>
          <w:tcPr>
            <w:tcW w:w="349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Особые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условия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движения</w:t>
            </w:r>
          </w:p>
        </w:tc>
        <w:tc>
          <w:tcPr>
            <w:tcW w:w="594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Движение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по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автомагистралям;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приоритет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маршрутных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транспортных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средств;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движение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жилых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зонах;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«Лежачие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полицейские»</w:t>
            </w:r>
          </w:p>
        </w:tc>
      </w:tr>
      <w:tr w:rsidR="001B3DBF" w:rsidRPr="005A3829" w:rsidTr="00980F9A">
        <w:tc>
          <w:tcPr>
            <w:tcW w:w="617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6</w:t>
            </w:r>
          </w:p>
        </w:tc>
        <w:tc>
          <w:tcPr>
            <w:tcW w:w="349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Перевозка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грузов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пассажиров</w:t>
            </w:r>
          </w:p>
        </w:tc>
        <w:tc>
          <w:tcPr>
            <w:tcW w:w="594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Правила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перевозки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на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велосипеде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мотоцикле</w:t>
            </w:r>
          </w:p>
        </w:tc>
      </w:tr>
      <w:tr w:rsidR="001B3DBF" w:rsidRPr="005A3829" w:rsidTr="00980F9A">
        <w:tc>
          <w:tcPr>
            <w:tcW w:w="617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7</w:t>
            </w:r>
          </w:p>
        </w:tc>
        <w:tc>
          <w:tcPr>
            <w:tcW w:w="349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Движение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тёмное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время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суток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сложных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погодных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условиях</w:t>
            </w:r>
          </w:p>
        </w:tc>
        <w:tc>
          <w:tcPr>
            <w:tcW w:w="594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Движение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условиях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недостаточной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видимости;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движение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по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скользкой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дороге</w:t>
            </w:r>
          </w:p>
        </w:tc>
      </w:tr>
      <w:tr w:rsidR="001B3DBF" w:rsidRPr="005A3829" w:rsidTr="00980F9A">
        <w:tc>
          <w:tcPr>
            <w:tcW w:w="617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8</w:t>
            </w:r>
          </w:p>
        </w:tc>
        <w:tc>
          <w:tcPr>
            <w:tcW w:w="349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Оборудование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мотоциклов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автомобилей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спецсигналами</w:t>
            </w:r>
          </w:p>
        </w:tc>
        <w:tc>
          <w:tcPr>
            <w:tcW w:w="594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Виды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спецсигналов;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кто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имеет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право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ими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пользоваться;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права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обязанности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водителей</w:t>
            </w:r>
          </w:p>
        </w:tc>
      </w:tr>
      <w:tr w:rsidR="001B3DBF" w:rsidRPr="005A3829" w:rsidTr="00980F9A">
        <w:tc>
          <w:tcPr>
            <w:tcW w:w="617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9</w:t>
            </w:r>
          </w:p>
        </w:tc>
        <w:tc>
          <w:tcPr>
            <w:tcW w:w="349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Итоговое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занятие</w:t>
            </w:r>
          </w:p>
        </w:tc>
        <w:tc>
          <w:tcPr>
            <w:tcW w:w="5944" w:type="dxa"/>
          </w:tcPr>
          <w:p w:rsidR="001B3DBF" w:rsidRPr="005A3829" w:rsidRDefault="001B3DBF" w:rsidP="00D73C4D">
            <w:pPr>
              <w:spacing w:line="276" w:lineRule="auto"/>
              <w:rPr>
                <w:sz w:val="23"/>
                <w:szCs w:val="23"/>
                <w:lang w:eastAsia="ja-JP"/>
              </w:rPr>
            </w:pPr>
            <w:r w:rsidRPr="005A3829">
              <w:rPr>
                <w:sz w:val="23"/>
                <w:szCs w:val="23"/>
                <w:lang w:eastAsia="ja-JP"/>
              </w:rPr>
              <w:t>Тестирование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по</w:t>
            </w:r>
            <w:r w:rsidR="00FE0538" w:rsidRPr="005A3829">
              <w:rPr>
                <w:sz w:val="23"/>
                <w:szCs w:val="23"/>
                <w:lang w:eastAsia="ja-JP"/>
              </w:rPr>
              <w:t xml:space="preserve"> </w:t>
            </w:r>
            <w:r w:rsidRPr="005A3829">
              <w:rPr>
                <w:sz w:val="23"/>
                <w:szCs w:val="23"/>
                <w:lang w:eastAsia="ja-JP"/>
              </w:rPr>
              <w:t>ПДД</w:t>
            </w:r>
          </w:p>
        </w:tc>
      </w:tr>
    </w:tbl>
    <w:p w:rsidR="00A80A7E" w:rsidRPr="00D73C4D" w:rsidRDefault="00A80A7E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9F8" w:rsidRPr="00D73C4D" w:rsidRDefault="00B639F8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73C4D">
        <w:rPr>
          <w:rStyle w:val="a7"/>
          <w:rFonts w:ascii="Times New Roman" w:hAnsi="Times New Roman" w:cs="Times New Roman"/>
          <w:b/>
          <w:color w:val="auto"/>
          <w:u w:val="single"/>
        </w:rPr>
        <w:lastRenderedPageBreak/>
        <w:t>Взаимодействие</w:t>
      </w:r>
      <w:r w:rsidR="00FE0538">
        <w:rPr>
          <w:rStyle w:val="a7"/>
          <w:rFonts w:ascii="Times New Roman" w:hAnsi="Times New Roman" w:cs="Times New Roman"/>
          <w:b/>
          <w:color w:val="auto"/>
          <w:u w:val="single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color w:val="auto"/>
          <w:u w:val="single"/>
        </w:rPr>
        <w:t>с</w:t>
      </w:r>
      <w:r w:rsidR="00FE0538">
        <w:rPr>
          <w:rStyle w:val="a7"/>
          <w:rFonts w:ascii="Times New Roman" w:hAnsi="Times New Roman" w:cs="Times New Roman"/>
          <w:b/>
          <w:color w:val="auto"/>
          <w:u w:val="single"/>
        </w:rPr>
        <w:t xml:space="preserve"> </w:t>
      </w:r>
      <w:r w:rsidRPr="00D73C4D">
        <w:rPr>
          <w:rStyle w:val="a7"/>
          <w:rFonts w:ascii="Times New Roman" w:hAnsi="Times New Roman" w:cs="Times New Roman"/>
          <w:b/>
          <w:color w:val="auto"/>
          <w:u w:val="single"/>
        </w:rPr>
        <w:t>родителями</w:t>
      </w:r>
    </w:p>
    <w:p w:rsidR="00CE4A25" w:rsidRPr="00D73C4D" w:rsidRDefault="00CE4A25" w:rsidP="00D73C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sz w:val="24"/>
          <w:szCs w:val="24"/>
        </w:rPr>
        <w:t>Воспитательная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функция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семьи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очень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важна.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Именно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семье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происходит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отношения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к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людям,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к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делу,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к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себе;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формирование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способностей,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эмоционально-ценностной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сферы.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настоящее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время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изменился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характер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внутрисемейных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отношений,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т.к.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родители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вынуждены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концентрировать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внимание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на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материальном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благополучии,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а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значит,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меньше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времени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тратить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на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общение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семье.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A25" w:rsidRPr="00D73C4D" w:rsidRDefault="00CE4A25" w:rsidP="00D73C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Формы</w:t>
      </w:r>
      <w:r w:rsidR="00FE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работы</w:t>
      </w:r>
      <w:r w:rsidR="00FE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классного</w:t>
      </w:r>
      <w:r w:rsidR="00FE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руководителя</w:t>
      </w:r>
      <w:r w:rsidR="00FE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="00FE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родителями:</w:t>
      </w:r>
    </w:p>
    <w:p w:rsidR="00CE4A25" w:rsidRPr="00D73C4D" w:rsidRDefault="00FE0538" w:rsidP="00D73C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Индивидуальные: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беседы,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консультации,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посещение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дому,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анкетирование,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опрос,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создание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банка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данных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типологии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семей.</w:t>
      </w:r>
    </w:p>
    <w:p w:rsidR="00CE4A25" w:rsidRPr="00D73C4D" w:rsidRDefault="00FE0538" w:rsidP="00D73C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Коллективные: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родительские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собрания,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конференции,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групповые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консультации,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совместные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праздники,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развлечения,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лекции.</w:t>
      </w:r>
    </w:p>
    <w:p w:rsidR="00CE4A25" w:rsidRPr="00D73C4D" w:rsidRDefault="00FE0538" w:rsidP="00D73C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Наглядные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выставки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работ,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папки,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фотовыставки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Наши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праздники».</w:t>
      </w:r>
    </w:p>
    <w:p w:rsidR="00CE4A25" w:rsidRPr="00D73C4D" w:rsidRDefault="00FE0538" w:rsidP="00D73C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b/>
          <w:sz w:val="24"/>
          <w:szCs w:val="24"/>
        </w:rPr>
        <w:t>Родительский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b/>
          <w:sz w:val="24"/>
          <w:szCs w:val="24"/>
        </w:rPr>
        <w:t>комитет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который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избирается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родительском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собрании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прямым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открытым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голосованием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из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числа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родителей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обучающихся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количестве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трех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сроком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один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учебный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год.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Руководит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работой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родительского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комитета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его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4A25" w:rsidRPr="00D73C4D">
        <w:rPr>
          <w:rFonts w:ascii="Times New Roman" w:eastAsia="Calibri" w:hAnsi="Times New Roman" w:cs="Times New Roman"/>
          <w:sz w:val="24"/>
          <w:szCs w:val="24"/>
        </w:rPr>
        <w:t>председатель.</w:t>
      </w:r>
    </w:p>
    <w:p w:rsidR="00CE4A25" w:rsidRPr="00D73C4D" w:rsidRDefault="00FE0538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Функции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родительского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комитета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учебно-воспитательного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A25"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4A25" w:rsidRPr="00D73C4D" w:rsidRDefault="00CE4A25" w:rsidP="00D73C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руководителя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проблемными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семьями:</w:t>
      </w:r>
    </w:p>
    <w:tbl>
      <w:tblPr>
        <w:tblW w:w="101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2"/>
        <w:gridCol w:w="6202"/>
      </w:tblGrid>
      <w:tr w:rsidR="00CE4A25" w:rsidRPr="00D73C4D" w:rsidTr="00E52B10">
        <w:tc>
          <w:tcPr>
            <w:tcW w:w="397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620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</w:tr>
      <w:tr w:rsidR="00CE4A25" w:rsidRPr="00D73C4D" w:rsidTr="00E52B10">
        <w:tc>
          <w:tcPr>
            <w:tcW w:w="397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"трудные"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одинокая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мешает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Атмосфера,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царящая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холодность,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безразличие,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контакта</w:t>
            </w:r>
          </w:p>
        </w:tc>
        <w:tc>
          <w:tcPr>
            <w:tcW w:w="620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Расположить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мать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себе,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заручиться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доверием;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если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она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отнесется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этому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настороженно,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спешить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обижаться.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4A25" w:rsidRPr="00D73C4D" w:rsidRDefault="00CE4A25" w:rsidP="00D73C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Попробовать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посмотреть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себя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глазами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матери.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Это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поможет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лучше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понять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ее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контролировать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свое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отношение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ней.</w:t>
            </w:r>
          </w:p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подростка,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пробудить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будущее.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Деликатно,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затронуть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желания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устроить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личную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жизнь;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пробудить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душевных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контактах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ребенком,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совместном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жизненных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</w:t>
            </w:r>
          </w:p>
        </w:tc>
      </w:tr>
      <w:tr w:rsidR="00CE4A25" w:rsidRPr="00D73C4D" w:rsidTr="00E52B10">
        <w:tc>
          <w:tcPr>
            <w:tcW w:w="397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господствует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безнадзорность.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алкоголь.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бедность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связей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620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Терпеливо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доказывать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пагубное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влияние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подростка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того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образа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жизни,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который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они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ведут.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4A25" w:rsidRPr="00D73C4D" w:rsidRDefault="00CE4A25" w:rsidP="00D73C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Обратить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внимание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испытываемые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подростком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переживания,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боль,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стыд,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обиду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отца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мать.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4A25" w:rsidRPr="00D73C4D" w:rsidRDefault="00CE4A25" w:rsidP="00D73C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Выяснить,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кто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пользуется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большим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авторитетом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семье,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кто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может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стать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опорой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изменении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условий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жизни.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людьми,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поддержать,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контроль.</w:t>
            </w:r>
          </w:p>
        </w:tc>
      </w:tr>
      <w:tr w:rsidR="00CE4A25" w:rsidRPr="00D73C4D" w:rsidTr="00E52B10">
        <w:tc>
          <w:tcPr>
            <w:tcW w:w="397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характеризующиеся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гической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неграмотностью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недооценивают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подрывают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</w:t>
            </w:r>
          </w:p>
        </w:tc>
        <w:tc>
          <w:tcPr>
            <w:tcW w:w="620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характеризующиеся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неграмотно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стью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незнание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воздействия,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недооценивают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подрывают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учителей.</w:t>
            </w:r>
          </w:p>
        </w:tc>
      </w:tr>
      <w:tr w:rsidR="00CE4A25" w:rsidRPr="00D73C4D" w:rsidTr="00E52B10">
        <w:tc>
          <w:tcPr>
            <w:tcW w:w="397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отдается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материальному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благополучию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жизнью.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эгоистами,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излишне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практичными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потребителями.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поощряют</w:t>
            </w:r>
          </w:p>
        </w:tc>
        <w:tc>
          <w:tcPr>
            <w:tcW w:w="620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Изменить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жизненную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ориентацию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родителей.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развитием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косвенное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опираясь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интересы.</w:t>
            </w:r>
          </w:p>
        </w:tc>
      </w:tr>
      <w:tr w:rsidR="00CE4A25" w:rsidRPr="00D73C4D" w:rsidTr="00E52B10">
        <w:tc>
          <w:tcPr>
            <w:tcW w:w="397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предъявляют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завышенные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граничащие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жестокостью.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наказывают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растут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озлобленными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жестокими</w:t>
            </w:r>
          </w:p>
        </w:tc>
        <w:tc>
          <w:tcPr>
            <w:tcW w:w="6202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Доказать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родителям,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ребенком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надо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обращаться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равным,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отказаться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действий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позиции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73C4D">
              <w:rPr>
                <w:rFonts w:ascii="Times New Roman" w:eastAsia="Calibri" w:hAnsi="Times New Roman" w:cs="Times New Roman"/>
                <w:sz w:val="24"/>
                <w:szCs w:val="24"/>
              </w:rPr>
              <w:t>силы.</w:t>
            </w:r>
            <w:r w:rsidR="00FE05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Относиться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человеку,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равные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Доказать,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терпение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снисходительность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ребенку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воспитании.</w:t>
            </w:r>
          </w:p>
        </w:tc>
      </w:tr>
    </w:tbl>
    <w:p w:rsidR="00CE4A25" w:rsidRPr="00D73C4D" w:rsidRDefault="00CE4A25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описанных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выделяют</w:t>
      </w:r>
      <w:r w:rsidR="00FE0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также:</w:t>
      </w:r>
    </w:p>
    <w:p w:rsidR="00CE4A25" w:rsidRPr="00D73C4D" w:rsidRDefault="00CE4A25" w:rsidP="00D73C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FE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дисфункциональные</w:t>
      </w:r>
      <w:r w:rsidR="00FE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семьи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(многодетные;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где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воспитанием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занимается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мать-одиночка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или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один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из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умер;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неполные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семьи;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родители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безработные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или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беженцы;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мать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–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несовершеннолетняя);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E4A25" w:rsidRPr="00D73C4D" w:rsidRDefault="00CE4A25" w:rsidP="00D73C4D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="00FE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семьи</w:t>
      </w:r>
      <w:r w:rsidR="00FE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социального</w:t>
      </w:r>
      <w:r w:rsidR="00FE05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b/>
          <w:bCs/>
          <w:sz w:val="24"/>
          <w:szCs w:val="24"/>
        </w:rPr>
        <w:t>риска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(где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родители,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например,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вернулись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из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мест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лишения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свободы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и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т.</w:t>
      </w:r>
      <w:r w:rsidR="00FE05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3C4D">
        <w:rPr>
          <w:rFonts w:ascii="Times New Roman" w:eastAsia="Calibri" w:hAnsi="Times New Roman" w:cs="Times New Roman"/>
          <w:sz w:val="24"/>
          <w:szCs w:val="24"/>
        </w:rPr>
        <w:t>п.).</w:t>
      </w:r>
    </w:p>
    <w:p w:rsidR="00CE4A25" w:rsidRPr="00D73C4D" w:rsidRDefault="00CE4A25" w:rsidP="00D73C4D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работе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запущенными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детьми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неблагополучными</w:t>
      </w:r>
      <w:r w:rsidR="00FE05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семьями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761"/>
      </w:tblGrid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  <w:r w:rsidR="00FE0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запущенных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социально-педагогической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запущенности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выявления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запущенных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полгода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памяток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подростков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приглашением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запущенных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неблагополучные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запущенных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коллективе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необходимости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запущенными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профилактике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правонарушений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</w:tr>
      <w:tr w:rsidR="00CE4A25" w:rsidRPr="00D73C4D" w:rsidTr="00E52B10">
        <w:tc>
          <w:tcPr>
            <w:tcW w:w="567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запущен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</w:t>
            </w:r>
            <w:r w:rsidR="00FE0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4761" w:type="dxa"/>
          </w:tcPr>
          <w:p w:rsidR="00CE4A25" w:rsidRPr="00D73C4D" w:rsidRDefault="00CE4A25" w:rsidP="00D73C4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Систематически</w:t>
            </w:r>
          </w:p>
        </w:tc>
      </w:tr>
    </w:tbl>
    <w:p w:rsidR="00CE4A25" w:rsidRPr="00D73C4D" w:rsidRDefault="00CE4A25" w:rsidP="00D73C4D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E4A25" w:rsidRPr="00D73C4D" w:rsidRDefault="00CE4A25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4A25" w:rsidRPr="00D73C4D" w:rsidRDefault="00CE4A25" w:rsidP="00D73C4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808" w:rsidRPr="00D73C4D" w:rsidRDefault="00953402" w:rsidP="00D73C4D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Темы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родительских</w:t>
      </w:r>
      <w:r w:rsidR="00FE0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собраний</w:t>
      </w:r>
    </w:p>
    <w:p w:rsidR="00153CD9" w:rsidRPr="00D73C4D" w:rsidRDefault="00153CD9" w:rsidP="00D73C4D">
      <w:pPr>
        <w:pStyle w:val="af4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Выбор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родительского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комитета.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Знакомство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родителей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программами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обучения,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программой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воспитания.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«Права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обязанности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ребенка: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поиск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равновесия»</w:t>
      </w:r>
      <w:r w:rsidR="00BB6808"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53CD9" w:rsidRPr="00D73C4D" w:rsidRDefault="00153CD9" w:rsidP="00D73C4D">
      <w:pPr>
        <w:pStyle w:val="af4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«Родительский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как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фундамент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счастья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будущей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жизни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детей»</w:t>
      </w:r>
      <w:r w:rsidR="00BB6808"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53CD9" w:rsidRPr="00D73C4D" w:rsidRDefault="00153CD9" w:rsidP="00D73C4D">
      <w:pPr>
        <w:pStyle w:val="af4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«Поможем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детям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выбрать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профессию»</w:t>
      </w:r>
      <w:r w:rsidR="00BB6808"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CE4A25" w:rsidRPr="00D73C4D" w:rsidRDefault="00153CD9" w:rsidP="00D73C4D">
      <w:pPr>
        <w:pStyle w:val="af4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"Дети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родители,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узнать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себя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хотите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вы?"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совместное</w:t>
      </w:r>
      <w:r w:rsidR="00FE05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73C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собрание</w:t>
      </w:r>
    </w:p>
    <w:p w:rsidR="00E52B10" w:rsidRPr="00D73C4D" w:rsidRDefault="00E52B10" w:rsidP="00D73C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3C4D"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E52B10" w:rsidRPr="00D73C4D" w:rsidSect="003225F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F3" w:rsidRDefault="003225F3" w:rsidP="0074082B">
      <w:pPr>
        <w:spacing w:after="0" w:line="240" w:lineRule="auto"/>
      </w:pPr>
      <w:r>
        <w:separator/>
      </w:r>
    </w:p>
  </w:endnote>
  <w:endnote w:type="continuationSeparator" w:id="0">
    <w:p w:rsidR="003225F3" w:rsidRDefault="003225F3" w:rsidP="0074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Droid Sans">
    <w:charset w:val="CC"/>
    <w:family w:val="swiss"/>
    <w:pitch w:val="variable"/>
    <w:sig w:usb0="A00002AF" w:usb1="4000205B" w:usb2="00000028" w:usb3="00000000" w:csb0="0000009F" w:csb1="00000000"/>
  </w:font>
  <w:font w:name="Lohit Hindi">
    <w:altName w:val="DFMincho-UB"/>
    <w:charset w:val="80"/>
    <w:family w:val="auto"/>
    <w:pitch w:val="variable"/>
  </w:font>
  <w:font w:name="Liberation Serif">
    <w:altName w:val="Adobe Fangsong Std R"/>
    <w:charset w:val="8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535531"/>
      <w:docPartObj>
        <w:docPartGallery w:val="Page Numbers (Bottom of Page)"/>
        <w:docPartUnique/>
      </w:docPartObj>
    </w:sdtPr>
    <w:sdtEndPr/>
    <w:sdtContent>
      <w:p w:rsidR="003225F3" w:rsidRDefault="003225F3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7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25F3" w:rsidRDefault="003225F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F3" w:rsidRDefault="003225F3" w:rsidP="0074082B">
      <w:pPr>
        <w:spacing w:after="0" w:line="240" w:lineRule="auto"/>
      </w:pPr>
      <w:r>
        <w:separator/>
      </w:r>
    </w:p>
  </w:footnote>
  <w:footnote w:type="continuationSeparator" w:id="0">
    <w:p w:rsidR="003225F3" w:rsidRDefault="003225F3" w:rsidP="00740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C711A8"/>
    <w:multiLevelType w:val="hybridMultilevel"/>
    <w:tmpl w:val="2A847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C63865"/>
    <w:multiLevelType w:val="hybridMultilevel"/>
    <w:tmpl w:val="9B301316"/>
    <w:lvl w:ilvl="0" w:tplc="B928E5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2064CEE"/>
    <w:multiLevelType w:val="hybridMultilevel"/>
    <w:tmpl w:val="B0BE0796"/>
    <w:lvl w:ilvl="0" w:tplc="60704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D94971"/>
    <w:multiLevelType w:val="hybridMultilevel"/>
    <w:tmpl w:val="62F81D2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AD15D8"/>
    <w:multiLevelType w:val="hybridMultilevel"/>
    <w:tmpl w:val="8C8673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9A24F0"/>
    <w:multiLevelType w:val="hybridMultilevel"/>
    <w:tmpl w:val="BD18E080"/>
    <w:lvl w:ilvl="0" w:tplc="CB66C51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8AE2750"/>
    <w:multiLevelType w:val="hybridMultilevel"/>
    <w:tmpl w:val="CE1C8B96"/>
    <w:lvl w:ilvl="0" w:tplc="8F50684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0" w15:restartNumberingAfterBreak="0">
    <w:nsid w:val="09716896"/>
    <w:multiLevelType w:val="hybridMultilevel"/>
    <w:tmpl w:val="310C0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82354F"/>
    <w:multiLevelType w:val="multilevel"/>
    <w:tmpl w:val="8A84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FC57C9"/>
    <w:multiLevelType w:val="hybridMultilevel"/>
    <w:tmpl w:val="B5CA8766"/>
    <w:lvl w:ilvl="0" w:tplc="F41A52E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0F875344"/>
    <w:multiLevelType w:val="hybridMultilevel"/>
    <w:tmpl w:val="EBA01972"/>
    <w:lvl w:ilvl="0" w:tplc="8BE8EF5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857660"/>
    <w:multiLevelType w:val="hybridMultilevel"/>
    <w:tmpl w:val="0276C5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C67319"/>
    <w:multiLevelType w:val="hybridMultilevel"/>
    <w:tmpl w:val="8B2EF0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6D400EA"/>
    <w:multiLevelType w:val="multilevel"/>
    <w:tmpl w:val="699AC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F98C0C"/>
    <w:multiLevelType w:val="multilevel"/>
    <w:tmpl w:val="7A18DA01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0"/>
        <w:szCs w:val="20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0"/>
        <w:szCs w:val="20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0"/>
        <w:szCs w:val="20"/>
      </w:rPr>
    </w:lvl>
  </w:abstractNum>
  <w:abstractNum w:abstractNumId="18" w15:restartNumberingAfterBreak="0">
    <w:nsid w:val="1DBC7135"/>
    <w:multiLevelType w:val="hybridMultilevel"/>
    <w:tmpl w:val="8F1820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980BF2"/>
    <w:multiLevelType w:val="hybridMultilevel"/>
    <w:tmpl w:val="ACE663E6"/>
    <w:lvl w:ilvl="0" w:tplc="C13A4858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0" w15:restartNumberingAfterBreak="0">
    <w:nsid w:val="221F4616"/>
    <w:multiLevelType w:val="hybridMultilevel"/>
    <w:tmpl w:val="846EF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06451D"/>
    <w:multiLevelType w:val="hybridMultilevel"/>
    <w:tmpl w:val="0860B5DE"/>
    <w:lvl w:ilvl="0" w:tplc="AB7C6396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 w15:restartNumberingAfterBreak="0">
    <w:nsid w:val="275C29BF"/>
    <w:multiLevelType w:val="multilevel"/>
    <w:tmpl w:val="705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894E45"/>
    <w:multiLevelType w:val="multilevel"/>
    <w:tmpl w:val="F5D0E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2A3B9D"/>
    <w:multiLevelType w:val="hybridMultilevel"/>
    <w:tmpl w:val="709C8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5C040DB"/>
    <w:multiLevelType w:val="hybridMultilevel"/>
    <w:tmpl w:val="99D64F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6D41057"/>
    <w:multiLevelType w:val="multilevel"/>
    <w:tmpl w:val="F51E3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E40BE5"/>
    <w:multiLevelType w:val="hybridMultilevel"/>
    <w:tmpl w:val="5E86C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7347B"/>
    <w:multiLevelType w:val="multilevel"/>
    <w:tmpl w:val="280C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E07600"/>
    <w:multiLevelType w:val="multilevel"/>
    <w:tmpl w:val="58E4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962A3F"/>
    <w:multiLevelType w:val="hybridMultilevel"/>
    <w:tmpl w:val="65F01EC8"/>
    <w:lvl w:ilvl="0" w:tplc="0B16AEC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1" w15:restartNumberingAfterBreak="0">
    <w:nsid w:val="44930E01"/>
    <w:multiLevelType w:val="multilevel"/>
    <w:tmpl w:val="EF1E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200424"/>
    <w:multiLevelType w:val="hybridMultilevel"/>
    <w:tmpl w:val="B7FE162E"/>
    <w:lvl w:ilvl="0" w:tplc="8C88A3B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49B14B30"/>
    <w:multiLevelType w:val="hybridMultilevel"/>
    <w:tmpl w:val="63BCAFB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B664187"/>
    <w:multiLevelType w:val="multilevel"/>
    <w:tmpl w:val="57769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6F37E9"/>
    <w:multiLevelType w:val="hybridMultilevel"/>
    <w:tmpl w:val="39BAED4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CE70B8D"/>
    <w:multiLevelType w:val="multilevel"/>
    <w:tmpl w:val="B650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DD07274"/>
    <w:multiLevelType w:val="multilevel"/>
    <w:tmpl w:val="22265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321A0D"/>
    <w:multiLevelType w:val="multilevel"/>
    <w:tmpl w:val="20B8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11D1F00"/>
    <w:multiLevelType w:val="multilevel"/>
    <w:tmpl w:val="F5F2F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C96F2F"/>
    <w:multiLevelType w:val="multilevel"/>
    <w:tmpl w:val="4068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69F622C"/>
    <w:multiLevelType w:val="hybridMultilevel"/>
    <w:tmpl w:val="C6589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5C4320"/>
    <w:multiLevelType w:val="multilevel"/>
    <w:tmpl w:val="ED686E78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6" w:hanging="1800"/>
      </w:pPr>
      <w:rPr>
        <w:rFonts w:hint="default"/>
      </w:rPr>
    </w:lvl>
  </w:abstractNum>
  <w:abstractNum w:abstractNumId="43" w15:restartNumberingAfterBreak="0">
    <w:nsid w:val="5AF95697"/>
    <w:multiLevelType w:val="hybridMultilevel"/>
    <w:tmpl w:val="2FF67F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C63029D"/>
    <w:multiLevelType w:val="hybridMultilevel"/>
    <w:tmpl w:val="BA307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DF412C1"/>
    <w:multiLevelType w:val="hybridMultilevel"/>
    <w:tmpl w:val="186409BC"/>
    <w:lvl w:ilvl="0" w:tplc="F6BA08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5F9F1422"/>
    <w:multiLevelType w:val="multilevel"/>
    <w:tmpl w:val="1C86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04919DF"/>
    <w:multiLevelType w:val="multilevel"/>
    <w:tmpl w:val="5A84E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6396684"/>
    <w:multiLevelType w:val="multilevel"/>
    <w:tmpl w:val="5A6E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6BF0B68"/>
    <w:multiLevelType w:val="multilevel"/>
    <w:tmpl w:val="6A78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7C7019"/>
    <w:multiLevelType w:val="multilevel"/>
    <w:tmpl w:val="ED686E78"/>
    <w:lvl w:ilvl="0">
      <w:start w:val="1"/>
      <w:numFmt w:val="decimal"/>
      <w:lvlText w:val="%1."/>
      <w:lvlJc w:val="left"/>
      <w:pPr>
        <w:ind w:left="532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56" w:hanging="360"/>
      </w:pPr>
      <w:rPr>
        <w:rFonts w:hint="default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6" w:hanging="1800"/>
      </w:pPr>
      <w:rPr>
        <w:rFonts w:hint="default"/>
      </w:rPr>
    </w:lvl>
  </w:abstractNum>
  <w:abstractNum w:abstractNumId="51" w15:restartNumberingAfterBreak="0">
    <w:nsid w:val="6EF90974"/>
    <w:multiLevelType w:val="hybridMultilevel"/>
    <w:tmpl w:val="D45A3EA8"/>
    <w:lvl w:ilvl="0" w:tplc="AF2E1B2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F821266"/>
    <w:multiLevelType w:val="multilevel"/>
    <w:tmpl w:val="1FCC3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CD37FB"/>
    <w:multiLevelType w:val="multilevel"/>
    <w:tmpl w:val="C2BA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1076837"/>
    <w:multiLevelType w:val="hybridMultilevel"/>
    <w:tmpl w:val="8242BE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59E7F55"/>
    <w:multiLevelType w:val="multilevel"/>
    <w:tmpl w:val="7874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858280F"/>
    <w:multiLevelType w:val="hybridMultilevel"/>
    <w:tmpl w:val="0D40C42E"/>
    <w:lvl w:ilvl="0" w:tplc="7CEE33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B745300"/>
    <w:multiLevelType w:val="hybridMultilevel"/>
    <w:tmpl w:val="6600AA3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8" w15:restartNumberingAfterBreak="0">
    <w:nsid w:val="7C691CCC"/>
    <w:multiLevelType w:val="multilevel"/>
    <w:tmpl w:val="E93C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510950"/>
    <w:multiLevelType w:val="multilevel"/>
    <w:tmpl w:val="DC7E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2"/>
  </w:num>
  <w:num w:numId="3">
    <w:abstractNumId w:val="26"/>
  </w:num>
  <w:num w:numId="4">
    <w:abstractNumId w:val="29"/>
  </w:num>
  <w:num w:numId="5">
    <w:abstractNumId w:val="36"/>
  </w:num>
  <w:num w:numId="6">
    <w:abstractNumId w:val="48"/>
  </w:num>
  <w:num w:numId="7">
    <w:abstractNumId w:val="50"/>
  </w:num>
  <w:num w:numId="8">
    <w:abstractNumId w:val="57"/>
  </w:num>
  <w:num w:numId="9">
    <w:abstractNumId w:val="6"/>
  </w:num>
  <w:num w:numId="10">
    <w:abstractNumId w:val="47"/>
  </w:num>
  <w:num w:numId="11">
    <w:abstractNumId w:val="46"/>
  </w:num>
  <w:num w:numId="12">
    <w:abstractNumId w:val="53"/>
  </w:num>
  <w:num w:numId="13">
    <w:abstractNumId w:val="40"/>
  </w:num>
  <w:num w:numId="14">
    <w:abstractNumId w:val="59"/>
  </w:num>
  <w:num w:numId="15">
    <w:abstractNumId w:val="52"/>
  </w:num>
  <w:num w:numId="16">
    <w:abstractNumId w:val="34"/>
  </w:num>
  <w:num w:numId="17">
    <w:abstractNumId w:val="11"/>
  </w:num>
  <w:num w:numId="18">
    <w:abstractNumId w:val="37"/>
  </w:num>
  <w:num w:numId="19">
    <w:abstractNumId w:val="28"/>
  </w:num>
  <w:num w:numId="20">
    <w:abstractNumId w:val="31"/>
  </w:num>
  <w:num w:numId="21">
    <w:abstractNumId w:val="58"/>
  </w:num>
  <w:num w:numId="22">
    <w:abstractNumId w:val="23"/>
  </w:num>
  <w:num w:numId="23">
    <w:abstractNumId w:val="16"/>
  </w:num>
  <w:num w:numId="24">
    <w:abstractNumId w:val="49"/>
  </w:num>
  <w:num w:numId="25">
    <w:abstractNumId w:val="3"/>
  </w:num>
  <w:num w:numId="26">
    <w:abstractNumId w:val="41"/>
  </w:num>
  <w:num w:numId="27">
    <w:abstractNumId w:val="54"/>
  </w:num>
  <w:num w:numId="28">
    <w:abstractNumId w:val="18"/>
  </w:num>
  <w:num w:numId="29">
    <w:abstractNumId w:val="35"/>
  </w:num>
  <w:num w:numId="30">
    <w:abstractNumId w:val="21"/>
  </w:num>
  <w:num w:numId="31">
    <w:abstractNumId w:val="20"/>
  </w:num>
  <w:num w:numId="32">
    <w:abstractNumId w:val="27"/>
  </w:num>
  <w:num w:numId="33">
    <w:abstractNumId w:val="8"/>
  </w:num>
  <w:num w:numId="34">
    <w:abstractNumId w:val="51"/>
  </w:num>
  <w:num w:numId="35">
    <w:abstractNumId w:val="56"/>
  </w:num>
  <w:num w:numId="36">
    <w:abstractNumId w:val="5"/>
  </w:num>
  <w:num w:numId="37">
    <w:abstractNumId w:val="45"/>
  </w:num>
  <w:num w:numId="38">
    <w:abstractNumId w:val="32"/>
  </w:num>
  <w:num w:numId="39">
    <w:abstractNumId w:val="4"/>
  </w:num>
  <w:num w:numId="40">
    <w:abstractNumId w:val="9"/>
  </w:num>
  <w:num w:numId="41">
    <w:abstractNumId w:val="19"/>
  </w:num>
  <w:num w:numId="42">
    <w:abstractNumId w:val="13"/>
  </w:num>
  <w:num w:numId="43">
    <w:abstractNumId w:val="12"/>
  </w:num>
  <w:num w:numId="44">
    <w:abstractNumId w:val="30"/>
  </w:num>
  <w:num w:numId="4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44"/>
  </w:num>
  <w:num w:numId="48">
    <w:abstractNumId w:val="15"/>
  </w:num>
  <w:num w:numId="49">
    <w:abstractNumId w:val="24"/>
  </w:num>
  <w:num w:numId="50">
    <w:abstractNumId w:val="7"/>
  </w:num>
  <w:num w:numId="51">
    <w:abstractNumId w:val="25"/>
  </w:num>
  <w:num w:numId="52">
    <w:abstractNumId w:val="10"/>
  </w:num>
  <w:num w:numId="53">
    <w:abstractNumId w:val="42"/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</w:num>
  <w:num w:numId="56">
    <w:abstractNumId w:val="0"/>
  </w:num>
  <w:num w:numId="57">
    <w:abstractNumId w:val="1"/>
  </w:num>
  <w:num w:numId="58">
    <w:abstractNumId w:val="43"/>
  </w:num>
  <w:num w:numId="59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0B1"/>
    <w:rsid w:val="00001F74"/>
    <w:rsid w:val="00006B0A"/>
    <w:rsid w:val="00010B37"/>
    <w:rsid w:val="00024511"/>
    <w:rsid w:val="00045532"/>
    <w:rsid w:val="00060728"/>
    <w:rsid w:val="00063E1E"/>
    <w:rsid w:val="00095EAC"/>
    <w:rsid w:val="000F40C0"/>
    <w:rsid w:val="00127E1A"/>
    <w:rsid w:val="00127F46"/>
    <w:rsid w:val="00146BCE"/>
    <w:rsid w:val="00153CD9"/>
    <w:rsid w:val="00170B64"/>
    <w:rsid w:val="001B3DBF"/>
    <w:rsid w:val="001B5D2C"/>
    <w:rsid w:val="001D150E"/>
    <w:rsid w:val="001D15CE"/>
    <w:rsid w:val="001E1FC7"/>
    <w:rsid w:val="002C1EF6"/>
    <w:rsid w:val="002C7A38"/>
    <w:rsid w:val="002D0906"/>
    <w:rsid w:val="002D4ABA"/>
    <w:rsid w:val="00305020"/>
    <w:rsid w:val="003225F3"/>
    <w:rsid w:val="00363348"/>
    <w:rsid w:val="00377A44"/>
    <w:rsid w:val="00394246"/>
    <w:rsid w:val="003C3E9A"/>
    <w:rsid w:val="003F6E24"/>
    <w:rsid w:val="004036C7"/>
    <w:rsid w:val="00427420"/>
    <w:rsid w:val="00466FDB"/>
    <w:rsid w:val="004D4AE3"/>
    <w:rsid w:val="004E4593"/>
    <w:rsid w:val="004F6155"/>
    <w:rsid w:val="00501D66"/>
    <w:rsid w:val="00502F56"/>
    <w:rsid w:val="0050490B"/>
    <w:rsid w:val="0050708C"/>
    <w:rsid w:val="005175E3"/>
    <w:rsid w:val="005211FF"/>
    <w:rsid w:val="00536427"/>
    <w:rsid w:val="00576131"/>
    <w:rsid w:val="005916D1"/>
    <w:rsid w:val="005A3829"/>
    <w:rsid w:val="005A7DC2"/>
    <w:rsid w:val="005E533B"/>
    <w:rsid w:val="006109CB"/>
    <w:rsid w:val="00623AB9"/>
    <w:rsid w:val="006340DD"/>
    <w:rsid w:val="006368E9"/>
    <w:rsid w:val="00647E11"/>
    <w:rsid w:val="0067382F"/>
    <w:rsid w:val="006A36ED"/>
    <w:rsid w:val="006C40B1"/>
    <w:rsid w:val="0074082B"/>
    <w:rsid w:val="00746FEB"/>
    <w:rsid w:val="0078122E"/>
    <w:rsid w:val="007828EC"/>
    <w:rsid w:val="00787D30"/>
    <w:rsid w:val="007A6315"/>
    <w:rsid w:val="008041D9"/>
    <w:rsid w:val="0083442E"/>
    <w:rsid w:val="008646C2"/>
    <w:rsid w:val="008877DE"/>
    <w:rsid w:val="008C5532"/>
    <w:rsid w:val="00905A4F"/>
    <w:rsid w:val="00917CD8"/>
    <w:rsid w:val="0093567D"/>
    <w:rsid w:val="00953402"/>
    <w:rsid w:val="00962D0E"/>
    <w:rsid w:val="00980F9A"/>
    <w:rsid w:val="00985D9B"/>
    <w:rsid w:val="00994C72"/>
    <w:rsid w:val="009B750C"/>
    <w:rsid w:val="009F7AFA"/>
    <w:rsid w:val="009F7D12"/>
    <w:rsid w:val="00A22C9C"/>
    <w:rsid w:val="00A35262"/>
    <w:rsid w:val="00A452A8"/>
    <w:rsid w:val="00A509F3"/>
    <w:rsid w:val="00A80A7E"/>
    <w:rsid w:val="00AA68C7"/>
    <w:rsid w:val="00AC1CCC"/>
    <w:rsid w:val="00AC1EA6"/>
    <w:rsid w:val="00AE1D9B"/>
    <w:rsid w:val="00B639F8"/>
    <w:rsid w:val="00B676DB"/>
    <w:rsid w:val="00B75C4B"/>
    <w:rsid w:val="00B85871"/>
    <w:rsid w:val="00BB6808"/>
    <w:rsid w:val="00BC5EF0"/>
    <w:rsid w:val="00BE1FA4"/>
    <w:rsid w:val="00C34DA5"/>
    <w:rsid w:val="00C53BA9"/>
    <w:rsid w:val="00C722A1"/>
    <w:rsid w:val="00C85705"/>
    <w:rsid w:val="00CE4A25"/>
    <w:rsid w:val="00D022CD"/>
    <w:rsid w:val="00D0554E"/>
    <w:rsid w:val="00D522E9"/>
    <w:rsid w:val="00D610A8"/>
    <w:rsid w:val="00D73C4D"/>
    <w:rsid w:val="00D9139E"/>
    <w:rsid w:val="00DB0DA5"/>
    <w:rsid w:val="00DB608F"/>
    <w:rsid w:val="00DB7D2E"/>
    <w:rsid w:val="00DC259A"/>
    <w:rsid w:val="00E03683"/>
    <w:rsid w:val="00E164E3"/>
    <w:rsid w:val="00E32792"/>
    <w:rsid w:val="00E376AF"/>
    <w:rsid w:val="00E52B10"/>
    <w:rsid w:val="00E52F34"/>
    <w:rsid w:val="00E62F2E"/>
    <w:rsid w:val="00E74E0B"/>
    <w:rsid w:val="00E8183B"/>
    <w:rsid w:val="00E84F2A"/>
    <w:rsid w:val="00E9704B"/>
    <w:rsid w:val="00EA205A"/>
    <w:rsid w:val="00ED5CBE"/>
    <w:rsid w:val="00ED6CB1"/>
    <w:rsid w:val="00EF5224"/>
    <w:rsid w:val="00F159CA"/>
    <w:rsid w:val="00F17F69"/>
    <w:rsid w:val="00F71BB2"/>
    <w:rsid w:val="00F8494B"/>
    <w:rsid w:val="00F93F50"/>
    <w:rsid w:val="00FA1965"/>
    <w:rsid w:val="00FB1FC5"/>
    <w:rsid w:val="00FC072B"/>
    <w:rsid w:val="00FC60FB"/>
    <w:rsid w:val="00FD2727"/>
    <w:rsid w:val="00FD65CB"/>
    <w:rsid w:val="00FE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CDDA3D"/>
  <w15:docId w15:val="{067F3F68-19A0-493F-A291-D635EA9F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7D"/>
  </w:style>
  <w:style w:type="paragraph" w:styleId="1">
    <w:name w:val="heading 1"/>
    <w:basedOn w:val="a"/>
    <w:next w:val="a"/>
    <w:link w:val="10"/>
    <w:uiPriority w:val="9"/>
    <w:qFormat/>
    <w:rsid w:val="00746F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53BA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53BA9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63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rsid w:val="001B3DB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46FE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6">
    <w:name w:val="Subtitle"/>
    <w:basedOn w:val="a"/>
    <w:next w:val="a"/>
    <w:link w:val="a7"/>
    <w:uiPriority w:val="11"/>
    <w:qFormat/>
    <w:rsid w:val="00377A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7A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377A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377A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semiHidden/>
    <w:unhideWhenUsed/>
    <w:rsid w:val="0074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082B"/>
  </w:style>
  <w:style w:type="paragraph" w:styleId="ac">
    <w:name w:val="footer"/>
    <w:basedOn w:val="a"/>
    <w:link w:val="ad"/>
    <w:uiPriority w:val="99"/>
    <w:unhideWhenUsed/>
    <w:rsid w:val="007408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082B"/>
  </w:style>
  <w:style w:type="character" w:styleId="ae">
    <w:name w:val="page number"/>
    <w:basedOn w:val="a0"/>
    <w:uiPriority w:val="99"/>
    <w:unhideWhenUsed/>
    <w:rsid w:val="0074082B"/>
    <w:rPr>
      <w:rFonts w:eastAsiaTheme="minorEastAsia" w:cstheme="minorBidi"/>
      <w:bCs w:val="0"/>
      <w:iCs w:val="0"/>
      <w:szCs w:val="22"/>
      <w:lang w:val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74082B"/>
    <w:pPr>
      <w:spacing w:line="276" w:lineRule="auto"/>
      <w:outlineLvl w:val="9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74082B"/>
    <w:pPr>
      <w:spacing w:after="100" w:line="276" w:lineRule="auto"/>
      <w:ind w:left="220"/>
    </w:pPr>
    <w:rPr>
      <w:rFonts w:eastAsiaTheme="minorEastAsia"/>
    </w:rPr>
  </w:style>
  <w:style w:type="paragraph" w:styleId="12">
    <w:name w:val="toc 1"/>
    <w:basedOn w:val="a"/>
    <w:next w:val="a"/>
    <w:autoRedefine/>
    <w:uiPriority w:val="39"/>
    <w:unhideWhenUsed/>
    <w:qFormat/>
    <w:rsid w:val="0074082B"/>
    <w:pPr>
      <w:spacing w:after="100" w:line="276" w:lineRule="auto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74082B"/>
    <w:pPr>
      <w:spacing w:after="100" w:line="276" w:lineRule="auto"/>
      <w:ind w:left="440"/>
    </w:pPr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740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4082B"/>
    <w:rPr>
      <w:rFonts w:ascii="Tahoma" w:hAnsi="Tahoma" w:cs="Tahoma"/>
      <w:sz w:val="16"/>
      <w:szCs w:val="16"/>
    </w:rPr>
  </w:style>
  <w:style w:type="character" w:styleId="af2">
    <w:name w:val="Hyperlink"/>
    <w:basedOn w:val="a0"/>
    <w:uiPriority w:val="99"/>
    <w:unhideWhenUsed/>
    <w:rsid w:val="0074082B"/>
    <w:rPr>
      <w:color w:val="0563C1" w:themeColor="hyperlink"/>
      <w:u w:val="single"/>
    </w:rPr>
  </w:style>
  <w:style w:type="paragraph" w:customStyle="1" w:styleId="af3">
    <w:name w:val="Стиль"/>
    <w:rsid w:val="00591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BB6808"/>
    <w:pPr>
      <w:ind w:left="720"/>
      <w:contextualSpacing/>
    </w:pPr>
  </w:style>
  <w:style w:type="character" w:customStyle="1" w:styleId="c0">
    <w:name w:val="c0"/>
    <w:rsid w:val="006109CB"/>
  </w:style>
  <w:style w:type="character" w:customStyle="1" w:styleId="apple-converted-space">
    <w:name w:val="apple-converted-space"/>
    <w:rsid w:val="006109CB"/>
  </w:style>
  <w:style w:type="character" w:customStyle="1" w:styleId="13">
    <w:name w:val="Основной шрифт абзаца1"/>
    <w:rsid w:val="00E62F2E"/>
  </w:style>
  <w:style w:type="character" w:styleId="af5">
    <w:name w:val="Strong"/>
    <w:qFormat/>
    <w:rsid w:val="00E62F2E"/>
    <w:rPr>
      <w:b/>
      <w:bCs/>
    </w:rPr>
  </w:style>
  <w:style w:type="character" w:customStyle="1" w:styleId="af6">
    <w:name w:val="Маркеры списка"/>
    <w:rsid w:val="00E62F2E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7"/>
    <w:rsid w:val="00E62F2E"/>
    <w:pPr>
      <w:keepNext/>
      <w:widowControl w:val="0"/>
      <w:suppressAutoHyphens/>
      <w:spacing w:before="240" w:after="120" w:line="240" w:lineRule="auto"/>
    </w:pPr>
    <w:rPr>
      <w:rFonts w:ascii="Liberation Sans" w:eastAsia="Droid Sans" w:hAnsi="Liberation Sans" w:cs="Lohit Hindi"/>
      <w:kern w:val="1"/>
      <w:sz w:val="28"/>
      <w:szCs w:val="28"/>
      <w:lang w:eastAsia="zh-CN" w:bidi="hi-IN"/>
    </w:rPr>
  </w:style>
  <w:style w:type="paragraph" w:styleId="af7">
    <w:name w:val="Body Text"/>
    <w:basedOn w:val="a"/>
    <w:link w:val="af8"/>
    <w:rsid w:val="00E62F2E"/>
    <w:pPr>
      <w:widowControl w:val="0"/>
      <w:suppressAutoHyphens/>
      <w:spacing w:after="120" w:line="240" w:lineRule="auto"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character" w:customStyle="1" w:styleId="af8">
    <w:name w:val="Основной текст Знак"/>
    <w:basedOn w:val="a0"/>
    <w:link w:val="af7"/>
    <w:rsid w:val="00E62F2E"/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paragraph" w:styleId="af9">
    <w:name w:val="List"/>
    <w:basedOn w:val="af7"/>
    <w:rsid w:val="00E62F2E"/>
  </w:style>
  <w:style w:type="paragraph" w:styleId="afa">
    <w:name w:val="caption"/>
    <w:basedOn w:val="a"/>
    <w:qFormat/>
    <w:rsid w:val="00E62F2E"/>
    <w:pPr>
      <w:widowControl w:val="0"/>
      <w:suppressLineNumbers/>
      <w:suppressAutoHyphens/>
      <w:spacing w:before="120" w:after="120" w:line="240" w:lineRule="auto"/>
    </w:pPr>
    <w:rPr>
      <w:rFonts w:ascii="Liberation Serif" w:eastAsia="Droid Sans" w:hAnsi="Liberation Serif" w:cs="Lohit Hindi"/>
      <w:i/>
      <w:iCs/>
      <w:kern w:val="1"/>
      <w:sz w:val="24"/>
      <w:szCs w:val="24"/>
      <w:lang w:eastAsia="zh-CN" w:bidi="hi-IN"/>
    </w:rPr>
  </w:style>
  <w:style w:type="paragraph" w:customStyle="1" w:styleId="20">
    <w:name w:val="Указатель2"/>
    <w:basedOn w:val="a"/>
    <w:rsid w:val="00E62F2E"/>
    <w:pPr>
      <w:widowControl w:val="0"/>
      <w:suppressLineNumbers/>
      <w:suppressAutoHyphens/>
      <w:spacing w:after="0" w:line="240" w:lineRule="auto"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  <w:style w:type="paragraph" w:customStyle="1" w:styleId="15">
    <w:name w:val="Название объекта1"/>
    <w:basedOn w:val="a"/>
    <w:rsid w:val="00E62F2E"/>
    <w:pPr>
      <w:widowControl w:val="0"/>
      <w:suppressLineNumbers/>
      <w:suppressAutoHyphens/>
      <w:spacing w:before="120" w:after="120" w:line="240" w:lineRule="auto"/>
    </w:pPr>
    <w:rPr>
      <w:rFonts w:ascii="Liberation Serif" w:eastAsia="Droid Sans" w:hAnsi="Liberation Serif" w:cs="Lohit Hindi"/>
      <w:i/>
      <w:iCs/>
      <w:kern w:val="1"/>
      <w:sz w:val="24"/>
      <w:szCs w:val="24"/>
      <w:lang w:eastAsia="zh-CN" w:bidi="hi-IN"/>
    </w:rPr>
  </w:style>
  <w:style w:type="paragraph" w:customStyle="1" w:styleId="16">
    <w:name w:val="Указатель1"/>
    <w:basedOn w:val="a"/>
    <w:rsid w:val="00E62F2E"/>
    <w:pPr>
      <w:widowControl w:val="0"/>
      <w:suppressLineNumbers/>
      <w:suppressAutoHyphens/>
      <w:spacing w:after="0" w:line="240" w:lineRule="auto"/>
    </w:pPr>
    <w:rPr>
      <w:rFonts w:ascii="Liberation Serif" w:eastAsia="Droid Sans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9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0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6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6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9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1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FA815-6CFA-47BA-A746-C8E3B28AC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25</Pages>
  <Words>6111</Words>
  <Characters>34835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Светусик</dc:creator>
  <cp:lastModifiedBy>Учитель</cp:lastModifiedBy>
  <cp:revision>10</cp:revision>
  <cp:lastPrinted>2017-10-03T16:46:00Z</cp:lastPrinted>
  <dcterms:created xsi:type="dcterms:W3CDTF">2019-12-04T14:30:00Z</dcterms:created>
  <dcterms:modified xsi:type="dcterms:W3CDTF">2023-09-15T01:00:00Z</dcterms:modified>
</cp:coreProperties>
</file>